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D3E9DE" w:sz="4" w:space="4"/>
        </w:pBdr>
        <w:spacing w:after="140"/>
      </w:pPr>
      <w:r>
        <w:rPr>
          <w:rFonts w:ascii="Yu Gothic" w:cs="Yu Gothic" w:eastAsia="Yu Gothic" w:hAnsi="Yu Gothic"/>
          <w:color w:val="4D7263"/>
          <w:sz w:val="19"/>
          <w:szCs w:val="19"/>
        </w:rPr>
        <w:t xml:space="preserve">主催：</w:t>
      </w:r>
      <w:r>
        <w:rPr>
          <w:rFonts w:ascii="Yu Gothic" w:cs="Yu Gothic" w:eastAsia="Yu Gothic" w:hAnsi="Yu Gothic"/>
          <w:b/>
          <w:bCs/>
          <w:color w:val="0E3226"/>
          <w:sz w:val="19"/>
          <w:szCs w:val="19"/>
        </w:rPr>
        <w:t xml:space="preserve">日本経済大学</w:t>
      </w:r>
      <w:r>
        <w:rPr>
          <w:rFonts w:ascii="Yu Gothic" w:cs="Yu Gothic" w:eastAsia="Yu Gothic" w:hAnsi="Yu Gothic"/>
          <w:color w:val="4D7263"/>
          <w:sz w:val="19"/>
          <w:szCs w:val="19"/>
        </w:rPr>
        <w:t xml:space="preserve">　　後援：</w:t>
      </w:r>
      <w:r>
        <w:rPr>
          <w:rFonts w:ascii="Yu Gothic" w:cs="Yu Gothic" w:eastAsia="Yu Gothic" w:hAnsi="Yu Gothic"/>
          <w:b/>
          <w:bCs/>
          <w:color w:val="0E3226"/>
          <w:sz w:val="19"/>
          <w:szCs w:val="19"/>
        </w:rPr>
        <w:t xml:space="preserve">一般社団法人ウェブ解析士協会（WACA）</w:t>
      </w:r>
    </w:p>
    <w:tbl>
      <w:tblPr>
        <w:tblW w:type="dxa" w:w="98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20"/>
      </w:tblGrid>
      <w:tr>
        <w:tc>
          <w:tcPr>
            <w:tcW w:type="dxa" w:w="9820"/>
            <w:shd w:fill="DCF3E7" w:val="clear"/>
            <w:tcMar>
              <w:top w:type="dxa" w:w="220"/>
              <w:left w:type="dxa" w:w="280"/>
              <w:bottom w:type="dxa" w:w="220"/>
              <w:right w:type="dxa" w:w="280"/>
            </w:tcMar>
            <w:vAlign w:val="center"/>
          </w:tcPr>
          <w:p>
            <w:pPr>
              <w:spacing w:after="1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2"/>
                <w:szCs w:val="22"/>
                <w:shd w:fill="149E67" w:val="clear"/>
              </w:rPr>
              <w:t xml:space="preserve">🎓 日経大生は 受講料・テキスト無料／受験料 半額</w:t>
            </w:r>
          </w:p>
          <w:p>
            <w:pPr>
              <w:spacing w:after="40" w:line="300"/>
            </w:pPr>
            <w:r>
              <w:rPr>
                <w:rFonts w:ascii="Yu Gothic" w:cs="Yu Gothic" w:eastAsia="Yu Gothic" w:hAnsi="Yu Gothic"/>
                <w:b/>
                <w:bCs/>
                <w:color w:val="0E3226"/>
                <w:sz w:val="40"/>
                <w:szCs w:val="40"/>
              </w:rPr>
              <w:t xml:space="preserve">いつものSNSを、</w:t>
            </w:r>
            <w:r>
              <w:rPr>
                <w:rFonts w:ascii="Yu Gothic" w:cs="Yu Gothic" w:eastAsia="Yu Gothic" w:hAnsi="Yu Gothic"/>
                <w:b/>
                <w:bCs/>
                <w:color w:val="0B7A4E"/>
                <w:sz w:val="40"/>
                <w:szCs w:val="40"/>
              </w:rPr>
              <w:t xml:space="preserve">"就活の武器"</w:t>
            </w:r>
            <w:r>
              <w:rPr>
                <w:rFonts w:ascii="Yu Gothic" w:cs="Yu Gothic" w:eastAsia="Yu Gothic" w:hAnsi="Yu Gothic"/>
                <w:b/>
                <w:bCs/>
                <w:color w:val="0E3226"/>
                <w:sz w:val="40"/>
                <w:szCs w:val="40"/>
              </w:rPr>
              <w:t xml:space="preserve">に。</w:t>
            </w:r>
          </w:p>
          <w:p>
            <w:pPr>
              <w:spacing w:after="140" w:line="300"/>
            </w:pPr>
            <w:r>
              <w:rPr>
                <w:rFonts w:ascii="Yu Gothic" w:cs="Yu Gothic" w:eastAsia="Yu Gothic" w:hAnsi="Yu Gothic"/>
                <w:b/>
                <w:bCs/>
                <w:color w:val="0E3226"/>
                <w:sz w:val="40"/>
                <w:szCs w:val="40"/>
              </w:rPr>
              <w:t xml:space="preserve">夏の2日間で、公認資格。</w:t>
            </w:r>
          </w:p>
          <w:p>
            <w:pPr>
              <w:spacing w:after="120"/>
            </w:pPr>
            <w:r>
              <w:rPr>
                <w:rFonts w:ascii="Yu Gothic" w:cs="Yu Gothic" w:eastAsia="Yu Gothic" w:hAnsi="Yu Gothic"/>
                <w:color w:val="2F5D4A"/>
                <w:sz w:val="22"/>
                <w:szCs w:val="22"/>
              </w:rPr>
              <w:t xml:space="preserve">WACA公認の3資格（SNS／ウェブ広告／ウェブ解析士）を、渋谷のキャンパスで。2026年8月開催。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0B7A4E"/>
                <w:sz w:val="22"/>
                <w:szCs w:val="22"/>
              </w:rPr>
              <w:t xml:space="preserve">在学生 受講無料</w:t>
            </w:r>
            <w:r>
              <w:rPr>
                <w:rFonts w:ascii="Yu Gothic" w:cs="Yu Gothic" w:eastAsia="Yu Gothic" w:hAnsi="Yu Gothic"/>
                <w:color w:val="4D7263"/>
                <w:sz w:val="20"/>
                <w:szCs w:val="20"/>
              </w:rPr>
              <w:t xml:space="preserve">　｜　</w:t>
            </w:r>
            <w:r>
              <w:rPr>
                <w:rFonts w:ascii="Yu Gothic" w:cs="Yu Gothic" w:eastAsia="Yu Gothic" w:hAnsi="Yu Gothic"/>
                <w:b/>
                <w:bCs/>
                <w:color w:val="0B7A4E"/>
                <w:sz w:val="22"/>
                <w:szCs w:val="22"/>
              </w:rPr>
              <w:t xml:space="preserve">受験料 半額</w:t>
            </w:r>
            <w:r>
              <w:rPr>
                <w:rFonts w:ascii="Yu Gothic" w:cs="Yu Gothic" w:eastAsia="Yu Gothic" w:hAnsi="Yu Gothic"/>
                <w:color w:val="4D7263"/>
                <w:sz w:val="20"/>
                <w:szCs w:val="20"/>
              </w:rPr>
              <w:t xml:space="preserve">　｜　</w:t>
            </w:r>
            <w:r>
              <w:rPr>
                <w:rFonts w:ascii="Yu Gothic" w:cs="Yu Gothic" w:eastAsia="Yu Gothic" w:hAnsi="Yu Gothic"/>
                <w:b/>
                <w:bCs/>
                <w:color w:val="0E3226"/>
                <w:sz w:val="22"/>
                <w:szCs w:val="22"/>
              </w:rPr>
              <w:t xml:space="preserve">各講座 定員20名</w:t>
            </w:r>
            <w:r>
              <w:rPr>
                <w:rFonts w:ascii="Yu Gothic" w:cs="Yu Gothic" w:eastAsia="Yu Gothic" w:hAnsi="Yu Gothic"/>
                <w:color w:val="0E3226"/>
                <w:sz w:val="20"/>
                <w:szCs w:val="20"/>
              </w:rPr>
              <w:t xml:space="preserve">　　</w:t>
            </w:r>
            <w:r>
              <w:rPr>
                <w:rFonts w:ascii="Arial" w:cs="Arial" w:eastAsia="Arial" w:hAnsi="Arial"/>
                <w:b/>
                <w:bCs/>
                <w:color w:val="0B7A4E"/>
                <w:sz w:val="20"/>
                <w:szCs w:val="20"/>
              </w:rPr>
              <w:t xml:space="preserve">2026 SUMMER ☀</w:t>
            </w:r>
          </w:p>
        </w:tc>
      </w:tr>
    </w:tbl>
    <w:p>
      <w:pPr>
        <w:spacing w:after="60"/>
      </w:pPr>
      <w:r>
        <w:rPr>
          <w:rFonts w:ascii="Yu Gothic" w:cs="Yu Gothic" w:eastAsia="Yu Gothic" w:hAnsi="Yu Gothic"/>
          <w:color w:val="0E3226"/>
          <w:sz w:val="20"/>
          <w:szCs w:val="20"/>
        </w:rPr>
        <w:t xml:space="preserve"/>
      </w:r>
    </w:p>
    <w:tbl>
      <w:tblPr>
        <w:tblW w:type="dxa" w:w="98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3"/>
        <w:gridCol w:w="3273"/>
        <w:gridCol w:w="3273"/>
      </w:tblGrid>
      <w:tr>
        <w:tc>
          <w:tcPr>
            <w:tcW w:type="dxa" w:w="3273"/>
            <w:shd w:fill="E3F6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0E3226"/>
                <w:sz w:val="24"/>
                <w:szCs w:val="24"/>
              </w:rPr>
              <w:t xml:space="preserve">💬 SNSマネージャー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B7A4E"/>
                <w:sz w:val="20"/>
                <w:szCs w:val="20"/>
              </w:rPr>
              <w:t xml:space="preserve">8.1 SAT – 8.2 SUN</w:t>
            </w:r>
          </w:p>
          <w:p>
            <w:pPr>
              <w:spacing w:after="60" w:line="260"/>
            </w:pPr>
            <w:r>
              <w:rPr>
                <w:rFonts w:ascii="Yu Gothic" w:cs="Yu Gothic" w:eastAsia="Yu Gothic" w:hAnsi="Yu Gothic"/>
                <w:b/>
                <w:bCs/>
                <w:color w:val="0E3226"/>
                <w:sz w:val="19"/>
                <w:szCs w:val="19"/>
              </w:rPr>
              <w:t xml:space="preserve">現役SNS運用者から学ぶ ソーシャルメディアマーケティング演習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color w:val="4D7263"/>
                <w:sz w:val="17"/>
                <w:szCs w:val="17"/>
              </w:rPr>
              <w:t xml:space="preserve">定員20名・初級SNSマネージャー資格対策</w:t>
            </w:r>
          </w:p>
        </w:tc>
        <w:tc>
          <w:tcPr>
            <w:tcW w:type="dxa" w:w="3273"/>
            <w:shd w:fill="E2F7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0E3226"/>
                <w:sz w:val="24"/>
                <w:szCs w:val="24"/>
              </w:rPr>
              <w:t xml:space="preserve">🎯 ウェブ広告マネージャー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B7A4E"/>
                <w:sz w:val="20"/>
                <w:szCs w:val="20"/>
              </w:rPr>
              <w:t xml:space="preserve">8.8 SAT – 8.9 SUN</w:t>
            </w:r>
          </w:p>
          <w:p>
            <w:pPr>
              <w:spacing w:after="60" w:line="260"/>
            </w:pPr>
            <w:r>
              <w:rPr>
                <w:rFonts w:ascii="Yu Gothic" w:cs="Yu Gothic" w:eastAsia="Yu Gothic" w:hAnsi="Yu Gothic"/>
                <w:b/>
                <w:bCs/>
                <w:color w:val="0E3226"/>
                <w:sz w:val="19"/>
                <w:szCs w:val="19"/>
              </w:rPr>
              <w:t xml:space="preserve">事例で学ぶ インターネット広告基礎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color w:val="4D7263"/>
                <w:sz w:val="17"/>
                <w:szCs w:val="17"/>
              </w:rPr>
              <w:t xml:space="preserve">定員20名・初級ウェブ広告マネージャー資格対策</w:t>
            </w:r>
          </w:p>
        </w:tc>
        <w:tc>
          <w:tcPr>
            <w:tcW w:type="dxa" w:w="3273"/>
            <w:shd w:fill="FFF3D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0E3226"/>
                <w:sz w:val="24"/>
                <w:szCs w:val="24"/>
              </w:rPr>
              <w:t xml:space="preserve">📈 ウェブ解析士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B7A4E"/>
                <w:sz w:val="20"/>
                <w:szCs w:val="20"/>
              </w:rPr>
              <w:t xml:space="preserve">8.22 SAT – 8.23 SUN</w:t>
            </w:r>
          </w:p>
          <w:p>
            <w:pPr>
              <w:spacing w:after="60" w:line="260"/>
            </w:pPr>
            <w:r>
              <w:rPr>
                <w:rFonts w:ascii="Yu Gothic" w:cs="Yu Gothic" w:eastAsia="Yu Gothic" w:hAnsi="Yu Gothic"/>
                <w:b/>
                <w:bCs/>
                <w:color w:val="0E3226"/>
                <w:sz w:val="19"/>
                <w:szCs w:val="19"/>
              </w:rPr>
              <w:t xml:space="preserve">ウェブ解析に学ぶ デジタルマーケティングでのデータ活用実務講座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color w:val="4D7263"/>
                <w:sz w:val="17"/>
                <w:szCs w:val="17"/>
              </w:rPr>
              <w:t xml:space="preserve">定員20名・ウェブ解析士資格対策</w:t>
            </w:r>
          </w:p>
        </w:tc>
      </w:tr>
    </w:tbl>
    <w:p>
      <w:pPr>
        <w:spacing w:after="100" w:before="100"/>
        <w:jc w:val="center"/>
      </w:pPr>
      <w:r>
        <w:rPr>
          <w:rFonts w:ascii="Yu Gothic" w:cs="Yu Gothic" w:eastAsia="Yu Gothic" w:hAnsi="Yu Gothic"/>
          <w:color w:val="4D7263"/>
          <w:sz w:val="19"/>
          <w:szCs w:val="19"/>
        </w:rPr>
        <w:t xml:space="preserve">◎ 気になる1講座だけの参加もOK。学部・学年は問いません。</w:t>
      </w:r>
    </w:p>
    <w:tbl>
      <w:tblPr>
        <w:tblW w:type="dxa" w:w="98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20"/>
      </w:tblGrid>
      <w:tr>
        <w:tc>
          <w:tcPr>
            <w:tcW w:type="dxa" w:w="9820"/>
            <w:shd w:fill="0B7A4E" w:val="clear"/>
            <w:tcMar>
              <w:top w:type="dxa" w:w="160"/>
              <w:left w:type="dxa" w:w="280"/>
              <w:bottom w:type="dxa" w:w="160"/>
              <w:right w:type="dxa" w:w="280"/>
            </w:tcMar>
            <w:vAlign w:val="center"/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3"/>
                <w:szCs w:val="23"/>
              </w:rPr>
              <w:t xml:space="preserve">在学生特典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受講 </w:t>
            </w:r>
            <w:r>
              <w:rPr>
                <w:rFonts w:ascii="Yu Gothic" w:cs="Yu Gothic" w:eastAsia="Yu Gothic" w:hAnsi="Yu Gothic"/>
                <w:color w:val="FFFFFF"/>
                <w:sz w:val="20"/>
                <w:szCs w:val="20"/>
              </w:rPr>
              <w:t xml:space="preserve">→ </w:t>
            </w:r>
            <w:r>
              <w:rPr>
                <w:rFonts w:ascii="Yu Gothic" w:cs="Yu Gothic" w:eastAsia="Yu Gothic" w:hAnsi="Yu Gothic"/>
                <w:b/>
                <w:bCs/>
                <w:color w:val="FFD75E"/>
                <w:sz w:val="20"/>
                <w:szCs w:val="20"/>
              </w:rPr>
              <w:t xml:space="preserve">受講料・公式テキスト 無料</w:t>
            </w:r>
            <w:r>
              <w:rPr>
                <w:rFonts w:ascii="Yu Gothic" w:cs="Yu Gothic" w:eastAsia="Yu Gothic" w:hAnsi="Yu Gothic"/>
                <w:color w:val="FFFFFF"/>
                <w:sz w:val="20"/>
                <w:szCs w:val="20"/>
              </w:rPr>
              <w:t xml:space="preserve">（通常 講座33,000円〈テキストPDF 4,000円分込み〉）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受験 </w:t>
            </w:r>
            <w:r>
              <w:rPr>
                <w:rFonts w:ascii="Yu Gothic" w:cs="Yu Gothic" w:eastAsia="Yu Gothic" w:hAnsi="Yu Gothic"/>
                <w:color w:val="FFFFFF"/>
                <w:sz w:val="20"/>
                <w:szCs w:val="20"/>
              </w:rPr>
              <w:t xml:space="preserve">→ 認定試験（CBT）の受験料が</w:t>
            </w:r>
            <w:r>
              <w:rPr>
                <w:rFonts w:ascii="Yu Gothic" w:cs="Yu Gothic" w:eastAsia="Yu Gothic" w:hAnsi="Yu Gothic"/>
                <w:b/>
                <w:bCs/>
                <w:color w:val="FFD75E"/>
                <w:sz w:val="20"/>
                <w:szCs w:val="20"/>
              </w:rPr>
              <w:t xml:space="preserve">在学生特別価格＝半額</w:t>
            </w:r>
            <w:r>
              <w:rPr>
                <w:rFonts w:ascii="Yu Gothic" w:cs="Yu Gothic" w:eastAsia="Yu Gothic" w:hAnsi="Yu Gothic"/>
                <w:color w:val="FFFFFF"/>
                <w:sz w:val="20"/>
                <w:szCs w:val="20"/>
              </w:rPr>
              <w:t xml:space="preserve">。合格すれば履歴書に書けるWACA公認資格に</w:t>
            </w:r>
          </w:p>
        </w:tc>
      </w:tr>
    </w:tbl>
    <w:p>
      <w:pPr>
        <w:spacing w:after="60"/>
      </w:pPr>
      <w:r>
        <w:rPr>
          <w:rFonts w:ascii="Yu Gothic" w:cs="Yu Gothic" w:eastAsia="Yu Gothic" w:hAnsi="Yu Gothic"/>
          <w:color w:val="0E3226"/>
          <w:sz w:val="20"/>
          <w:szCs w:val="20"/>
        </w:rPr>
        <w:t xml:space="preserve"/>
      </w:r>
    </w:p>
    <w:tbl>
      <w:tblPr>
        <w:tblW w:type="dxa" w:w="98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920"/>
      </w:tblGrid>
      <w:tr>
        <w:tc>
          <w:tcPr>
            <w:tcW w:type="dxa" w:w="59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10"/>
            </w:pPr>
            <w:r>
              <w:rPr>
                <w:rFonts w:ascii="Yu Gothic" w:cs="Yu Gothic" w:eastAsia="Yu Gothic" w:hAnsi="Yu Gothic"/>
                <w:b/>
                <w:bCs/>
                <w:color w:val="0B7A4E"/>
                <w:sz w:val="24"/>
                <w:szCs w:val="24"/>
              </w:rPr>
              <w:t xml:space="preserve">開催概要</w:t>
            </w:r>
          </w:p>
          <w:p>
            <w:pPr>
              <w:spacing w:after="70" w:line="264"/>
            </w:pPr>
            <w:r>
              <w:rPr>
                <w:rFonts w:ascii="Yu Gothic" w:cs="Yu Gothic" w:eastAsia="Yu Gothic" w:hAnsi="Yu Gothic"/>
                <w:b/>
                <w:bCs/>
                <w:color w:val="4D7263"/>
                <w:sz w:val="20"/>
                <w:szCs w:val="20"/>
              </w:rPr>
              <w:t xml:space="preserve">対象　</w:t>
            </w:r>
            <w:r>
              <w:rPr>
                <w:rFonts w:ascii="Yu Gothic" w:cs="Yu Gothic" w:eastAsia="Yu Gothic" w:hAnsi="Yu Gothic"/>
                <w:color w:val="0E3226"/>
                <w:sz w:val="20"/>
                <w:szCs w:val="20"/>
              </w:rPr>
              <w:t xml:space="preserve">日本経済大学 在学生（学部・学年不問）</w:t>
            </w:r>
          </w:p>
          <w:p>
            <w:pPr>
              <w:spacing w:after="70" w:line="264"/>
            </w:pPr>
            <w:r>
              <w:rPr>
                <w:rFonts w:ascii="Yu Gothic" w:cs="Yu Gothic" w:eastAsia="Yu Gothic" w:hAnsi="Yu Gothic"/>
                <w:b/>
                <w:bCs/>
                <w:color w:val="4D7263"/>
                <w:sz w:val="20"/>
                <w:szCs w:val="20"/>
              </w:rPr>
              <w:t xml:space="preserve">会場　</w:t>
            </w:r>
            <w:r>
              <w:rPr>
                <w:rFonts w:ascii="Yu Gothic" w:cs="Yu Gothic" w:eastAsia="Yu Gothic" w:hAnsi="Yu Gothic"/>
                <w:color w:val="0E3226"/>
                <w:sz w:val="20"/>
                <w:szCs w:val="20"/>
              </w:rPr>
              <w:t xml:space="preserve">日本経済大学 STATIO（渋谷サクラステージ内, 渋谷駅 徒歩1分）</w:t>
            </w:r>
          </w:p>
          <w:p>
            <w:pPr>
              <w:spacing w:after="70" w:line="264"/>
            </w:pPr>
            <w:r>
              <w:rPr>
                <w:rFonts w:ascii="Yu Gothic" w:cs="Yu Gothic" w:eastAsia="Yu Gothic" w:hAnsi="Yu Gothic"/>
                <w:b/>
                <w:bCs/>
                <w:color w:val="4D7263"/>
                <w:sz w:val="20"/>
                <w:szCs w:val="20"/>
              </w:rPr>
              <w:t xml:space="preserve">時間　</w:t>
            </w:r>
            <w:r>
              <w:rPr>
                <w:rFonts w:ascii="Yu Gothic" w:cs="Yu Gothic" w:eastAsia="Yu Gothic" w:hAnsi="Yu Gothic"/>
                <w:color w:val="0E3226"/>
                <w:sz w:val="20"/>
                <w:szCs w:val="20"/>
              </w:rPr>
              <w:t xml:space="preserve">各日 13:00–17:00（受付 12:30）</w:t>
            </w:r>
          </w:p>
          <w:p>
            <w:pPr>
              <w:spacing w:after="70" w:line="264"/>
            </w:pPr>
            <w:r>
              <w:rPr>
                <w:rFonts w:ascii="Yu Gothic" w:cs="Yu Gothic" w:eastAsia="Yu Gothic" w:hAnsi="Yu Gothic"/>
                <w:b/>
                <w:bCs/>
                <w:color w:val="4D7263"/>
                <w:sz w:val="20"/>
                <w:szCs w:val="20"/>
              </w:rPr>
              <w:t xml:space="preserve">費用　</w:t>
            </w:r>
            <w:r>
              <w:rPr>
                <w:rFonts w:ascii="Yu Gothic" w:cs="Yu Gothic" w:eastAsia="Yu Gothic" w:hAnsi="Yu Gothic"/>
                <w:color w:val="0E3226"/>
                <w:sz w:val="20"/>
                <w:szCs w:val="20"/>
              </w:rPr>
              <w:t xml:space="preserve">受講料・公式テキスト（PDF）は無料／認定試験の受験料は半額</w:t>
            </w:r>
          </w:p>
          <w:p>
            <w:pPr>
              <w:spacing w:after="70" w:line="264"/>
            </w:pPr>
            <w:r>
              <w:rPr>
                <w:rFonts w:ascii="Yu Gothic" w:cs="Yu Gothic" w:eastAsia="Yu Gothic" w:hAnsi="Yu Gothic"/>
                <w:b/>
                <w:bCs/>
                <w:color w:val="4D7263"/>
                <w:sz w:val="20"/>
                <w:szCs w:val="20"/>
              </w:rPr>
              <w:t xml:space="preserve">就活に　</w:t>
            </w:r>
            <w:r>
              <w:rPr>
                <w:rFonts w:ascii="Yu Gothic" w:cs="Yu Gothic" w:eastAsia="Yu Gothic" w:hAnsi="Yu Gothic"/>
                <w:color w:val="0E3226"/>
                <w:sz w:val="20"/>
                <w:szCs w:val="20"/>
              </w:rPr>
              <w:t xml:space="preserve">取得資格は履歴書・エントリーシートに記載OK。マーケ・広告・IT業界の"共通言語"がガクチカになる</w:t>
            </w:r>
          </w:p>
          <w:p>
            <w:pPr>
              <w:spacing w:after="0" w:before="60"/>
            </w:pPr>
            <w:r>
              <w:rPr>
                <w:rFonts w:ascii="Yu Gothic" w:cs="Yu Gothic" w:eastAsia="Yu Gothic" w:hAnsi="Yu Gothic"/>
                <w:color w:val="4D7263"/>
                <w:sz w:val="19"/>
                <w:szCs w:val="19"/>
              </w:rPr>
              <w:t xml:space="preserve">◎ 1講座だけの参加もOK。各回とも土・日の2日間。受講後は在宅オンライン試験（CBT）で資格取得。</w:t>
            </w:r>
          </w:p>
        </w:tc>
        <w:tc>
          <w:tcPr>
            <w:tcW w:type="dxa" w:w="3920"/>
            <w:shd w:fill="E7F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E3226"/>
                <w:sz w:val="22"/>
                <w:szCs w:val="22"/>
              </w:rPr>
              <w:t xml:space="preserve">スマホで、まずはチェック</w:t>
            </w:r>
          </w:p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5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E3226"/>
                <w:sz w:val="19"/>
                <w:szCs w:val="19"/>
              </w:rPr>
              <w:t xml:space="preserve">QRコードを読み取って特設サイトへ（申込もこちら）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B7A4E"/>
                <w:sz w:val="18"/>
                <w:szCs w:val="18"/>
              </w:rPr>
              <w:t xml:space="preserve">wacasg.github.io/waca-hs-course/students.html</w:t>
            </w:r>
          </w:p>
        </w:tc>
      </w:tr>
    </w:tbl>
    <w:p>
      <w:pPr>
        <w:pBdr>
          <w:top w:val="single" w:color="D3E9DE" w:sz="4" w:space="4"/>
        </w:pBdr>
        <w:spacing w:after="0" w:before="140"/>
        <w:jc w:val="center"/>
      </w:pPr>
      <w:r>
        <w:rPr>
          <w:rFonts w:ascii="Yu Gothic" w:cs="Yu Gothic" w:eastAsia="Yu Gothic" w:hAnsi="Yu Gothic"/>
          <w:color w:val="4D7263"/>
          <w:sz w:val="18"/>
          <w:szCs w:val="18"/>
        </w:rPr>
        <w:t xml:space="preserve">お申し込み・詳細：wacasg.github.io/waca-hs-course/students.html　　各講座 定員20名・事前予約制／定員に達し次第 締切</w:t>
      </w:r>
    </w:p>
    <w:sectPr>
      <w:pgSz w:w="11906" w:h="16838" w:orient="portrait"/>
      <w:pgMar w:top="700" w:right="850" w:bottom="7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b3e7361dcaebe27046b0b953f23a2c4c0fece7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2026-07-14T02:34:27.064Z</dcterms:created>
  <dcterms:modified xsi:type="dcterms:W3CDTF">2026-07-14T02:34:27.069Z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