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rameclaire-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8"/>
        <w:gridCol w:w="5528"/>
        <w:gridCol w:w="2016"/>
      </w:tblGrid>
      <w:tr w:rsidR="005B4184" w:rsidTr="00573A4E">
        <w:trPr>
          <w:cnfStyle w:val="100000000000"/>
        </w:trPr>
        <w:tc>
          <w:tcPr>
            <w:cnfStyle w:val="001000000000"/>
            <w:tcW w:w="1668" w:type="dxa"/>
            <w:tcBorders>
              <w:top w:val="none" w:sz="0" w:space="0" w:color="auto"/>
              <w:left w:val="none" w:sz="0" w:space="0" w:color="auto"/>
              <w:bottom w:val="none" w:sz="0" w:space="0" w:color="auto"/>
              <w:right w:val="none" w:sz="0" w:space="0" w:color="auto"/>
            </w:tcBorders>
            <w:vAlign w:val="center"/>
          </w:tcPr>
          <w:p w:rsidR="005B4184" w:rsidRPr="00EC16DC" w:rsidRDefault="005B4184" w:rsidP="00573A4E">
            <w:pPr>
              <w:spacing w:line="360" w:lineRule="auto"/>
              <w:jc w:val="center"/>
              <w:rPr>
                <w:rFonts w:asciiTheme="majorHAnsi" w:hAnsiTheme="majorHAnsi"/>
                <w:b w:val="0"/>
                <w:bCs w:val="0"/>
                <w:sz w:val="36"/>
                <w:szCs w:val="36"/>
              </w:rPr>
            </w:pPr>
            <w:r w:rsidRPr="00610BA2">
              <w:rPr>
                <w:rFonts w:asciiTheme="majorHAnsi" w:hAnsiTheme="majorHAnsi"/>
                <w:noProof/>
                <w:sz w:val="36"/>
                <w:szCs w:val="36"/>
                <w:lang w:eastAsia="fr-FR"/>
              </w:rPr>
              <w:drawing>
                <wp:inline distT="0" distB="0" distL="0" distR="0">
                  <wp:extent cx="504825" cy="538480"/>
                  <wp:effectExtent l="19050" t="0" r="9525" b="0"/>
                  <wp:docPr id="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04825" cy="538480"/>
                          </a:xfrm>
                          <a:prstGeom prst="rect">
                            <a:avLst/>
                          </a:prstGeom>
                          <a:noFill/>
                          <a:ln w="9525">
                            <a:noFill/>
                            <a:miter lim="800000"/>
                            <a:headEnd/>
                            <a:tailEnd/>
                          </a:ln>
                        </pic:spPr>
                      </pic:pic>
                    </a:graphicData>
                  </a:graphic>
                </wp:inline>
              </w:drawing>
            </w:r>
          </w:p>
        </w:tc>
        <w:tc>
          <w:tcPr>
            <w:tcW w:w="5528" w:type="dxa"/>
            <w:tcBorders>
              <w:top w:val="none" w:sz="0" w:space="0" w:color="auto"/>
              <w:left w:val="none" w:sz="0" w:space="0" w:color="auto"/>
              <w:bottom w:val="none" w:sz="0" w:space="0" w:color="auto"/>
              <w:right w:val="none" w:sz="0" w:space="0" w:color="auto"/>
            </w:tcBorders>
            <w:vAlign w:val="center"/>
          </w:tcPr>
          <w:p w:rsidR="005B4184" w:rsidRPr="00610BA2" w:rsidRDefault="005B4184" w:rsidP="00573A4E">
            <w:pPr>
              <w:jc w:val="center"/>
              <w:cnfStyle w:val="100000000000"/>
              <w:rPr>
                <w:rFonts w:asciiTheme="majorHAnsi" w:hAnsiTheme="majorHAnsi"/>
                <w:b w:val="0"/>
                <w:bCs w:val="0"/>
                <w:color w:val="auto"/>
                <w:sz w:val="36"/>
                <w:szCs w:val="36"/>
              </w:rPr>
            </w:pPr>
            <w:r w:rsidRPr="00610BA2">
              <w:rPr>
                <w:rFonts w:asciiTheme="majorHAnsi" w:hAnsiTheme="majorHAnsi"/>
                <w:b w:val="0"/>
                <w:bCs w:val="0"/>
                <w:color w:val="auto"/>
                <w:sz w:val="36"/>
                <w:szCs w:val="36"/>
              </w:rPr>
              <w:t xml:space="preserve">TP </w:t>
            </w:r>
            <w:r w:rsidR="00B0028A">
              <w:rPr>
                <w:rFonts w:asciiTheme="majorHAnsi" w:hAnsiTheme="majorHAnsi"/>
                <w:b w:val="0"/>
                <w:bCs w:val="0"/>
                <w:color w:val="auto"/>
                <w:sz w:val="36"/>
                <w:szCs w:val="36"/>
              </w:rPr>
              <w:t>2</w:t>
            </w:r>
          </w:p>
          <w:p w:rsidR="005B4184" w:rsidRPr="00610BA2" w:rsidRDefault="005B4184" w:rsidP="00573A4E">
            <w:pPr>
              <w:jc w:val="center"/>
              <w:cnfStyle w:val="100000000000"/>
              <w:rPr>
                <w:rFonts w:asciiTheme="majorHAnsi" w:hAnsiTheme="majorHAnsi"/>
                <w:sz w:val="36"/>
                <w:szCs w:val="36"/>
              </w:rPr>
            </w:pPr>
            <w:r>
              <w:rPr>
                <w:rFonts w:asciiTheme="majorHAnsi" w:hAnsiTheme="majorHAnsi"/>
                <w:b w:val="0"/>
                <w:bCs w:val="0"/>
                <w:color w:val="auto"/>
                <w:sz w:val="36"/>
                <w:szCs w:val="36"/>
              </w:rPr>
              <w:t xml:space="preserve">Les Listes Chaînées </w:t>
            </w:r>
          </w:p>
        </w:tc>
        <w:tc>
          <w:tcPr>
            <w:tcW w:w="2016" w:type="dxa"/>
            <w:tcBorders>
              <w:top w:val="none" w:sz="0" w:space="0" w:color="auto"/>
              <w:left w:val="none" w:sz="0" w:space="0" w:color="auto"/>
              <w:bottom w:val="none" w:sz="0" w:space="0" w:color="auto"/>
              <w:right w:val="none" w:sz="0" w:space="0" w:color="auto"/>
            </w:tcBorders>
            <w:vAlign w:val="center"/>
          </w:tcPr>
          <w:p w:rsidR="005B4184" w:rsidRPr="00EC16DC" w:rsidRDefault="005B4184" w:rsidP="00573A4E">
            <w:pPr>
              <w:spacing w:line="360" w:lineRule="auto"/>
              <w:jc w:val="center"/>
              <w:cnfStyle w:val="100000000000"/>
              <w:rPr>
                <w:rFonts w:asciiTheme="majorHAnsi" w:hAnsiTheme="majorHAnsi"/>
                <w:sz w:val="28"/>
                <w:szCs w:val="28"/>
              </w:rPr>
            </w:pPr>
            <w:r w:rsidRPr="00610BA2">
              <w:rPr>
                <w:rFonts w:asciiTheme="majorHAnsi" w:hAnsiTheme="majorHAnsi"/>
                <w:noProof/>
                <w:sz w:val="28"/>
                <w:szCs w:val="28"/>
                <w:lang w:eastAsia="fr-FR"/>
              </w:rPr>
              <w:drawing>
                <wp:inline distT="0" distB="0" distL="0" distR="0">
                  <wp:extent cx="542925" cy="542925"/>
                  <wp:effectExtent l="19050" t="0" r="9525" b="0"/>
                  <wp:docPr id="2"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42925" cy="542925"/>
                          </a:xfrm>
                          <a:prstGeom prst="rect">
                            <a:avLst/>
                          </a:prstGeom>
                          <a:noFill/>
                          <a:ln w="9525">
                            <a:noFill/>
                            <a:miter lim="800000"/>
                            <a:headEnd/>
                            <a:tailEnd/>
                          </a:ln>
                        </pic:spPr>
                      </pic:pic>
                    </a:graphicData>
                  </a:graphic>
                </wp:inline>
              </w:drawing>
            </w:r>
          </w:p>
        </w:tc>
      </w:tr>
    </w:tbl>
    <w:p w:rsidR="005B4184" w:rsidRDefault="005B4184" w:rsidP="005B4184"/>
    <w:tbl>
      <w:tblPr>
        <w:tblStyle w:val="Tramemoyenne1-Accent11"/>
        <w:tblW w:w="0" w:type="auto"/>
        <w:tblBorders>
          <w:top w:val="single" w:sz="4" w:space="0" w:color="244061" w:themeColor="accent1" w:themeShade="80"/>
          <w:left w:val="single" w:sz="4" w:space="0" w:color="244061" w:themeColor="accent1" w:themeShade="80"/>
          <w:bottom w:val="single" w:sz="4" w:space="0" w:color="244061" w:themeColor="accent1" w:themeShade="80"/>
          <w:right w:val="single" w:sz="4" w:space="0" w:color="244061" w:themeColor="accent1" w:themeShade="80"/>
          <w:insideH w:val="single" w:sz="4" w:space="0" w:color="244061" w:themeColor="accent1" w:themeShade="80"/>
          <w:insideV w:val="single" w:sz="4" w:space="0" w:color="244061" w:themeColor="accent1" w:themeShade="80"/>
        </w:tblBorders>
        <w:tblLook w:val="04A0"/>
      </w:tblPr>
      <w:tblGrid>
        <w:gridCol w:w="5920"/>
        <w:gridCol w:w="1985"/>
        <w:gridCol w:w="1307"/>
      </w:tblGrid>
      <w:tr w:rsidR="005B4184" w:rsidRPr="009F3020" w:rsidTr="00573A4E">
        <w:trPr>
          <w:cnfStyle w:val="100000000000"/>
        </w:trPr>
        <w:tc>
          <w:tcPr>
            <w:cnfStyle w:val="001000000000"/>
            <w:tcW w:w="5920" w:type="dxa"/>
            <w:tcBorders>
              <w:top w:val="none" w:sz="0" w:space="0" w:color="auto"/>
              <w:left w:val="none" w:sz="0" w:space="0" w:color="auto"/>
              <w:bottom w:val="none" w:sz="0" w:space="0" w:color="auto"/>
              <w:right w:val="none" w:sz="0" w:space="0" w:color="auto"/>
            </w:tcBorders>
            <w:shd w:val="clear" w:color="auto" w:fill="auto"/>
          </w:tcPr>
          <w:p w:rsidR="005B4184" w:rsidRPr="009F3020" w:rsidRDefault="005B4184" w:rsidP="00573A4E">
            <w:pPr>
              <w:jc w:val="center"/>
              <w:rPr>
                <w:rFonts w:asciiTheme="majorHAnsi" w:hAnsiTheme="majorHAnsi"/>
                <w:color w:val="auto"/>
              </w:rPr>
            </w:pPr>
            <w:r w:rsidRPr="009F3020">
              <w:rPr>
                <w:rFonts w:asciiTheme="majorHAnsi" w:hAnsiTheme="majorHAnsi"/>
                <w:color w:val="auto"/>
              </w:rPr>
              <w:t>Objectifs</w:t>
            </w:r>
          </w:p>
        </w:tc>
        <w:tc>
          <w:tcPr>
            <w:tcW w:w="1985" w:type="dxa"/>
            <w:tcBorders>
              <w:top w:val="none" w:sz="0" w:space="0" w:color="auto"/>
              <w:left w:val="none" w:sz="0" w:space="0" w:color="auto"/>
              <w:bottom w:val="none" w:sz="0" w:space="0" w:color="auto"/>
              <w:right w:val="none" w:sz="0" w:space="0" w:color="auto"/>
            </w:tcBorders>
            <w:shd w:val="clear" w:color="auto" w:fill="auto"/>
            <w:vAlign w:val="center"/>
          </w:tcPr>
          <w:p w:rsidR="005B4184" w:rsidRPr="009F3020" w:rsidRDefault="005B4184" w:rsidP="00573A4E">
            <w:pPr>
              <w:jc w:val="center"/>
              <w:cnfStyle w:val="100000000000"/>
              <w:rPr>
                <w:rFonts w:asciiTheme="majorHAnsi" w:hAnsiTheme="majorHAnsi"/>
                <w:color w:val="auto"/>
              </w:rPr>
            </w:pPr>
            <w:r w:rsidRPr="009F3020">
              <w:rPr>
                <w:rFonts w:asciiTheme="majorHAnsi" w:hAnsiTheme="majorHAnsi"/>
                <w:color w:val="auto"/>
              </w:rPr>
              <w:t>Durée</w:t>
            </w:r>
          </w:p>
        </w:tc>
        <w:tc>
          <w:tcPr>
            <w:tcW w:w="1307" w:type="dxa"/>
            <w:tcBorders>
              <w:top w:val="none" w:sz="0" w:space="0" w:color="auto"/>
              <w:left w:val="none" w:sz="0" w:space="0" w:color="auto"/>
              <w:bottom w:val="none" w:sz="0" w:space="0" w:color="auto"/>
              <w:right w:val="none" w:sz="0" w:space="0" w:color="auto"/>
            </w:tcBorders>
            <w:shd w:val="clear" w:color="auto" w:fill="auto"/>
            <w:vAlign w:val="center"/>
          </w:tcPr>
          <w:p w:rsidR="005B4184" w:rsidRPr="009F3020" w:rsidRDefault="005B4184" w:rsidP="00573A4E">
            <w:pPr>
              <w:jc w:val="center"/>
              <w:cnfStyle w:val="100000000000"/>
              <w:rPr>
                <w:rFonts w:asciiTheme="majorHAnsi" w:hAnsiTheme="majorHAnsi"/>
                <w:color w:val="auto"/>
              </w:rPr>
            </w:pPr>
            <w:r w:rsidRPr="009F3020">
              <w:rPr>
                <w:rFonts w:asciiTheme="majorHAnsi" w:hAnsiTheme="majorHAnsi"/>
                <w:color w:val="auto"/>
              </w:rPr>
              <w:t>Outil</w:t>
            </w:r>
          </w:p>
        </w:tc>
      </w:tr>
      <w:tr w:rsidR="005B4184" w:rsidRPr="009F3020" w:rsidTr="00573A4E">
        <w:trPr>
          <w:cnfStyle w:val="000000100000"/>
        </w:trPr>
        <w:tc>
          <w:tcPr>
            <w:cnfStyle w:val="001000000000"/>
            <w:tcW w:w="5920" w:type="dxa"/>
            <w:tcBorders>
              <w:right w:val="none" w:sz="0" w:space="0" w:color="auto"/>
            </w:tcBorders>
            <w:shd w:val="clear" w:color="auto" w:fill="auto"/>
          </w:tcPr>
          <w:p w:rsidR="005B4184" w:rsidRPr="00FA7FC4" w:rsidRDefault="005B4184" w:rsidP="005B4184">
            <w:pPr>
              <w:autoSpaceDE w:val="0"/>
              <w:autoSpaceDN w:val="0"/>
              <w:adjustRightInd w:val="0"/>
              <w:rPr>
                <w:rFonts w:asciiTheme="majorHAnsi" w:eastAsia="Batang" w:hAnsiTheme="majorHAnsi" w:cs="Arial"/>
              </w:rPr>
            </w:pPr>
            <w:r w:rsidRPr="009F3020">
              <w:rPr>
                <w:rFonts w:asciiTheme="majorHAnsi" w:eastAsia="Batang" w:hAnsiTheme="majorHAnsi" w:cs="Arial"/>
                <w:b w:val="0"/>
                <w:bCs w:val="0"/>
              </w:rPr>
              <w:t xml:space="preserve">- </w:t>
            </w:r>
            <w:r>
              <w:rPr>
                <w:rFonts w:asciiTheme="majorHAnsi" w:eastAsia="Batang" w:hAnsiTheme="majorHAnsi" w:cs="Arial"/>
                <w:b w:val="0"/>
                <w:bCs w:val="0"/>
              </w:rPr>
              <w:t>Se familiariser avec la manipulation des listes simplement chaînée</w:t>
            </w:r>
            <w:r w:rsidR="00540B03">
              <w:rPr>
                <w:rFonts w:asciiTheme="majorHAnsi" w:eastAsia="Batang" w:hAnsiTheme="majorHAnsi" w:cs="Arial"/>
                <w:b w:val="0"/>
                <w:bCs w:val="0"/>
              </w:rPr>
              <w:t>.</w:t>
            </w:r>
          </w:p>
        </w:tc>
        <w:tc>
          <w:tcPr>
            <w:tcW w:w="1985" w:type="dxa"/>
            <w:tcBorders>
              <w:left w:val="none" w:sz="0" w:space="0" w:color="auto"/>
              <w:right w:val="none" w:sz="0" w:space="0" w:color="auto"/>
            </w:tcBorders>
            <w:shd w:val="clear" w:color="auto" w:fill="auto"/>
            <w:vAlign w:val="center"/>
          </w:tcPr>
          <w:p w:rsidR="005B4184" w:rsidRDefault="00540B03" w:rsidP="00573A4E">
            <w:pPr>
              <w:jc w:val="center"/>
              <w:cnfStyle w:val="000000100000"/>
              <w:rPr>
                <w:rFonts w:asciiTheme="majorHAnsi" w:hAnsiTheme="majorHAnsi"/>
              </w:rPr>
            </w:pPr>
            <w:r>
              <w:rPr>
                <w:rFonts w:asciiTheme="majorHAnsi" w:hAnsiTheme="majorHAnsi"/>
              </w:rPr>
              <w:t>3</w:t>
            </w:r>
            <w:r w:rsidR="005B4184">
              <w:rPr>
                <w:rFonts w:asciiTheme="majorHAnsi" w:hAnsiTheme="majorHAnsi"/>
              </w:rPr>
              <w:t>h0</w:t>
            </w:r>
            <w:r w:rsidR="005B4184" w:rsidRPr="009F3020">
              <w:rPr>
                <w:rFonts w:asciiTheme="majorHAnsi" w:hAnsiTheme="majorHAnsi"/>
              </w:rPr>
              <w:t>0</w:t>
            </w:r>
          </w:p>
          <w:p w:rsidR="005B4184" w:rsidRPr="009F3020" w:rsidRDefault="005B4184" w:rsidP="00573A4E">
            <w:pPr>
              <w:jc w:val="center"/>
              <w:cnfStyle w:val="000000100000"/>
              <w:rPr>
                <w:rFonts w:asciiTheme="majorHAnsi" w:hAnsiTheme="majorHAnsi"/>
              </w:rPr>
            </w:pPr>
          </w:p>
        </w:tc>
        <w:tc>
          <w:tcPr>
            <w:tcW w:w="1307" w:type="dxa"/>
            <w:tcBorders>
              <w:left w:val="none" w:sz="0" w:space="0" w:color="auto"/>
            </w:tcBorders>
            <w:shd w:val="clear" w:color="auto" w:fill="auto"/>
            <w:vAlign w:val="center"/>
          </w:tcPr>
          <w:p w:rsidR="005B4184" w:rsidRPr="009F3020" w:rsidRDefault="005B4184" w:rsidP="00573A4E">
            <w:pPr>
              <w:jc w:val="center"/>
              <w:cnfStyle w:val="000000100000"/>
              <w:rPr>
                <w:rFonts w:asciiTheme="majorHAnsi" w:hAnsiTheme="majorHAnsi"/>
              </w:rPr>
            </w:pPr>
            <w:r w:rsidRPr="009F3020">
              <w:rPr>
                <w:rFonts w:asciiTheme="majorHAnsi" w:hAnsiTheme="majorHAnsi"/>
              </w:rPr>
              <w:t>DevCpp</w:t>
            </w:r>
          </w:p>
        </w:tc>
      </w:tr>
    </w:tbl>
    <w:p w:rsidR="005B4184" w:rsidRDefault="005B4184" w:rsidP="005B4184">
      <w:pPr>
        <w:autoSpaceDE w:val="0"/>
        <w:autoSpaceDN w:val="0"/>
        <w:adjustRightInd w:val="0"/>
        <w:spacing w:after="0" w:line="360" w:lineRule="auto"/>
        <w:rPr>
          <w:rFonts w:asciiTheme="majorHAnsi" w:hAnsiTheme="majorHAnsi" w:cs="CMBX12"/>
          <w:b/>
          <w:bCs/>
          <w:sz w:val="24"/>
          <w:szCs w:val="24"/>
        </w:rPr>
      </w:pPr>
    </w:p>
    <w:p w:rsidR="00540B03" w:rsidRPr="00540B03" w:rsidRDefault="00540B03" w:rsidP="00540B03">
      <w:pPr>
        <w:autoSpaceDE w:val="0"/>
        <w:autoSpaceDN w:val="0"/>
        <w:adjustRightInd w:val="0"/>
        <w:spacing w:after="0" w:line="360" w:lineRule="auto"/>
        <w:rPr>
          <w:rFonts w:asciiTheme="majorHAnsi" w:hAnsiTheme="majorHAnsi" w:cs="CMR12"/>
          <w:sz w:val="24"/>
          <w:szCs w:val="24"/>
        </w:rPr>
      </w:pPr>
      <w:r w:rsidRPr="00540B03">
        <w:rPr>
          <w:rFonts w:asciiTheme="majorHAnsi" w:hAnsiTheme="majorHAnsi" w:cs="CMR12"/>
          <w:sz w:val="24"/>
          <w:szCs w:val="24"/>
        </w:rPr>
        <w:t>Nous désirons dans ce TP réaliser une liste chaînée d’étudiant</w:t>
      </w:r>
      <w:r>
        <w:rPr>
          <w:rFonts w:asciiTheme="majorHAnsi" w:hAnsiTheme="majorHAnsi" w:cs="CMR12"/>
          <w:sz w:val="24"/>
          <w:szCs w:val="24"/>
        </w:rPr>
        <w:t>s</w:t>
      </w:r>
      <w:r w:rsidRPr="00540B03">
        <w:rPr>
          <w:rFonts w:asciiTheme="majorHAnsi" w:hAnsiTheme="majorHAnsi" w:cs="CMR12"/>
          <w:sz w:val="24"/>
          <w:szCs w:val="24"/>
        </w:rPr>
        <w:t>. La structure que vous utiliserez pour manipuler les étudiants est la suivante :</w:t>
      </w:r>
    </w:p>
    <w:p w:rsidR="00540B03" w:rsidRDefault="00540B03" w:rsidP="00540B03">
      <w:pPr>
        <w:pStyle w:val="HTMLPreformatted"/>
        <w:pBdr>
          <w:top w:val="single" w:sz="4" w:space="1" w:color="auto"/>
          <w:left w:val="single" w:sz="4" w:space="1" w:color="auto"/>
          <w:bottom w:val="single" w:sz="4" w:space="1" w:color="auto"/>
          <w:right w:val="single" w:sz="4" w:space="1" w:color="auto"/>
        </w:pBdr>
        <w:rPr>
          <w:b/>
          <w:bCs/>
        </w:rPr>
      </w:pPr>
      <w:r w:rsidRPr="00540B03">
        <w:rPr>
          <w:b/>
          <w:bCs/>
        </w:rPr>
        <w:t>struct etudiant{</w:t>
      </w:r>
    </w:p>
    <w:p w:rsidR="00AF15ED" w:rsidRPr="00540B03" w:rsidRDefault="00AF15ED" w:rsidP="00540B03">
      <w:pPr>
        <w:pStyle w:val="HTMLPreformatted"/>
        <w:pBdr>
          <w:top w:val="single" w:sz="4" w:space="1" w:color="auto"/>
          <w:left w:val="single" w:sz="4" w:space="1" w:color="auto"/>
          <w:bottom w:val="single" w:sz="4" w:space="1" w:color="auto"/>
          <w:right w:val="single" w:sz="4" w:space="1" w:color="auto"/>
        </w:pBdr>
        <w:rPr>
          <w:b/>
          <w:bCs/>
        </w:rPr>
      </w:pPr>
      <w:r>
        <w:rPr>
          <w:b/>
          <w:bCs/>
        </w:rPr>
        <w:t xml:space="preserve">       int </w:t>
      </w:r>
      <w:r w:rsidR="00EF21B9">
        <w:rPr>
          <w:b/>
          <w:bCs/>
        </w:rPr>
        <w:t>n</w:t>
      </w:r>
      <w:r>
        <w:rPr>
          <w:b/>
          <w:bCs/>
        </w:rPr>
        <w:t xml:space="preserve">umInsc ; </w:t>
      </w:r>
    </w:p>
    <w:p w:rsidR="00540B03" w:rsidRPr="00540B03" w:rsidRDefault="00540B03" w:rsidP="00540B03">
      <w:pPr>
        <w:pStyle w:val="HTMLPreformatted"/>
        <w:pBdr>
          <w:top w:val="single" w:sz="4" w:space="1" w:color="auto"/>
          <w:left w:val="single" w:sz="4" w:space="1" w:color="auto"/>
          <w:bottom w:val="single" w:sz="4" w:space="1" w:color="auto"/>
          <w:right w:val="single" w:sz="4" w:space="1" w:color="auto"/>
        </w:pBdr>
        <w:rPr>
          <w:b/>
          <w:bCs/>
        </w:rPr>
      </w:pPr>
      <w:r w:rsidRPr="00540B03">
        <w:rPr>
          <w:b/>
          <w:bCs/>
        </w:rPr>
        <w:t xml:space="preserve">       char nom[20];</w:t>
      </w:r>
    </w:p>
    <w:p w:rsidR="00540B03" w:rsidRPr="007C1D13" w:rsidRDefault="00540B03" w:rsidP="00540B03">
      <w:pPr>
        <w:pStyle w:val="HTMLPreformatted"/>
        <w:pBdr>
          <w:top w:val="single" w:sz="4" w:space="1" w:color="auto"/>
          <w:left w:val="single" w:sz="4" w:space="1" w:color="auto"/>
          <w:bottom w:val="single" w:sz="4" w:space="1" w:color="auto"/>
          <w:right w:val="single" w:sz="4" w:space="1" w:color="auto"/>
        </w:pBdr>
        <w:rPr>
          <w:b/>
          <w:bCs/>
          <w:lang w:val="en-US"/>
        </w:rPr>
      </w:pPr>
      <w:r w:rsidRPr="00540B03">
        <w:rPr>
          <w:b/>
          <w:bCs/>
        </w:rPr>
        <w:t xml:space="preserve">       </w:t>
      </w:r>
      <w:r w:rsidRPr="007C1D13">
        <w:rPr>
          <w:b/>
          <w:bCs/>
          <w:lang w:val="en-US"/>
        </w:rPr>
        <w:t>char prenom[20];</w:t>
      </w:r>
    </w:p>
    <w:p w:rsidR="00540B03" w:rsidRPr="007C1D13" w:rsidRDefault="00540B03" w:rsidP="00540B03">
      <w:pPr>
        <w:pStyle w:val="HTMLPreformatted"/>
        <w:pBdr>
          <w:top w:val="single" w:sz="4" w:space="1" w:color="auto"/>
          <w:left w:val="single" w:sz="4" w:space="1" w:color="auto"/>
          <w:bottom w:val="single" w:sz="4" w:space="1" w:color="auto"/>
          <w:right w:val="single" w:sz="4" w:space="1" w:color="auto"/>
        </w:pBdr>
        <w:rPr>
          <w:b/>
          <w:bCs/>
          <w:lang w:val="en-US"/>
        </w:rPr>
      </w:pPr>
      <w:r w:rsidRPr="007C1D13">
        <w:rPr>
          <w:b/>
          <w:bCs/>
          <w:lang w:val="en-US"/>
        </w:rPr>
        <w:t xml:space="preserve">       int age;</w:t>
      </w:r>
    </w:p>
    <w:p w:rsidR="00540B03" w:rsidRPr="007C1D13" w:rsidRDefault="00540B03" w:rsidP="00540B03">
      <w:pPr>
        <w:pStyle w:val="HTMLPreformatted"/>
        <w:pBdr>
          <w:top w:val="single" w:sz="4" w:space="1" w:color="auto"/>
          <w:left w:val="single" w:sz="4" w:space="1" w:color="auto"/>
          <w:bottom w:val="single" w:sz="4" w:space="1" w:color="auto"/>
          <w:right w:val="single" w:sz="4" w:space="1" w:color="auto"/>
        </w:pBdr>
        <w:rPr>
          <w:b/>
          <w:bCs/>
          <w:lang w:val="en-US"/>
        </w:rPr>
      </w:pPr>
      <w:r w:rsidRPr="007C1D13">
        <w:rPr>
          <w:b/>
          <w:bCs/>
          <w:lang w:val="en-US"/>
        </w:rPr>
        <w:t xml:space="preserve">       struct etudiant * next;</w:t>
      </w:r>
    </w:p>
    <w:p w:rsidR="00540B03" w:rsidRDefault="00540B03" w:rsidP="00540B03">
      <w:pPr>
        <w:pStyle w:val="HTMLPreformatted"/>
        <w:pBdr>
          <w:top w:val="single" w:sz="4" w:space="1" w:color="auto"/>
          <w:left w:val="single" w:sz="4" w:space="1" w:color="auto"/>
          <w:bottom w:val="single" w:sz="4" w:space="1" w:color="auto"/>
          <w:right w:val="single" w:sz="4" w:space="1" w:color="auto"/>
        </w:pBdr>
        <w:rPr>
          <w:b/>
          <w:bCs/>
        </w:rPr>
      </w:pPr>
      <w:r w:rsidRPr="007C1D13">
        <w:rPr>
          <w:b/>
          <w:bCs/>
          <w:lang w:val="en-US"/>
        </w:rPr>
        <w:t xml:space="preserve">       </w:t>
      </w:r>
      <w:r w:rsidRPr="00540B03">
        <w:rPr>
          <w:b/>
          <w:bCs/>
        </w:rPr>
        <w:t>};</w:t>
      </w:r>
    </w:p>
    <w:p w:rsidR="007915C5" w:rsidRDefault="007915C5" w:rsidP="007915C5">
      <w:pPr>
        <w:pStyle w:val="ListParagraph"/>
        <w:spacing w:line="360" w:lineRule="auto"/>
        <w:rPr>
          <w:rFonts w:asciiTheme="majorHAnsi" w:hAnsiTheme="majorHAnsi" w:cs="CMR12"/>
          <w:sz w:val="24"/>
          <w:szCs w:val="24"/>
        </w:rPr>
      </w:pPr>
    </w:p>
    <w:p w:rsidR="00540B03" w:rsidRDefault="00540B03" w:rsidP="006E3E6F">
      <w:pPr>
        <w:pStyle w:val="ListParagraph"/>
        <w:numPr>
          <w:ilvl w:val="0"/>
          <w:numId w:val="4"/>
        </w:numPr>
        <w:spacing w:line="360" w:lineRule="auto"/>
        <w:rPr>
          <w:rFonts w:asciiTheme="majorHAnsi" w:hAnsiTheme="majorHAnsi" w:cs="CMR12"/>
          <w:sz w:val="24"/>
          <w:szCs w:val="24"/>
        </w:rPr>
      </w:pPr>
      <w:r w:rsidRPr="00A430B1">
        <w:rPr>
          <w:rFonts w:asciiTheme="majorHAnsi" w:hAnsiTheme="majorHAnsi" w:cs="CMR12"/>
          <w:sz w:val="24"/>
          <w:szCs w:val="24"/>
        </w:rPr>
        <w:t xml:space="preserve">Définir le type </w:t>
      </w:r>
      <w:r w:rsidRPr="00A430B1">
        <w:rPr>
          <w:rFonts w:ascii="Courier New" w:eastAsia="Times New Roman" w:hAnsi="Courier New" w:cs="Courier New"/>
          <w:b/>
          <w:bCs/>
          <w:sz w:val="20"/>
          <w:szCs w:val="20"/>
          <w:lang w:eastAsia="fr-FR"/>
        </w:rPr>
        <w:t>listetudiant</w:t>
      </w:r>
      <w:r w:rsidR="00A430B1" w:rsidRPr="00A430B1">
        <w:rPr>
          <w:rFonts w:asciiTheme="majorHAnsi" w:hAnsiTheme="majorHAnsi" w:cs="CMR12"/>
          <w:sz w:val="24"/>
          <w:szCs w:val="24"/>
        </w:rPr>
        <w:t xml:space="preserve"> comme pointeur sur un étudiant</w:t>
      </w:r>
      <w:r w:rsidR="00A430B1">
        <w:rPr>
          <w:rFonts w:asciiTheme="majorHAnsi" w:hAnsiTheme="majorHAnsi" w:cs="CMR12"/>
          <w:sz w:val="24"/>
          <w:szCs w:val="24"/>
        </w:rPr>
        <w:t>.</w:t>
      </w:r>
    </w:p>
    <w:p w:rsidR="00A430B1" w:rsidRDefault="00A430B1" w:rsidP="006E3E6F">
      <w:pPr>
        <w:pStyle w:val="ListParagraph"/>
        <w:numPr>
          <w:ilvl w:val="0"/>
          <w:numId w:val="4"/>
        </w:numPr>
        <w:spacing w:line="360" w:lineRule="auto"/>
        <w:rPr>
          <w:rFonts w:asciiTheme="majorHAnsi" w:hAnsiTheme="majorHAnsi" w:cs="CMR12"/>
          <w:sz w:val="24"/>
          <w:szCs w:val="24"/>
        </w:rPr>
      </w:pPr>
      <w:r>
        <w:rPr>
          <w:rFonts w:asciiTheme="majorHAnsi" w:hAnsiTheme="majorHAnsi" w:cs="CMR12"/>
          <w:sz w:val="24"/>
          <w:szCs w:val="24"/>
        </w:rPr>
        <w:t xml:space="preserve">Réalisez une fonction permettant </w:t>
      </w:r>
      <w:r w:rsidR="00015F1F">
        <w:rPr>
          <w:rFonts w:asciiTheme="majorHAnsi" w:hAnsiTheme="majorHAnsi" w:cs="CMR12"/>
          <w:sz w:val="24"/>
          <w:szCs w:val="24"/>
        </w:rPr>
        <w:t>de créer un étudiant en renseignant les différents champs de la structure</w:t>
      </w:r>
      <w:r w:rsidR="00ED5CF7">
        <w:rPr>
          <w:rFonts w:asciiTheme="majorHAnsi" w:hAnsiTheme="majorHAnsi" w:cs="CMR12"/>
          <w:sz w:val="24"/>
          <w:szCs w:val="24"/>
        </w:rPr>
        <w:t xml:space="preserve"> </w:t>
      </w:r>
      <w:r w:rsidR="00015F1F">
        <w:rPr>
          <w:rFonts w:asciiTheme="majorHAnsi" w:hAnsiTheme="majorHAnsi" w:cs="CMR12"/>
          <w:sz w:val="24"/>
          <w:szCs w:val="24"/>
        </w:rPr>
        <w:t xml:space="preserve">(nom, prénom et </w:t>
      </w:r>
      <w:r w:rsidR="00ED5CF7">
        <w:rPr>
          <w:rFonts w:asciiTheme="majorHAnsi" w:hAnsiTheme="majorHAnsi" w:cs="CMR12"/>
          <w:sz w:val="24"/>
          <w:szCs w:val="24"/>
        </w:rPr>
        <w:t>âge</w:t>
      </w:r>
      <w:r w:rsidR="00015F1F">
        <w:rPr>
          <w:rFonts w:asciiTheme="majorHAnsi" w:hAnsiTheme="majorHAnsi" w:cs="CMR12"/>
          <w:sz w:val="24"/>
          <w:szCs w:val="24"/>
        </w:rPr>
        <w:t>) à partir du clavier. </w:t>
      </w:r>
    </w:p>
    <w:p w:rsidR="00015F1F" w:rsidRDefault="00015F1F" w:rsidP="006E3E6F">
      <w:pPr>
        <w:pStyle w:val="ListParagraph"/>
        <w:autoSpaceDE w:val="0"/>
        <w:autoSpaceDN w:val="0"/>
        <w:adjustRightInd w:val="0"/>
        <w:spacing w:after="0" w:line="360" w:lineRule="auto"/>
        <w:rPr>
          <w:rFonts w:asciiTheme="majorHAnsi" w:hAnsiTheme="majorHAnsi" w:cs="NimbusRomNo9L-Medi"/>
          <w:b/>
          <w:bCs/>
        </w:rPr>
      </w:pPr>
      <w:r w:rsidRPr="00015F1F">
        <w:rPr>
          <w:rFonts w:asciiTheme="majorHAnsi" w:hAnsiTheme="majorHAnsi" w:cs="NimbusRomNo9L-Medi"/>
          <w:b/>
          <w:bCs/>
        </w:rPr>
        <w:t>Prototype : listetudiant creerEtudiant()</w:t>
      </w:r>
      <w:r>
        <w:rPr>
          <w:rFonts w:asciiTheme="majorHAnsi" w:hAnsiTheme="majorHAnsi" w:cs="NimbusRomNo9L-Medi"/>
          <w:b/>
          <w:bCs/>
        </w:rPr>
        <w:t xml:space="preserve"> ou struct etudiant*  </w:t>
      </w:r>
      <w:r w:rsidRPr="00015F1F">
        <w:rPr>
          <w:rFonts w:asciiTheme="majorHAnsi" w:hAnsiTheme="majorHAnsi" w:cs="NimbusRomNo9L-Medi"/>
          <w:b/>
          <w:bCs/>
        </w:rPr>
        <w:t>creerEtudiant()</w:t>
      </w:r>
    </w:p>
    <w:p w:rsidR="006B53C9" w:rsidRDefault="006B53C9" w:rsidP="006E3E6F">
      <w:pPr>
        <w:pStyle w:val="ListParagraph"/>
        <w:numPr>
          <w:ilvl w:val="0"/>
          <w:numId w:val="4"/>
        </w:numPr>
        <w:spacing w:line="360" w:lineRule="auto"/>
        <w:rPr>
          <w:rFonts w:asciiTheme="majorHAnsi" w:hAnsiTheme="majorHAnsi" w:cs="CMR12"/>
          <w:sz w:val="24"/>
          <w:szCs w:val="24"/>
        </w:rPr>
      </w:pPr>
      <w:r>
        <w:rPr>
          <w:rFonts w:asciiTheme="majorHAnsi" w:hAnsiTheme="majorHAnsi" w:cs="CMR12"/>
          <w:sz w:val="24"/>
          <w:szCs w:val="24"/>
        </w:rPr>
        <w:t>Réaliser une</w:t>
      </w:r>
      <w:r w:rsidR="00015F1F">
        <w:rPr>
          <w:rFonts w:asciiTheme="majorHAnsi" w:hAnsiTheme="majorHAnsi" w:cs="CMR12"/>
          <w:sz w:val="24"/>
          <w:szCs w:val="24"/>
        </w:rPr>
        <w:t xml:space="preserve"> fonction permettant d’ajouter un étudiant en </w:t>
      </w:r>
      <w:r w:rsidR="00015F1F" w:rsidRPr="006B53C9">
        <w:rPr>
          <w:rFonts w:asciiTheme="majorHAnsi" w:hAnsiTheme="majorHAnsi" w:cs="CMR12"/>
          <w:b/>
          <w:bCs/>
          <w:sz w:val="24"/>
          <w:szCs w:val="24"/>
        </w:rPr>
        <w:t>tête</w:t>
      </w:r>
      <w:r w:rsidR="00015F1F">
        <w:rPr>
          <w:rFonts w:asciiTheme="majorHAnsi" w:hAnsiTheme="majorHAnsi" w:cs="CMR12"/>
          <w:sz w:val="24"/>
          <w:szCs w:val="24"/>
        </w:rPr>
        <w:t xml:space="preserve"> de la liste</w:t>
      </w:r>
      <w:r w:rsidR="00ED5CF7">
        <w:rPr>
          <w:rFonts w:asciiTheme="majorHAnsi" w:hAnsiTheme="majorHAnsi" w:cs="CMR12"/>
          <w:sz w:val="24"/>
          <w:szCs w:val="24"/>
        </w:rPr>
        <w:t>. Vous ferez appel à la fonction précédente pour la création du nouvel étudiant à ajouter.</w:t>
      </w:r>
    </w:p>
    <w:p w:rsidR="006B53C9" w:rsidRDefault="006B53C9" w:rsidP="006E3E6F">
      <w:pPr>
        <w:pStyle w:val="ListParagraph"/>
        <w:spacing w:line="360" w:lineRule="auto"/>
        <w:rPr>
          <w:rFonts w:asciiTheme="majorHAnsi" w:hAnsiTheme="majorHAnsi" w:cs="NimbusRomNo9L-Medi"/>
          <w:b/>
          <w:bCs/>
        </w:rPr>
      </w:pPr>
      <w:r w:rsidRPr="00015F1F">
        <w:rPr>
          <w:rFonts w:asciiTheme="majorHAnsi" w:hAnsiTheme="majorHAnsi" w:cs="NimbusRomNo9L-Medi"/>
          <w:b/>
          <w:bCs/>
        </w:rPr>
        <w:t>Prototype :</w:t>
      </w:r>
      <w:r>
        <w:rPr>
          <w:rFonts w:asciiTheme="majorHAnsi" w:hAnsiTheme="majorHAnsi" w:cs="NimbusRomNo9L-Medi"/>
          <w:b/>
          <w:bCs/>
        </w:rPr>
        <w:t xml:space="preserve"> </w:t>
      </w:r>
      <w:r w:rsidRPr="006B53C9">
        <w:rPr>
          <w:rFonts w:asciiTheme="majorHAnsi" w:hAnsiTheme="majorHAnsi" w:cs="NimbusRomNo9L-Medi"/>
          <w:b/>
          <w:bCs/>
        </w:rPr>
        <w:t>listetudiant ajouterEnTete(listetudiant l)</w:t>
      </w:r>
    </w:p>
    <w:p w:rsidR="006B53C9" w:rsidRDefault="00ED5CF7" w:rsidP="006E3E6F">
      <w:pPr>
        <w:pStyle w:val="ListParagraph"/>
        <w:numPr>
          <w:ilvl w:val="0"/>
          <w:numId w:val="4"/>
        </w:numPr>
        <w:spacing w:line="360" w:lineRule="auto"/>
        <w:rPr>
          <w:rFonts w:asciiTheme="majorHAnsi" w:hAnsiTheme="majorHAnsi" w:cs="CMR12"/>
          <w:sz w:val="24"/>
          <w:szCs w:val="24"/>
        </w:rPr>
      </w:pPr>
      <w:r>
        <w:rPr>
          <w:rFonts w:asciiTheme="majorHAnsi" w:hAnsiTheme="majorHAnsi" w:cs="CMR12"/>
          <w:sz w:val="24"/>
          <w:szCs w:val="24"/>
        </w:rPr>
        <w:t xml:space="preserve"> </w:t>
      </w:r>
      <w:r w:rsidR="006B53C9">
        <w:rPr>
          <w:rFonts w:asciiTheme="majorHAnsi" w:hAnsiTheme="majorHAnsi" w:cs="CMR12"/>
          <w:sz w:val="24"/>
          <w:szCs w:val="24"/>
        </w:rPr>
        <w:t xml:space="preserve">Réaliser une fonction permettant d’ajouter un étudiant en </w:t>
      </w:r>
      <w:r w:rsidR="006B53C9" w:rsidRPr="006B53C9">
        <w:rPr>
          <w:rFonts w:asciiTheme="majorHAnsi" w:hAnsiTheme="majorHAnsi" w:cs="CMR12"/>
          <w:b/>
          <w:bCs/>
          <w:sz w:val="24"/>
          <w:szCs w:val="24"/>
        </w:rPr>
        <w:t>fin</w:t>
      </w:r>
      <w:r w:rsidR="006B53C9">
        <w:rPr>
          <w:rFonts w:asciiTheme="majorHAnsi" w:hAnsiTheme="majorHAnsi" w:cs="CMR12"/>
          <w:sz w:val="24"/>
          <w:szCs w:val="24"/>
        </w:rPr>
        <w:t xml:space="preserve"> de la liste. Vous ferez appel à la fonction </w:t>
      </w:r>
      <w:r w:rsidR="006B53C9" w:rsidRPr="006B53C9">
        <w:rPr>
          <w:rFonts w:ascii="Courier New" w:eastAsia="Times New Roman" w:hAnsi="Courier New" w:cs="Courier New"/>
          <w:b/>
          <w:bCs/>
          <w:sz w:val="20"/>
          <w:szCs w:val="20"/>
          <w:lang w:eastAsia="fr-FR"/>
        </w:rPr>
        <w:t>creerEtudiant</w:t>
      </w:r>
      <w:r w:rsidR="006B53C9">
        <w:rPr>
          <w:rFonts w:ascii="Courier New" w:eastAsia="Times New Roman" w:hAnsi="Courier New" w:cs="Courier New"/>
          <w:b/>
          <w:bCs/>
          <w:sz w:val="20"/>
          <w:szCs w:val="20"/>
          <w:lang w:eastAsia="fr-FR"/>
        </w:rPr>
        <w:t>()</w:t>
      </w:r>
      <w:r w:rsidR="006B53C9">
        <w:rPr>
          <w:rFonts w:asciiTheme="majorHAnsi" w:hAnsiTheme="majorHAnsi" w:cs="CMR12"/>
          <w:sz w:val="24"/>
          <w:szCs w:val="24"/>
        </w:rPr>
        <w:t xml:space="preserve"> pour la création du nouvel étudiant à ajouter.</w:t>
      </w:r>
    </w:p>
    <w:p w:rsidR="006B53C9" w:rsidRDefault="006B53C9" w:rsidP="003263CF">
      <w:pPr>
        <w:pStyle w:val="ListParagraph"/>
        <w:spacing w:line="360" w:lineRule="auto"/>
        <w:rPr>
          <w:rFonts w:asciiTheme="majorHAnsi" w:hAnsiTheme="majorHAnsi" w:cs="NimbusRomNo9L-Medi"/>
          <w:b/>
          <w:bCs/>
        </w:rPr>
      </w:pPr>
      <w:r w:rsidRPr="00015F1F">
        <w:rPr>
          <w:rFonts w:asciiTheme="majorHAnsi" w:hAnsiTheme="majorHAnsi" w:cs="NimbusRomNo9L-Medi"/>
          <w:b/>
          <w:bCs/>
        </w:rPr>
        <w:t>Prototype :</w:t>
      </w:r>
      <w:r>
        <w:rPr>
          <w:rFonts w:asciiTheme="majorHAnsi" w:hAnsiTheme="majorHAnsi" w:cs="NimbusRomNo9L-Medi"/>
          <w:b/>
          <w:bCs/>
        </w:rPr>
        <w:t xml:space="preserve"> </w:t>
      </w:r>
      <w:r w:rsidR="003263CF" w:rsidRPr="003263CF">
        <w:rPr>
          <w:rFonts w:asciiTheme="majorHAnsi" w:hAnsiTheme="majorHAnsi" w:cs="NimbusRomNo9L-Medi"/>
          <w:b/>
          <w:bCs/>
        </w:rPr>
        <w:t>listetudiant ajouterEnFin(listetudiant l)</w:t>
      </w:r>
    </w:p>
    <w:p w:rsidR="006E3E6F" w:rsidRPr="006E3E6F" w:rsidRDefault="006E3E6F" w:rsidP="006E3E6F">
      <w:pPr>
        <w:pStyle w:val="ListParagraph"/>
        <w:numPr>
          <w:ilvl w:val="0"/>
          <w:numId w:val="4"/>
        </w:numPr>
        <w:spacing w:line="360" w:lineRule="auto"/>
        <w:rPr>
          <w:rFonts w:asciiTheme="majorHAnsi" w:hAnsiTheme="majorHAnsi" w:cs="CMR12"/>
          <w:sz w:val="24"/>
          <w:szCs w:val="24"/>
        </w:rPr>
      </w:pPr>
      <w:r w:rsidRPr="006E3E6F">
        <w:rPr>
          <w:rFonts w:asciiTheme="majorHAnsi" w:hAnsiTheme="majorHAnsi" w:cs="CMR12"/>
          <w:sz w:val="24"/>
          <w:szCs w:val="24"/>
        </w:rPr>
        <w:t>Réaliser une fonction permettant d’afficher l’ensemble des étudiants de la liste.</w:t>
      </w:r>
    </w:p>
    <w:p w:rsidR="00015F1F" w:rsidRDefault="003263CF" w:rsidP="006B53C9">
      <w:pPr>
        <w:pStyle w:val="ListParagraph"/>
        <w:rPr>
          <w:rFonts w:asciiTheme="majorHAnsi" w:hAnsiTheme="majorHAnsi" w:cs="NimbusRomNo9L-Medi"/>
          <w:b/>
          <w:bCs/>
        </w:rPr>
      </w:pPr>
      <w:r w:rsidRPr="00015F1F">
        <w:rPr>
          <w:rFonts w:asciiTheme="majorHAnsi" w:hAnsiTheme="majorHAnsi" w:cs="NimbusRomNo9L-Medi"/>
          <w:b/>
          <w:bCs/>
        </w:rPr>
        <w:t>Prototype :</w:t>
      </w:r>
      <w:r w:rsidR="00701992" w:rsidRPr="00701992">
        <w:t xml:space="preserve"> </w:t>
      </w:r>
      <w:r w:rsidR="00701992" w:rsidRPr="00701992">
        <w:rPr>
          <w:rFonts w:asciiTheme="majorHAnsi" w:hAnsiTheme="majorHAnsi" w:cs="NimbusRomNo9L-Medi"/>
          <w:b/>
          <w:bCs/>
        </w:rPr>
        <w:t>void afficherListe(listetudiant l)</w:t>
      </w:r>
    </w:p>
    <w:p w:rsidR="002A11D2" w:rsidRDefault="00BF2F03" w:rsidP="00BF2F03">
      <w:pPr>
        <w:pStyle w:val="ListParagraph"/>
        <w:numPr>
          <w:ilvl w:val="0"/>
          <w:numId w:val="4"/>
        </w:numPr>
        <w:spacing w:line="360" w:lineRule="auto"/>
        <w:rPr>
          <w:rFonts w:asciiTheme="majorHAnsi" w:hAnsiTheme="majorHAnsi" w:cs="CMR12"/>
          <w:sz w:val="24"/>
          <w:szCs w:val="24"/>
        </w:rPr>
      </w:pPr>
      <w:r w:rsidRPr="00BF2F03">
        <w:rPr>
          <w:rFonts w:asciiTheme="majorHAnsi" w:hAnsiTheme="majorHAnsi" w:cs="CMR12"/>
          <w:sz w:val="24"/>
          <w:szCs w:val="24"/>
        </w:rPr>
        <w:t>Réalis</w:t>
      </w:r>
      <w:r>
        <w:rPr>
          <w:rFonts w:asciiTheme="majorHAnsi" w:hAnsiTheme="majorHAnsi" w:cs="CMR12"/>
          <w:sz w:val="24"/>
          <w:szCs w:val="24"/>
        </w:rPr>
        <w:t>er une fonction permettant de</w:t>
      </w:r>
      <w:r w:rsidRPr="00BF2F03">
        <w:rPr>
          <w:rFonts w:asciiTheme="majorHAnsi" w:hAnsiTheme="majorHAnsi" w:cs="CMR12"/>
          <w:sz w:val="24"/>
          <w:szCs w:val="24"/>
        </w:rPr>
        <w:t xml:space="preserve"> supprimer un étudiant en tête de liste.</w:t>
      </w:r>
    </w:p>
    <w:p w:rsidR="00BF2F03" w:rsidRDefault="00BF2F03" w:rsidP="00BF2F03">
      <w:pPr>
        <w:pStyle w:val="ListParagraph"/>
        <w:spacing w:line="360" w:lineRule="auto"/>
        <w:rPr>
          <w:rFonts w:asciiTheme="majorHAnsi" w:hAnsiTheme="majorHAnsi" w:cs="NimbusRomNo9L-Medi"/>
          <w:b/>
          <w:bCs/>
        </w:rPr>
      </w:pPr>
      <w:r w:rsidRPr="00015F1F">
        <w:rPr>
          <w:rFonts w:asciiTheme="majorHAnsi" w:hAnsiTheme="majorHAnsi" w:cs="NimbusRomNo9L-Medi"/>
          <w:b/>
          <w:bCs/>
        </w:rPr>
        <w:t>Prototype :</w:t>
      </w:r>
      <w:r>
        <w:rPr>
          <w:rFonts w:asciiTheme="majorHAnsi" w:hAnsiTheme="majorHAnsi" w:cs="NimbusRomNo9L-Medi"/>
          <w:b/>
          <w:bCs/>
        </w:rPr>
        <w:t xml:space="preserve"> </w:t>
      </w:r>
      <w:r w:rsidRPr="00BF2F03">
        <w:rPr>
          <w:rFonts w:asciiTheme="majorHAnsi" w:hAnsiTheme="majorHAnsi" w:cs="NimbusRomNo9L-Medi"/>
          <w:b/>
          <w:bCs/>
        </w:rPr>
        <w:t>listetudiant supprimerEtudiantEnTete(listetudiant l)</w:t>
      </w:r>
    </w:p>
    <w:p w:rsidR="00BF2F03" w:rsidRDefault="00BF2F03" w:rsidP="00BF2F03">
      <w:pPr>
        <w:pStyle w:val="ListParagraph"/>
        <w:numPr>
          <w:ilvl w:val="0"/>
          <w:numId w:val="4"/>
        </w:numPr>
        <w:spacing w:line="360" w:lineRule="auto"/>
        <w:rPr>
          <w:rFonts w:asciiTheme="majorHAnsi" w:hAnsiTheme="majorHAnsi" w:cs="CMR12"/>
          <w:sz w:val="24"/>
          <w:szCs w:val="24"/>
        </w:rPr>
      </w:pPr>
      <w:r w:rsidRPr="00BF2F03">
        <w:rPr>
          <w:rFonts w:asciiTheme="majorHAnsi" w:hAnsiTheme="majorHAnsi" w:cs="CMR12"/>
          <w:sz w:val="24"/>
          <w:szCs w:val="24"/>
        </w:rPr>
        <w:t>Réalis</w:t>
      </w:r>
      <w:r>
        <w:rPr>
          <w:rFonts w:asciiTheme="majorHAnsi" w:hAnsiTheme="majorHAnsi" w:cs="CMR12"/>
          <w:sz w:val="24"/>
          <w:szCs w:val="24"/>
        </w:rPr>
        <w:t>er une fonction permettant de</w:t>
      </w:r>
      <w:r w:rsidRPr="00BF2F03">
        <w:rPr>
          <w:rFonts w:asciiTheme="majorHAnsi" w:hAnsiTheme="majorHAnsi" w:cs="CMR12"/>
          <w:sz w:val="24"/>
          <w:szCs w:val="24"/>
        </w:rPr>
        <w:t xml:space="preserve"> suppri</w:t>
      </w:r>
      <w:r>
        <w:rPr>
          <w:rFonts w:asciiTheme="majorHAnsi" w:hAnsiTheme="majorHAnsi" w:cs="CMR12"/>
          <w:sz w:val="24"/>
          <w:szCs w:val="24"/>
        </w:rPr>
        <w:t>mer un étudiant en fin</w:t>
      </w:r>
      <w:r w:rsidRPr="00BF2F03">
        <w:rPr>
          <w:rFonts w:asciiTheme="majorHAnsi" w:hAnsiTheme="majorHAnsi" w:cs="CMR12"/>
          <w:sz w:val="24"/>
          <w:szCs w:val="24"/>
        </w:rPr>
        <w:t xml:space="preserve"> de liste.</w:t>
      </w:r>
    </w:p>
    <w:p w:rsidR="00BF2F03" w:rsidRDefault="00BF2F03" w:rsidP="00BF2F03">
      <w:pPr>
        <w:pStyle w:val="ListParagraph"/>
        <w:spacing w:line="360" w:lineRule="auto"/>
        <w:rPr>
          <w:rFonts w:asciiTheme="majorHAnsi" w:hAnsiTheme="majorHAnsi" w:cs="NimbusRomNo9L-Medi"/>
          <w:b/>
          <w:bCs/>
        </w:rPr>
      </w:pPr>
      <w:r w:rsidRPr="00015F1F">
        <w:rPr>
          <w:rFonts w:asciiTheme="majorHAnsi" w:hAnsiTheme="majorHAnsi" w:cs="NimbusRomNo9L-Medi"/>
          <w:b/>
          <w:bCs/>
        </w:rPr>
        <w:t>Prototype :</w:t>
      </w:r>
      <w:r>
        <w:rPr>
          <w:rFonts w:asciiTheme="majorHAnsi" w:hAnsiTheme="majorHAnsi" w:cs="NimbusRomNo9L-Medi"/>
          <w:b/>
          <w:bCs/>
        </w:rPr>
        <w:t xml:space="preserve"> </w:t>
      </w:r>
      <w:r w:rsidRPr="00BF2F03">
        <w:rPr>
          <w:rFonts w:asciiTheme="majorHAnsi" w:hAnsiTheme="majorHAnsi" w:cs="NimbusRomNo9L-Medi"/>
          <w:b/>
          <w:bCs/>
        </w:rPr>
        <w:t>listetudiant supprimerEtudiantEnFin(listetudiant l)</w:t>
      </w:r>
    </w:p>
    <w:p w:rsidR="00BF2F03" w:rsidRDefault="00BF2F03" w:rsidP="00697B73">
      <w:pPr>
        <w:pStyle w:val="ListParagraph"/>
        <w:numPr>
          <w:ilvl w:val="0"/>
          <w:numId w:val="4"/>
        </w:numPr>
        <w:spacing w:line="360" w:lineRule="auto"/>
        <w:rPr>
          <w:rFonts w:asciiTheme="majorHAnsi" w:hAnsiTheme="majorHAnsi" w:cs="CMR12"/>
          <w:sz w:val="24"/>
          <w:szCs w:val="24"/>
        </w:rPr>
      </w:pPr>
      <w:r w:rsidRPr="00BF2F03">
        <w:rPr>
          <w:rFonts w:asciiTheme="majorHAnsi" w:hAnsiTheme="majorHAnsi" w:cs="CMR12"/>
          <w:sz w:val="24"/>
          <w:szCs w:val="24"/>
        </w:rPr>
        <w:t>Réalis</w:t>
      </w:r>
      <w:r>
        <w:rPr>
          <w:rFonts w:asciiTheme="majorHAnsi" w:hAnsiTheme="majorHAnsi" w:cs="CMR12"/>
          <w:sz w:val="24"/>
          <w:szCs w:val="24"/>
        </w:rPr>
        <w:t>er une fonction permettant de rechercher un étudiant de la liste</w:t>
      </w:r>
      <w:r w:rsidR="00D351DD">
        <w:rPr>
          <w:rFonts w:asciiTheme="majorHAnsi" w:hAnsiTheme="majorHAnsi" w:cs="CMR12"/>
          <w:sz w:val="24"/>
          <w:szCs w:val="24"/>
        </w:rPr>
        <w:t xml:space="preserve"> dont le numéro d’inscription est passé en paramètre</w:t>
      </w:r>
      <w:r w:rsidR="00B35838">
        <w:rPr>
          <w:rFonts w:asciiTheme="majorHAnsi" w:hAnsiTheme="majorHAnsi" w:cs="CMR12"/>
          <w:sz w:val="24"/>
          <w:szCs w:val="24"/>
        </w:rPr>
        <w:t xml:space="preserve"> et </w:t>
      </w:r>
      <w:r w:rsidR="00697B73">
        <w:rPr>
          <w:rFonts w:asciiTheme="majorHAnsi" w:hAnsiTheme="majorHAnsi" w:cs="CMR12"/>
          <w:sz w:val="24"/>
          <w:szCs w:val="24"/>
        </w:rPr>
        <w:t>retourne un pointeur sur cet étudiant.</w:t>
      </w:r>
    </w:p>
    <w:p w:rsidR="00D351DD" w:rsidRDefault="00D351DD" w:rsidP="00697B73">
      <w:pPr>
        <w:pStyle w:val="ListParagraph"/>
        <w:spacing w:line="360" w:lineRule="auto"/>
        <w:rPr>
          <w:rFonts w:asciiTheme="majorHAnsi" w:hAnsiTheme="majorHAnsi" w:cs="NimbusRomNo9L-Medi"/>
          <w:b/>
          <w:bCs/>
        </w:rPr>
      </w:pPr>
      <w:r w:rsidRPr="00015F1F">
        <w:rPr>
          <w:rFonts w:asciiTheme="majorHAnsi" w:hAnsiTheme="majorHAnsi" w:cs="NimbusRomNo9L-Medi"/>
          <w:b/>
          <w:bCs/>
        </w:rPr>
        <w:lastRenderedPageBreak/>
        <w:t>Prototype :</w:t>
      </w:r>
      <w:r>
        <w:rPr>
          <w:rFonts w:asciiTheme="majorHAnsi" w:hAnsiTheme="majorHAnsi" w:cs="NimbusRomNo9L-Medi"/>
          <w:b/>
          <w:bCs/>
        </w:rPr>
        <w:t xml:space="preserve"> </w:t>
      </w:r>
      <w:r w:rsidR="00697B73" w:rsidRPr="007C1D13">
        <w:rPr>
          <w:rFonts w:asciiTheme="majorHAnsi" w:hAnsiTheme="majorHAnsi" w:cs="NimbusRomNo9L-Medi"/>
          <w:b/>
          <w:bCs/>
        </w:rPr>
        <w:t xml:space="preserve">listetudiant </w:t>
      </w:r>
      <w:r w:rsidR="00B35838" w:rsidRPr="00B35838">
        <w:rPr>
          <w:rFonts w:asciiTheme="majorHAnsi" w:hAnsiTheme="majorHAnsi" w:cs="NimbusRomNo9L-Medi"/>
          <w:b/>
          <w:bCs/>
        </w:rPr>
        <w:t>rechercherElement(listetudiant l, int num)</w:t>
      </w:r>
      <w:r w:rsidR="00B35838">
        <w:rPr>
          <w:rFonts w:asciiTheme="majorHAnsi" w:hAnsiTheme="majorHAnsi" w:cs="NimbusRomNo9L-Medi"/>
          <w:b/>
          <w:bCs/>
        </w:rPr>
        <w:t> ;</w:t>
      </w:r>
    </w:p>
    <w:p w:rsidR="007C1D13" w:rsidRDefault="007C1D13" w:rsidP="00127B2A">
      <w:pPr>
        <w:pStyle w:val="ListParagraph"/>
        <w:numPr>
          <w:ilvl w:val="0"/>
          <w:numId w:val="4"/>
        </w:numPr>
        <w:spacing w:line="360" w:lineRule="auto"/>
        <w:rPr>
          <w:rFonts w:asciiTheme="majorHAnsi" w:hAnsiTheme="majorHAnsi" w:cs="CMR12"/>
          <w:sz w:val="24"/>
          <w:szCs w:val="24"/>
        </w:rPr>
      </w:pPr>
      <w:r>
        <w:rPr>
          <w:rFonts w:asciiTheme="majorHAnsi" w:hAnsiTheme="majorHAnsi" w:cs="CMR12"/>
          <w:sz w:val="24"/>
          <w:szCs w:val="24"/>
        </w:rPr>
        <w:t>Réaliser une fonction qui retourne un pointeur sur l’étudiant de la liste dont le numéro d’inscription est le plus petit.</w:t>
      </w:r>
    </w:p>
    <w:p w:rsidR="007C1D13" w:rsidRPr="00015F1F" w:rsidRDefault="007C1D13" w:rsidP="007C1D13">
      <w:pPr>
        <w:pStyle w:val="ListParagraph"/>
        <w:spacing w:line="360" w:lineRule="auto"/>
        <w:rPr>
          <w:rFonts w:asciiTheme="majorHAnsi" w:hAnsiTheme="majorHAnsi" w:cs="CMR12"/>
          <w:sz w:val="24"/>
          <w:szCs w:val="24"/>
        </w:rPr>
      </w:pPr>
      <w:r w:rsidRPr="00015F1F">
        <w:rPr>
          <w:rFonts w:asciiTheme="majorHAnsi" w:hAnsiTheme="majorHAnsi" w:cs="NimbusRomNo9L-Medi"/>
          <w:b/>
          <w:bCs/>
        </w:rPr>
        <w:t>Prototype :</w:t>
      </w:r>
      <w:r w:rsidRPr="007C1D13">
        <w:t xml:space="preserve"> </w:t>
      </w:r>
      <w:r w:rsidRPr="007C1D13">
        <w:rPr>
          <w:rFonts w:asciiTheme="majorHAnsi" w:hAnsiTheme="majorHAnsi" w:cs="NimbusRomNo9L-Medi"/>
          <w:b/>
          <w:bCs/>
        </w:rPr>
        <w:t>listetudiant minimumListe(listetudiant l)</w:t>
      </w:r>
      <w:r>
        <w:rPr>
          <w:rFonts w:asciiTheme="majorHAnsi" w:hAnsiTheme="majorHAnsi" w:cs="NimbusRomNo9L-Medi"/>
          <w:b/>
          <w:bCs/>
        </w:rPr>
        <w:t> ;</w:t>
      </w:r>
    </w:p>
    <w:p w:rsidR="007C1D13" w:rsidRDefault="007C1D13" w:rsidP="007C1D13">
      <w:pPr>
        <w:pStyle w:val="ListParagraph"/>
        <w:spacing w:line="360" w:lineRule="auto"/>
        <w:rPr>
          <w:rFonts w:asciiTheme="majorHAnsi" w:hAnsiTheme="majorHAnsi" w:cs="CMR12"/>
          <w:sz w:val="24"/>
          <w:szCs w:val="24"/>
        </w:rPr>
      </w:pPr>
    </w:p>
    <w:p w:rsidR="00127B2A" w:rsidRPr="00127B2A" w:rsidRDefault="00127B2A" w:rsidP="00127B2A">
      <w:pPr>
        <w:pStyle w:val="ListParagraph"/>
        <w:numPr>
          <w:ilvl w:val="0"/>
          <w:numId w:val="4"/>
        </w:numPr>
        <w:spacing w:line="360" w:lineRule="auto"/>
        <w:rPr>
          <w:rFonts w:asciiTheme="majorHAnsi" w:hAnsiTheme="majorHAnsi" w:cs="CMR12"/>
          <w:sz w:val="24"/>
          <w:szCs w:val="24"/>
        </w:rPr>
      </w:pPr>
      <w:r w:rsidRPr="00127B2A">
        <w:rPr>
          <w:rFonts w:asciiTheme="majorHAnsi" w:hAnsiTheme="majorHAnsi" w:cs="CMR12"/>
          <w:sz w:val="24"/>
          <w:szCs w:val="24"/>
        </w:rPr>
        <w:t>Réaliser une fonction permettant d’échanger la place de deux étudiants dans une liste chainée. Si l’un des deux étudiants n’existe pas, ne rien faire. Vous devez effectuer un échange des structures, et pas uniquement des numéros d’inscription ;</w:t>
      </w:r>
    </w:p>
    <w:p w:rsidR="00127B2A" w:rsidRPr="00015F1F" w:rsidRDefault="00127B2A" w:rsidP="00D351DD">
      <w:pPr>
        <w:pStyle w:val="ListParagraph"/>
        <w:spacing w:line="360" w:lineRule="auto"/>
        <w:rPr>
          <w:rFonts w:asciiTheme="majorHAnsi" w:hAnsiTheme="majorHAnsi" w:cs="CMR12"/>
          <w:sz w:val="24"/>
          <w:szCs w:val="24"/>
        </w:rPr>
      </w:pPr>
    </w:p>
    <w:sectPr w:rsidR="00127B2A" w:rsidRPr="00015F1F" w:rsidSect="00D7558D">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2425" w:rsidRDefault="00082425" w:rsidP="005B4184">
      <w:pPr>
        <w:spacing w:after="0" w:line="240" w:lineRule="auto"/>
      </w:pPr>
      <w:r>
        <w:separator/>
      </w:r>
    </w:p>
  </w:endnote>
  <w:endnote w:type="continuationSeparator" w:id="1">
    <w:p w:rsidR="00082425" w:rsidRDefault="00082425" w:rsidP="005B41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MBX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450474"/>
      <w:docPartObj>
        <w:docPartGallery w:val="Page Numbers (Bottom of Page)"/>
        <w:docPartUnique/>
      </w:docPartObj>
    </w:sdtPr>
    <w:sdtContent>
      <w:p w:rsidR="00D51A7A" w:rsidRDefault="009119F6" w:rsidP="0018798E">
        <w:pPr>
          <w:pStyle w:val="Footer"/>
        </w:pPr>
        <w:r>
          <w:rPr>
            <w:noProof/>
            <w:lang w:eastAsia="zh-TW"/>
          </w:rPr>
          <w:pict>
            <v:group id="_x0000_s1027" style="position:absolute;margin-left:-137.25pt;margin-top:0;width:34.4pt;height:56.45pt;z-index:251662336;mso-position-horizontal:right;mso-position-horizontal-relative:margin;mso-position-vertical:bottom;mso-position-vertical-relative:page" coordorigin="1743,14699" coordsize="688,1129">
              <v:shapetype id="_x0000_t32" coordsize="21600,21600" o:spt="32" o:oned="t" path="m,l21600,21600e" filled="f">
                <v:path arrowok="t" fillok="f" o:connecttype="none"/>
                <o:lock v:ext="edit" shapetype="t"/>
              </v:shapetype>
              <v:shape id="_x0000_s1028" type="#_x0000_t32" style="position:absolute;left:2111;top:15387;width:0;height:441;flip:y" o:connectortype="straight" strokecolor="#7f7f7f [1612]"/>
              <v:rect id="_x0000_s1029" style="position:absolute;left:1743;top:14699;width:688;height:688;v-text-anchor:middle" filled="f" strokecolor="#7f7f7f [1612]">
                <v:textbox>
                  <w:txbxContent>
                    <w:p w:rsidR="00D51A7A" w:rsidRDefault="009119F6" w:rsidP="00D51A7A">
                      <w:pPr>
                        <w:pStyle w:val="Footer"/>
                        <w:jc w:val="center"/>
                        <w:rPr>
                          <w:sz w:val="16"/>
                          <w:szCs w:val="16"/>
                        </w:rPr>
                      </w:pPr>
                      <w:r>
                        <w:fldChar w:fldCharType="begin"/>
                      </w:r>
                      <w:r w:rsidR="00F27F34">
                        <w:instrText xml:space="preserve"> PAGE    \* MERGEFORMAT </w:instrText>
                      </w:r>
                      <w:r>
                        <w:fldChar w:fldCharType="separate"/>
                      </w:r>
                      <w:r w:rsidR="00B0028A" w:rsidRPr="00B0028A">
                        <w:rPr>
                          <w:noProof/>
                          <w:sz w:val="16"/>
                          <w:szCs w:val="16"/>
                        </w:rPr>
                        <w:t>1</w:t>
                      </w:r>
                      <w:r>
                        <w:fldChar w:fldCharType="end"/>
                      </w:r>
                    </w:p>
                  </w:txbxContent>
                </v:textbox>
              </v:rect>
              <w10:wrap anchorx="margin" anchory="page"/>
            </v:group>
          </w:pict>
        </w:r>
        <w:r w:rsidR="00493864">
          <w:t>Mme safa Mejdoub</w:t>
        </w:r>
      </w:p>
    </w:sdtContent>
  </w:sdt>
  <w:p w:rsidR="00D51A7A" w:rsidRDefault="009119F6">
    <w:pPr>
      <w:pStyle w:val="Footer"/>
    </w:pPr>
    <w:r>
      <w:rPr>
        <w:noProof/>
        <w:lang w:eastAsia="fr-FR"/>
      </w:rPr>
      <w:pict>
        <v:shape id="_x0000_s1026" type="#_x0000_t32" style="position:absolute;margin-left:-14.6pt;margin-top:-18.3pt;width:480.75pt;height:0;z-index:251661312" o:connectortype="straigh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2425" w:rsidRDefault="00082425" w:rsidP="005B4184">
      <w:pPr>
        <w:spacing w:after="0" w:line="240" w:lineRule="auto"/>
      </w:pPr>
      <w:r>
        <w:separator/>
      </w:r>
    </w:p>
  </w:footnote>
  <w:footnote w:type="continuationSeparator" w:id="1">
    <w:p w:rsidR="00082425" w:rsidRDefault="00082425" w:rsidP="005B41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35E1" w:rsidRDefault="009119F6" w:rsidP="005C35E1">
    <w:pPr>
      <w:pStyle w:val="Header"/>
    </w:pPr>
    <w:r>
      <w:rPr>
        <w:noProof/>
        <w:lang w:eastAsia="fr-FR"/>
      </w:rPr>
      <w:pict>
        <v:shapetype id="_x0000_t32" coordsize="21600,21600" o:spt="32" o:oned="t" path="m,l21600,21600e" filled="f">
          <v:path arrowok="t" fillok="f" o:connecttype="none"/>
          <o:lock v:ext="edit" shapetype="t"/>
        </v:shapetype>
        <v:shape id="_x0000_s1025" type="#_x0000_t32" style="position:absolute;margin-left:-36.35pt;margin-top:34.35pt;width:531pt;height:0;z-index:251658240" o:connectortype="straight" strokecolor="black [3200]" strokeweight="1pt">
          <v:shadow type="perspective" color="#7f7f7f [1601]" offset="1pt" offset2="-3pt"/>
        </v:shape>
      </w:pict>
    </w:r>
    <w:r w:rsidR="00F27F34">
      <w:rPr>
        <w:noProof/>
        <w:lang w:eastAsia="fr-FR"/>
      </w:rPr>
      <w:t>Atelier</w:t>
    </w:r>
    <w:r w:rsidR="00F27F34">
      <w:t xml:space="preserve"> ASD2</w:t>
    </w:r>
    <w:r w:rsidR="00F27F34">
      <w:ptab w:relativeTo="margin" w:alignment="center" w:leader="none"/>
    </w:r>
    <w:r w:rsidR="00F27F34">
      <w:t>ISET</w:t>
    </w:r>
    <w:r w:rsidR="00F27F34">
      <w:ptab w:relativeTo="margin" w:alignment="right" w:leader="none"/>
    </w:r>
    <w:r w:rsidR="0000327F">
      <w:t>TP 2</w:t>
    </w:r>
    <w:r w:rsidR="005B4184">
      <w:t> : Listes Chaînées</w:t>
    </w:r>
    <w:r w:rsidR="00F27F34">
      <w:ptab w:relativeTo="margin" w:alignment="center" w:leader="none"/>
    </w:r>
    <w:r w:rsidR="00F27F34">
      <w:ptab w:relativeTo="margin" w:alignment="right" w:leader="none"/>
    </w:r>
  </w:p>
  <w:p w:rsidR="005C35E1" w:rsidRDefault="0008242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C06D4"/>
    <w:multiLevelType w:val="hybridMultilevel"/>
    <w:tmpl w:val="54CC9EBE"/>
    <w:lvl w:ilvl="0" w:tplc="A28A02FE">
      <w:start w:val="1"/>
      <w:numFmt w:val="bullet"/>
      <w:lvlText w:val=""/>
      <w:lvlJc w:val="left"/>
      <w:pPr>
        <w:ind w:left="1428" w:hanging="360"/>
      </w:pPr>
      <w:rPr>
        <w:rFonts w:ascii="Symbol" w:hAnsi="Symbol" w:hint="default"/>
        <w:color w:val="auto"/>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12CE137D"/>
    <w:multiLevelType w:val="hybridMultilevel"/>
    <w:tmpl w:val="B272548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7AB0481"/>
    <w:multiLevelType w:val="hybridMultilevel"/>
    <w:tmpl w:val="159E8E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53874DC"/>
    <w:multiLevelType w:val="hybridMultilevel"/>
    <w:tmpl w:val="BCEC64A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7170"/>
    <o:shapelayout v:ext="edit">
      <o:idmap v:ext="edit" data="1"/>
      <o:rules v:ext="edit">
        <o:r id="V:Rule4" type="connector" idref="#_x0000_s1028"/>
        <o:r id="V:Rule5" type="connector" idref="#_x0000_s1026"/>
        <o:r id="V:Rule6" type="connector" idref="#_x0000_s1025"/>
      </o:rules>
    </o:shapelayout>
  </w:hdrShapeDefaults>
  <w:footnotePr>
    <w:footnote w:id="0"/>
    <w:footnote w:id="1"/>
  </w:footnotePr>
  <w:endnotePr>
    <w:endnote w:id="0"/>
    <w:endnote w:id="1"/>
  </w:endnotePr>
  <w:compat/>
  <w:rsids>
    <w:rsidRoot w:val="005B4184"/>
    <w:rsid w:val="0000327F"/>
    <w:rsid w:val="00015F1F"/>
    <w:rsid w:val="00082425"/>
    <w:rsid w:val="000B280D"/>
    <w:rsid w:val="000D6EFF"/>
    <w:rsid w:val="00127B2A"/>
    <w:rsid w:val="002A11D2"/>
    <w:rsid w:val="003263CF"/>
    <w:rsid w:val="00493864"/>
    <w:rsid w:val="0052792C"/>
    <w:rsid w:val="00540B03"/>
    <w:rsid w:val="005B4184"/>
    <w:rsid w:val="00697B73"/>
    <w:rsid w:val="006B53C9"/>
    <w:rsid w:val="006E3E6F"/>
    <w:rsid w:val="00701992"/>
    <w:rsid w:val="007915C5"/>
    <w:rsid w:val="007C1D13"/>
    <w:rsid w:val="009119F6"/>
    <w:rsid w:val="00A430B1"/>
    <w:rsid w:val="00AF15ED"/>
    <w:rsid w:val="00B0028A"/>
    <w:rsid w:val="00B35838"/>
    <w:rsid w:val="00BF2F03"/>
    <w:rsid w:val="00D351DD"/>
    <w:rsid w:val="00DA0626"/>
    <w:rsid w:val="00DF1AD4"/>
    <w:rsid w:val="00ED5CF7"/>
    <w:rsid w:val="00EF21B9"/>
    <w:rsid w:val="00F27F3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1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rameclaire-Accent11">
    <w:name w:val="Trame claire - Accent 11"/>
    <w:basedOn w:val="TableNormal"/>
    <w:uiPriority w:val="60"/>
    <w:rsid w:val="005B418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ramemoyenne1-Accent11">
    <w:name w:val="Trame moyenne 1 - Accent 11"/>
    <w:basedOn w:val="TableNormal"/>
    <w:uiPriority w:val="63"/>
    <w:rsid w:val="005B418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Header">
    <w:name w:val="header"/>
    <w:basedOn w:val="Normal"/>
    <w:link w:val="HeaderChar"/>
    <w:uiPriority w:val="99"/>
    <w:semiHidden/>
    <w:unhideWhenUsed/>
    <w:rsid w:val="005B4184"/>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5B4184"/>
  </w:style>
  <w:style w:type="paragraph" w:styleId="Footer">
    <w:name w:val="footer"/>
    <w:basedOn w:val="Normal"/>
    <w:link w:val="FooterChar"/>
    <w:uiPriority w:val="99"/>
    <w:unhideWhenUsed/>
    <w:rsid w:val="005B4184"/>
    <w:pPr>
      <w:tabs>
        <w:tab w:val="center" w:pos="4536"/>
        <w:tab w:val="right" w:pos="9072"/>
      </w:tabs>
      <w:spacing w:after="0" w:line="240" w:lineRule="auto"/>
    </w:pPr>
  </w:style>
  <w:style w:type="character" w:customStyle="1" w:styleId="FooterChar">
    <w:name w:val="Footer Char"/>
    <w:basedOn w:val="DefaultParagraphFont"/>
    <w:link w:val="Footer"/>
    <w:uiPriority w:val="99"/>
    <w:rsid w:val="005B4184"/>
  </w:style>
  <w:style w:type="paragraph" w:styleId="ListParagraph">
    <w:name w:val="List Paragraph"/>
    <w:basedOn w:val="Normal"/>
    <w:uiPriority w:val="34"/>
    <w:qFormat/>
    <w:rsid w:val="005B4184"/>
    <w:pPr>
      <w:ind w:left="720"/>
      <w:contextualSpacing/>
    </w:pPr>
  </w:style>
  <w:style w:type="paragraph" w:styleId="BalloonText">
    <w:name w:val="Balloon Text"/>
    <w:basedOn w:val="Normal"/>
    <w:link w:val="BalloonTextChar"/>
    <w:uiPriority w:val="99"/>
    <w:semiHidden/>
    <w:unhideWhenUsed/>
    <w:rsid w:val="005B41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184"/>
    <w:rPr>
      <w:rFonts w:ascii="Tahoma" w:hAnsi="Tahoma" w:cs="Tahoma"/>
      <w:sz w:val="16"/>
      <w:szCs w:val="16"/>
    </w:rPr>
  </w:style>
  <w:style w:type="paragraph" w:styleId="HTMLPreformatted">
    <w:name w:val="HTML Preformatted"/>
    <w:basedOn w:val="Normal"/>
    <w:link w:val="HTMLPreformattedChar"/>
    <w:uiPriority w:val="99"/>
    <w:unhideWhenUsed/>
    <w:rsid w:val="00540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540B03"/>
    <w:rPr>
      <w:rFonts w:ascii="Courier New" w:eastAsia="Times New Roman" w:hAnsi="Courier New" w:cs="Courier New"/>
      <w:sz w:val="20"/>
      <w:szCs w:val="20"/>
      <w:lang w:eastAsia="fr-FR"/>
    </w:rPr>
  </w:style>
  <w:style w:type="paragraph" w:customStyle="1" w:styleId="Default">
    <w:name w:val="Default"/>
    <w:rsid w:val="00127B2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2</Pages>
  <Words>342</Words>
  <Characters>1887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Anissa</dc:creator>
  <cp:lastModifiedBy>safa</cp:lastModifiedBy>
  <cp:revision>16</cp:revision>
  <dcterms:created xsi:type="dcterms:W3CDTF">2010-05-24T17:41:00Z</dcterms:created>
  <dcterms:modified xsi:type="dcterms:W3CDTF">2019-04-17T07:57:00Z</dcterms:modified>
</cp:coreProperties>
</file>