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12D" w:rsidRPr="00C46671" w:rsidRDefault="0069312D" w:rsidP="00C46671">
      <w:pPr>
        <w:spacing w:after="0" w:line="240" w:lineRule="auto"/>
        <w:jc w:val="center"/>
        <w:rPr>
          <w:b/>
          <w:sz w:val="24"/>
        </w:rPr>
      </w:pPr>
      <w:r w:rsidRPr="00C46671">
        <w:rPr>
          <w:b/>
          <w:sz w:val="24"/>
        </w:rPr>
        <w:t>RECOPILACIÓNDE INFORMACIÓN:</w:t>
      </w:r>
    </w:p>
    <w:p w:rsidR="0069312D" w:rsidRPr="00C46671" w:rsidRDefault="0069312D" w:rsidP="00C46671">
      <w:pPr>
        <w:spacing w:after="0" w:line="240" w:lineRule="auto"/>
        <w:jc w:val="center"/>
        <w:rPr>
          <w:b/>
          <w:sz w:val="24"/>
        </w:rPr>
      </w:pPr>
      <w:r w:rsidRPr="00C46671">
        <w:rPr>
          <w:b/>
          <w:sz w:val="24"/>
        </w:rPr>
        <w:t>MÉTODOS NO INTRUSIVOS</w:t>
      </w:r>
    </w:p>
    <w:p w:rsidR="0069312D" w:rsidRPr="00C46671" w:rsidRDefault="0069312D" w:rsidP="00C46671">
      <w:pPr>
        <w:spacing w:after="0" w:line="240" w:lineRule="auto"/>
      </w:pPr>
      <w:r w:rsidRPr="00C46671">
        <w:t>Objetivo del aprendizaje</w:t>
      </w:r>
    </w:p>
    <w:p w:rsidR="0069312D" w:rsidRPr="00C46671" w:rsidRDefault="0069312D" w:rsidP="00C46671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Una vez que haya dominado el material de este capítulo, podrá:</w:t>
      </w:r>
    </w:p>
    <w:p w:rsidR="0069312D" w:rsidRPr="00C46671" w:rsidRDefault="0069312D" w:rsidP="00C46671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1. Reconocer el valor de los métodos no intrusivos para la recopilación de información.</w:t>
      </w:r>
    </w:p>
    <w:p w:rsidR="0069312D" w:rsidRPr="00C46671" w:rsidRDefault="0069312D" w:rsidP="00C46671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2. Entender el concepto de muestreo para el análisis de los requerimientos de información.</w:t>
      </w:r>
    </w:p>
    <w:p w:rsidR="0069312D" w:rsidRPr="00C46671" w:rsidRDefault="0069312D" w:rsidP="00C46671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3. Elaborar muestras útiles de personas, documentos y eventos para determinar los requerimientos</w:t>
      </w:r>
    </w:p>
    <w:p w:rsidR="0069312D" w:rsidRPr="00C46671" w:rsidRDefault="0069312D" w:rsidP="00C46671">
      <w:pPr>
        <w:spacing w:after="0" w:line="240" w:lineRule="auto"/>
        <w:rPr>
          <w:sz w:val="19"/>
          <w:szCs w:val="19"/>
        </w:rPr>
      </w:pPr>
      <w:proofErr w:type="gramStart"/>
      <w:r w:rsidRPr="00C46671">
        <w:rPr>
          <w:sz w:val="19"/>
          <w:szCs w:val="19"/>
        </w:rPr>
        <w:t>de</w:t>
      </w:r>
      <w:proofErr w:type="gramEnd"/>
      <w:r w:rsidRPr="00C46671">
        <w:rPr>
          <w:sz w:val="19"/>
          <w:szCs w:val="19"/>
        </w:rPr>
        <w:t xml:space="preserve"> información.</w:t>
      </w:r>
    </w:p>
    <w:p w:rsidR="0069312D" w:rsidRPr="00C46671" w:rsidRDefault="0069312D" w:rsidP="00C46671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4. Crear un guión de analista para observar las actividades del tomador de decisiones.</w:t>
      </w:r>
    </w:p>
    <w:p w:rsidR="0069312D" w:rsidRPr="00C46671" w:rsidRDefault="0069312D" w:rsidP="00C46671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5. Aplicar la técnica STROBE para observar e interpretar el entorno del tomador de decisiones.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Tan sólo con su presencia en una organización, el analista de sistemas la cambia. Sin embargo,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métodos no intrusivos como el muestreo, la investigación y la observación del comportamiento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entorno físico de un tomador de decisiones, son menos molestos que otras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formas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obtener los requerimientos de información. Dichos métodos se consideran deficientes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si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 usan por sí solos para recopilar información. De preferencia, se deben usar en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conjunto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con uno o varios de los métodos interactivos que se estudiaron en el capítulo anterior.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 esto se le llama enfoque de métodos múltiples. El uso conjunto de los métodos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interactivos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y los no intrusivos para acercarse a la organización es una práctica inteligente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ofrecerá un panorama más completo de los requerimientos de información.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69312D" w:rsidRPr="00C46671" w:rsidRDefault="0069312D" w:rsidP="00C46671">
      <w:pPr>
        <w:spacing w:after="0" w:line="240" w:lineRule="auto"/>
        <w:rPr>
          <w:sz w:val="28"/>
          <w:szCs w:val="28"/>
        </w:rPr>
      </w:pPr>
      <w:r w:rsidRPr="00C46671">
        <w:rPr>
          <w:sz w:val="28"/>
          <w:szCs w:val="28"/>
        </w:rPr>
        <w:t>MUESTREO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muestreo es el proceso consistente en seleccionar sistemáticamente elementos representativos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una población. Cuando dichos elementos se examinan con cuidado, se da por hecho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análisis revelará información útil de la población en general.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de sistemas debe tomar una decisión sobre dos aspectos importantes. Primero,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hay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una gran cantidad de informes, formularios, documentos de resultados, memorandos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sitios Web que han sido creados por los miembros de la organización. </w:t>
      </w:r>
      <w:proofErr w:type="gramStart"/>
      <w:r w:rsidRPr="00C46671">
        <w:rPr>
          <w:rFonts w:ascii="Berling-Roman" w:hAnsi="Berling-Roman" w:cs="Berling-Roman"/>
          <w:sz w:val="20"/>
          <w:szCs w:val="20"/>
        </w:rPr>
        <w:t>¿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A cuáles de éstos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debe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prestar atención el analista de sistemas, y cuáles debe ignorar?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Segundo, muchísimos empleados pueden ser afectados por el sistema de información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propuesto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. </w:t>
      </w:r>
      <w:proofErr w:type="gramStart"/>
      <w:r w:rsidRPr="00C46671">
        <w:rPr>
          <w:rFonts w:ascii="Berling-Roman" w:hAnsi="Berling-Roman" w:cs="Berling-Roman"/>
          <w:sz w:val="20"/>
          <w:szCs w:val="20"/>
        </w:rPr>
        <w:t>¿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A qué personas debe entrevistar el analista de sistemas, de cuáles debe buscar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información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 través de cuestionarios o a cuáles debe observar en el proceso de ejecución de</w:t>
      </w:r>
    </w:p>
    <w:p w:rsidR="001879BE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sus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roles de tomadores de decisiones?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69312D" w:rsidRPr="00C46671" w:rsidRDefault="0069312D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LA NECESIDAD DE MUESTREO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Hay muchas razones por las cuales un analista de sistemas tendría que seleccionar una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muestra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representativa de datos para examinarla o personas representativas para entrevistarlas,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aplicarles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cuestionario u observarlas. Entre estas razones se incluyen: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1. Reducir costos.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2. Acelerar la recopilación de datos.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3. Mejorar la efectividad.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4. Reducir la parcialidad.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Analizar cada pedazo de papel, hablar con todos y leer cada página Web de la organización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sería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demasiado costoso para el analista de sistemas. Copiar los informes, quitarles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tiempo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valioso a los empleados y duplicar encuestas innecesarias produciría un gasto considerable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innecesario..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muestreo ayuda a acelerar el proceso mediante la recopilación de datos seleccionados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lugar de todos los datos de la población entera. Además, el analista de sistemas se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ahorra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trabajo de analizar los datos de toda la población.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También la efectividad en la recopilación de los datos es un aspecto importante. El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muestreo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puede ayudar a mejorar la efectividad si se puede obtener la información más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precisa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 Este tipo de muestreo se consigue, por ejemplo, al hablar con menos empleados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pero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haciéndoles preguntas más detalladas. </w:t>
      </w:r>
    </w:p>
    <w:p w:rsidR="0069312D" w:rsidRPr="00C46671" w:rsidRDefault="0069312D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DISEÑO DEL MUESTREO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analista de sistemas debe seguir cuatro pasos para diseñar una buena muestra: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1. Determinar qué datos van a ser recopilados o descritos.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lastRenderedPageBreak/>
        <w:t>2. Determinar de qué población se van a tomar muestras.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3. Escoger el tipo de muestra.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4. Decidir el tamaño de la muestra.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Estos pasos se describen con mayor detalle en los apartados siguientes.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Cómo determinar qué datos van a ser recopilados o descritos </w:t>
      </w:r>
      <w:r w:rsidRPr="00C46671">
        <w:rPr>
          <w:rFonts w:ascii="Berling-Roman" w:hAnsi="Berling-Roman" w:cs="Berling-Roman"/>
          <w:sz w:val="20"/>
          <w:szCs w:val="20"/>
        </w:rPr>
        <w:t>El analista de sistemas necesita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plan realista sobre lo que se hará con los datos una vez que se hayan recopilado. Si se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recopilan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almacenan y analizan datos irrelevantes, sería un desperdicio de tiempo y dinero.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este punto los deberes y responsabilidades del analista de sistemas consisten en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identificar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variables, atributos y los elementos relacionados con los datos que necesitan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recopilarse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 la muestra. Se deben considerar los objetivos del estudio así como el método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recopilación de datos (investigación, entrevistas, cuestionarios, observación) que se utilizará.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tipos de información que se pretende recopilar con cada uno de estos métodos se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discuten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con más detalle en este capítulo y los siguientes.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Cómo determinar de qué población se </w:t>
      </w:r>
      <w:proofErr w:type="gramStart"/>
      <w:r w:rsidRPr="00C46671">
        <w:rPr>
          <w:rFonts w:ascii="TradeGothic-BoldTwo" w:hAnsi="TradeGothic-BoldTwo" w:cs="TradeGothic-BoldTwo"/>
          <w:bCs/>
          <w:sz w:val="20"/>
          <w:szCs w:val="20"/>
        </w:rPr>
        <w:t>van</w:t>
      </w:r>
      <w:proofErr w:type="gramEnd"/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 a tomar muestras </w:t>
      </w:r>
      <w:r w:rsidRPr="00C46671">
        <w:rPr>
          <w:rFonts w:ascii="Berling-Roman" w:hAnsi="Berling-Roman" w:cs="Berling-Roman"/>
          <w:sz w:val="20"/>
          <w:szCs w:val="20"/>
        </w:rPr>
        <w:t>A continuación, el analista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sistemas debe determinar la población. Por ejemplo, en el caso de datos reales y concretos,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analista de sistemas tiene que decidir si los últimos dos meses son suficientes para el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análisis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o si éste requiere un año completo de informes.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Cómo seleccionar el tipo de muestra 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Las muestras de conveniencia son irrestrictas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no probabilísticas. Por ejemplo, a una muestra se le podría llamar de conveniencia si el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analista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sistemas publica un aviso en la intranet de la compañía pidiendo a todos los interesados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nuevos informes del desempeño de las ventas asistir a una reunión el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martes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12 a la 1 </w:t>
      </w:r>
      <w:r w:rsidRPr="00C46671">
        <w:rPr>
          <w:rFonts w:ascii="Berling-Roman" w:hAnsi="Berling-Roman" w:cs="Berling-Roman"/>
          <w:sz w:val="15"/>
          <w:szCs w:val="15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.</w:t>
      </w:r>
      <w:r w:rsidRPr="00C46671">
        <w:rPr>
          <w:rFonts w:ascii="Berling-Roman" w:hAnsi="Berling-Roman" w:cs="Berling-Roman"/>
          <w:sz w:val="15"/>
          <w:szCs w:val="15"/>
        </w:rPr>
        <w:t>M</w:t>
      </w:r>
      <w:r w:rsidRPr="00C46671">
        <w:rPr>
          <w:rFonts w:ascii="Berling-Roman" w:hAnsi="Berling-Roman" w:cs="Berling-Roman"/>
          <w:sz w:val="20"/>
          <w:szCs w:val="20"/>
        </w:rPr>
        <w:t>. Obviamente, esta muestra es la más fácil de obtener, pero también es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menos confiable. Una muestra intencional se basa en juicios. Un analista de sistemas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puede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escoger un grupo de personas que parezca conocedor e interesado en el nuevo sistema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información. Aquí el analista de sistemas basa la muestra en criterios (el conocimiento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interés en el nuevo sistema), pero sigue siendo una muestra no probabilística. Por lo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tanto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el muestreo intencional sólo es moderadamente confiable. Si decide realizar una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muestra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aleatoria simple, necesita obtener una lista numerada de la población para cerciorarse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cada documento o persona en la población tienen la misma oportunidad de ser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seleccionados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 Por lo regular este paso no es práctico, sobre todo cuando el muestreo se realiza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documentos e informes. Las muestras aleatorias complejas más apropiadas para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analista de sistemas son: 1) el muestreo sistemático, 2) el muestreo estratificado y 3) el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muestreo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por conglomerados.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el método más simple de muestreo probabilístico, el muestreo sistemático, el analista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sistemas podría, por ejemplo, escoger a cada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n-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ésima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persona de una lista de empleados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una compañía. Sin embargo, este método tiene ciertas desventajas. No sería conveniente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seleccionar todos los </w:t>
      </w:r>
      <w:proofErr w:type="spellStart"/>
      <w:r w:rsidRPr="00C46671">
        <w:rPr>
          <w:rFonts w:ascii="Berling-Italic" w:hAnsi="Berling-Italic" w:cs="Berling-Italic"/>
          <w:i/>
          <w:iCs/>
          <w:sz w:val="20"/>
          <w:szCs w:val="20"/>
        </w:rPr>
        <w:t>n</w:t>
      </w:r>
      <w:r w:rsidRPr="00C46671">
        <w:rPr>
          <w:rFonts w:ascii="Berling-Roman" w:hAnsi="Berling-Roman" w:cs="Berling-Roman"/>
          <w:sz w:val="20"/>
          <w:szCs w:val="20"/>
        </w:rPr>
        <w:t>ésimos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días para una muestra debido al potencial problema de la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periodicidad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 Además, el analista de sistemas no usaría este enfoque si la lista fuera ordenada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(</w:t>
      </w:r>
      <w:proofErr w:type="gramStart"/>
      <w:r w:rsidRPr="00C46671">
        <w:rPr>
          <w:rFonts w:ascii="Berling-Roman" w:hAnsi="Berling-Roman" w:cs="Berling-Roman"/>
          <w:sz w:val="20"/>
          <w:szCs w:val="20"/>
        </w:rPr>
        <w:t>por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ejemplo, una lista de bancos del más pequeño al más grande), debido a que se podría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producir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una muestra sesgada.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Quizás las muestras estratificadas son las más importantes para el analista de sistemas.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La estratificación es el proceso de identificar las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subpoblaciones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>, o estratos, y después seleccionar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objetos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o personas para el muestreo en estas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subpoblaciones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>. Con frecuencia, este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proceso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es fundamental si el analista de sistemas desea recopilar eficazmente los datos. Por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ejemplo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si necesita obtener opiniones de un gran número de empleados de los diferentes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niveles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la organización, el muestreo sistemático podría seleccionar un número desproporcionado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empleados del nivel de control operativo. Una muestra estratificada balancearía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esta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situación. 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69312D" w:rsidRPr="00C46671" w:rsidRDefault="0069312D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DECISIÓN DEL TAMAÑO DE LA MUESTRA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 frecuencia, el tamaño de la muestra depende del costo involucrado o del tiempo requerido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analista de sistemas, o incluso del tiempo que tengan las personas de la organización.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Esta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subsección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proporciona al analista de sistemas algunos lineamientos para determinar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tamaño de la muestra requerido bajo condiciones ideales, por ejemplo, para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lastRenderedPageBreak/>
        <w:t>determinar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qué porcentaje de formularios contestados contiene errores, o en otro caso, qué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proporción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personas entrevistar.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de sistemas debe seguir siete pasos, algunos de los cuales son juicios subjetivos,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determinar el tamaño de la muestra requerido: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1. Determinar el atributo (en este caso, el tipo de errores que se buscará).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2. </w:t>
      </w:r>
      <w:r w:rsidRPr="00C46671">
        <w:rPr>
          <w:rFonts w:ascii="Berling-Roman" w:hAnsi="Berling-Roman" w:cs="Berling-Roman"/>
          <w:sz w:val="20"/>
          <w:szCs w:val="20"/>
        </w:rPr>
        <w:t>Localizar la base de datos o informes en los cuales se puede encontrar el atributo.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3. </w:t>
      </w:r>
      <w:r w:rsidRPr="00C46671">
        <w:rPr>
          <w:rFonts w:ascii="Berling-Roman" w:hAnsi="Berling-Roman" w:cs="Berling-Roman"/>
          <w:sz w:val="20"/>
          <w:szCs w:val="20"/>
        </w:rPr>
        <w:t xml:space="preserve">Examinar el atributo. Calcular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, la proporción de población que tiene el atributo.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4. </w:t>
      </w:r>
      <w:r w:rsidRPr="00C46671">
        <w:rPr>
          <w:rFonts w:ascii="Berling-Roman" w:hAnsi="Berling-Roman" w:cs="Berling-Roman"/>
          <w:sz w:val="20"/>
          <w:szCs w:val="20"/>
        </w:rPr>
        <w:t xml:space="preserve">Tomar la decisión subjetiva con respecto a la estimación del intervalo aceptable,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i</w:t>
      </w:r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5. </w:t>
      </w:r>
      <w:r w:rsidRPr="00C46671">
        <w:rPr>
          <w:rFonts w:ascii="Berling-Roman" w:hAnsi="Berling-Roman" w:cs="Berling-Roman"/>
          <w:sz w:val="20"/>
          <w:szCs w:val="20"/>
        </w:rPr>
        <w:t xml:space="preserve">Seleccionar el nivel de confianza y buscar el coeficiente de confianza (valor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z</w:t>
      </w:r>
      <w:r w:rsidRPr="00C46671">
        <w:rPr>
          <w:rFonts w:ascii="Berling-Roman" w:hAnsi="Berling-Roman" w:cs="Berling-Roman"/>
          <w:sz w:val="20"/>
          <w:szCs w:val="20"/>
        </w:rPr>
        <w:t>) en una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tabla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6. </w:t>
      </w:r>
      <w:r w:rsidRPr="00C46671">
        <w:rPr>
          <w:rFonts w:ascii="Berling-Roman" w:hAnsi="Berling-Roman" w:cs="Berling-Roman"/>
          <w:sz w:val="20"/>
          <w:szCs w:val="20"/>
        </w:rPr>
        <w:t xml:space="preserve">Calcular </w:t>
      </w:r>
      <w:proofErr w:type="spellStart"/>
      <w:r w:rsidRPr="00C46671">
        <w:rPr>
          <w:rFonts w:ascii="WWDOC01" w:hAnsi="WWDOC01" w:cs="WWDOC01"/>
          <w:sz w:val="20"/>
          <w:szCs w:val="20"/>
        </w:rPr>
        <w:t>s</w:t>
      </w:r>
      <w:r w:rsidRPr="00C46671">
        <w:rPr>
          <w:rFonts w:ascii="Berling-Italic" w:hAnsi="Berling-Italic" w:cs="Berling-Italic"/>
          <w:i/>
          <w:iCs/>
          <w:sz w:val="15"/>
          <w:szCs w:val="15"/>
        </w:rPr>
        <w:t>p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>, el error estándar de la proporción, de la siguiente manera: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Determinar el tamaño de la muestra necesario,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n</w:t>
      </w:r>
      <w:r w:rsidRPr="00C46671">
        <w:rPr>
          <w:rFonts w:ascii="Berling-Roman" w:hAnsi="Berling-Roman" w:cs="Berling-Roman"/>
          <w:sz w:val="20"/>
          <w:szCs w:val="20"/>
        </w:rPr>
        <w:t>, con la fórmula siguiente: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supuesto, el primer paso es determinar el atributo del cual se tomará la muestra. Una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vez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hecho esto, tiene que averiguar en dónde están almacenados los datos, quizás en una base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datos, en un formulario o en un informe.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Es importante calcular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, la proporción de población que tiene el atributo, para establecer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tamaño apropiado de la muestra. Muchos libros de texto sobre análisis de sistemas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sugieren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utilizar un heurístico de 0.25 para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 xml:space="preserve">(1 –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). Por lo regular de este valor resulta un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tamaño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muestra mayor que el necesario debido a que 0.25 es el valor máximo de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 xml:space="preserve">(1 –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),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sólo ocurre cuando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 xml:space="preserve">p </w:t>
      </w:r>
      <w:r w:rsidRPr="00C46671">
        <w:rPr>
          <w:rFonts w:ascii="Berling-Roman" w:hAnsi="Berling-Roman" w:cs="Berling-Roman"/>
          <w:sz w:val="20"/>
          <w:szCs w:val="20"/>
        </w:rPr>
        <w:t xml:space="preserve">= 0.50. Cuando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 xml:space="preserve">p </w:t>
      </w:r>
      <w:r w:rsidRPr="00C46671">
        <w:rPr>
          <w:rFonts w:ascii="Berling-Roman" w:hAnsi="Berling-Roman" w:cs="Berling-Roman"/>
          <w:sz w:val="20"/>
          <w:szCs w:val="20"/>
        </w:rPr>
        <w:t>= 0.10, tal como en la mayoría de los casos,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(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1 –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) se vuelve 0.09, dando como resultado un tamaño de muestra más pequeño.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pasos 4 y 5 son decisiones subjetivas. La estimación del intervalo aceptable de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±0.10 significa que usted está dispuesto a aceptar un error de no más de 0.10 en cualquier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dirección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la proporción real,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 xml:space="preserve">. 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69312D" w:rsidRPr="00C46671" w:rsidRDefault="0069312D" w:rsidP="00C46671">
      <w:pPr>
        <w:spacing w:after="0" w:line="240" w:lineRule="auto"/>
        <w:rPr>
          <w:rFonts w:ascii="TradeGothic-BoldCondTwenty" w:hAnsi="TradeGothic-BoldCondTwenty" w:cs="TradeGothic-BoldCondTwenty"/>
          <w:bCs/>
          <w:sz w:val="28"/>
          <w:szCs w:val="28"/>
        </w:rPr>
      </w:pPr>
      <w:r w:rsidRPr="00C46671">
        <w:rPr>
          <w:rFonts w:ascii="TradeGothic-BoldCondTwenty" w:hAnsi="TradeGothic-BoldCondTwenty" w:cs="TradeGothic-BoldCondTwenty"/>
          <w:bCs/>
          <w:sz w:val="28"/>
          <w:szCs w:val="28"/>
        </w:rPr>
        <w:t>INVESTIGACIÓN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investigación es la acción de descubrir y analizar los datos. Al investigar las evidencias en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organización, el analista actúa como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Sherlock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Holmes, el legendario detective del 221B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Baker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Street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Conforme el analista de sistemas se esfuerza por entender la organización y sus requerimientos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información, es importante que examine los diferentes tipos de datos reales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ofrecen información no disponible a través de ningún otro método de recopilación de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datos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 Los datos reales revelan en dónde está la organización y hacia dónde creen sus miembros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 dirige. Para conjuntar un panorama preciso, el analista necesita examinar datos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reales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tanto cuantitativos como cualitativos.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69312D" w:rsidRPr="00C46671" w:rsidRDefault="0069312D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ANÁLISIS DE DOCUMENTOS CUANTITATIVOS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todas las empresas existen muchos documentos cuantitativos disponibles para su interpretación,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entre ellos se incluyen informes usados para la toma de decisiones, informes de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desempeño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, registros y una variedad de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formularios.Todos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estos documentos tienen un propósito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público específicos a los cuales van dirigidos.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Informes usados para la toma de decisiones </w:t>
      </w:r>
      <w:r w:rsidRPr="00C46671">
        <w:rPr>
          <w:rFonts w:ascii="Berling-Roman" w:hAnsi="Berling-Roman" w:cs="Berling-Roman"/>
          <w:sz w:val="20"/>
          <w:szCs w:val="20"/>
        </w:rPr>
        <w:t>Un analista de sistemas necesita obtener algunos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documentos que se usan para dirigir un negocio. Estos documentos son a menudo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informes escritos referentes al estado del inventario, ventas o producción. Muchos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estos informes no son complejos, pero sirven principalmente como una retroalimentación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tomar medidas inmediatas. Por ejemplo, un informe de ventas puede resumir la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cantidad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vendida y el tipo de ventas. Además, los informes de ventas podrían incluir resultados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gráficos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comparen ingresos y ganancias de un número determinado de periodos.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Tales informes ayudan al tomador de decisiones a identificar fácilmente las tendencias.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informes de producción incluyen costos recientes, inventario actual, mano de obra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reciente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 información de las instalaciones. Aparte de estos informes clave, los tomadores de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decisiones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usan muchos informes resumidos para extraer información histórica, identificar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eventos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excepcionales y obtener un panorama estratégico de los planes de la organización.</w:t>
      </w:r>
    </w:p>
    <w:p w:rsidR="0069312D" w:rsidRPr="00C46671" w:rsidRDefault="0069312D" w:rsidP="00C46671">
      <w:pPr>
        <w:spacing w:after="0" w:line="240" w:lineRule="auto"/>
        <w:rPr>
          <w:rFonts w:ascii="Berling-Italic" w:hAnsi="Berling-Italic" w:cs="Berling-Italic"/>
          <w:i/>
          <w:iCs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Informes de desempeño </w:t>
      </w:r>
      <w:r w:rsidRPr="00C46671">
        <w:rPr>
          <w:rFonts w:ascii="Berling-Roman" w:hAnsi="Berling-Roman" w:cs="Berling-Roman"/>
          <w:sz w:val="20"/>
          <w:szCs w:val="20"/>
        </w:rPr>
        <w:t xml:space="preserve">La mayoría de estos informes reflejan el desempeño real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versus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desempeño deseado. Una función importante de los informes de desempeño es evaluar la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dimensión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la brecha entre el desempeño real y el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deseado.También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es importante poder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lastRenderedPageBreak/>
        <w:t>determinar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 la brecha se está extendiendo o se está contrayendo como una tendencia general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cualquier área de desempeño que se esté midiendo. En la figura 5.3 se muestra una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clara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mejora en el desempeño de las ventas durante dos de los tres meses. El analista necesitará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determinar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 el desempeño medido es accesible y adecuado para las áreas importantes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organización.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Registros </w:t>
      </w:r>
      <w:r w:rsidRPr="00C46671">
        <w:rPr>
          <w:rFonts w:ascii="Berling-Roman" w:hAnsi="Berling-Roman" w:cs="Berling-Roman"/>
          <w:sz w:val="20"/>
          <w:szCs w:val="20"/>
        </w:rPr>
        <w:t>Los registros proporcionan actualizaciones periódicas de lo que ocurre en el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negocio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 Si un archivista cuidadoso actualiza sin retrasos el registro, este último puede proporcionar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información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muy útil al analista. La figura 5.4 es un registro de pago, llenado 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mano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del alquiler de un departamento. Hay varias formas en las que el analista puede revisar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registro: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1. </w:t>
      </w:r>
      <w:r w:rsidRPr="00C46671">
        <w:rPr>
          <w:rFonts w:ascii="Berling-Roman" w:hAnsi="Berling-Roman" w:cs="Berling-Roman"/>
          <w:sz w:val="20"/>
          <w:szCs w:val="20"/>
        </w:rPr>
        <w:t>Buscar errores en cifras y sumas totales.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2. </w:t>
      </w:r>
      <w:r w:rsidRPr="00C46671">
        <w:rPr>
          <w:rFonts w:ascii="Berling-Roman" w:hAnsi="Berling-Roman" w:cs="Berling-Roman"/>
          <w:sz w:val="20"/>
          <w:szCs w:val="20"/>
        </w:rPr>
        <w:t>Buscar oportunidades para mejorar el diseño del formulario de registro.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3. </w:t>
      </w:r>
      <w:r w:rsidRPr="00C46671">
        <w:rPr>
          <w:rFonts w:ascii="Berling-Roman" w:hAnsi="Berling-Roman" w:cs="Berling-Roman"/>
          <w:sz w:val="20"/>
          <w:szCs w:val="20"/>
        </w:rPr>
        <w:t>Observar el número y tipo de las transacciones.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4. </w:t>
      </w:r>
      <w:r w:rsidRPr="00C46671">
        <w:rPr>
          <w:rFonts w:ascii="Berling-Roman" w:hAnsi="Berling-Roman" w:cs="Berling-Roman"/>
          <w:sz w:val="20"/>
          <w:szCs w:val="20"/>
        </w:rPr>
        <w:t>Buscar puntos donde la computadora pueda simplificar el trabajo (es decir, cálculos y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otra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manipulación de los datos).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Formularios de captura de datos </w:t>
      </w:r>
      <w:r w:rsidRPr="00C46671">
        <w:rPr>
          <w:rFonts w:ascii="Berling-Roman" w:hAnsi="Berling-Roman" w:cs="Berling-Roman"/>
          <w:sz w:val="20"/>
          <w:szCs w:val="20"/>
        </w:rPr>
        <w:t>Antes de que empiece a cambiar los flujos de información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organización, necesita entender el sistema actual. Usted o alguno de los miembros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su equipo podrían dedicarse a recolectar y catalogar una copia en blanco de cada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formulario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(oficial o extraoficial) que esté en uso. (A veces las empresas tienen una persona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encargada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administrar los formularios, y esa persona sería su primera fuente para buscar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formularios en uso.)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formularios en blanco, junto con sus instrucciones de llenado y distribución, se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pueden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comparar con los formularios contestados para averiguar si alguno de sus elementos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datos queda regularmente sin respuesta; para saber si las personas a quienes se supone</w:t>
      </w:r>
    </w:p>
    <w:p w:rsidR="0069312D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deben entregarse los formularios realmente los reciben; y para determinar si éstas siguen</w:t>
      </w:r>
    </w:p>
    <w:p w:rsidR="004C6484" w:rsidRPr="00C46671" w:rsidRDefault="0069312D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procedimientos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estandarizados al usarlos, almacenarlos y desecharlos. 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4C6484" w:rsidRPr="00C46671" w:rsidRDefault="004C6484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ANÁLISIS DE LOS DOCUMENTOS CUALITATIVOS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documentos cualitativos incluyen mensajes de correo electrónico, memorandos, carteles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tableros de anuncios y en las áreas de trabajo, páginas Web, manuales de procedimientos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manuales de políticas. Muchos de estos documentos son muy detallados y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ponen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manifiesto las expectativas de sus autores en relación con el comportamiento que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deben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observar los demás.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sistemático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 esta clase de análisis: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1. </w:t>
      </w:r>
      <w:r w:rsidRPr="00C46671">
        <w:rPr>
          <w:rFonts w:ascii="Berling-Roman" w:hAnsi="Berling-Roman" w:cs="Berling-Roman"/>
          <w:sz w:val="20"/>
          <w:szCs w:val="20"/>
        </w:rPr>
        <w:t>Examine los documentos en busca de metáforas clave u orientadoras.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2. </w:t>
      </w:r>
      <w:r w:rsidRPr="00C46671">
        <w:rPr>
          <w:rFonts w:ascii="Berling-Roman" w:hAnsi="Berling-Roman" w:cs="Berling-Roman"/>
          <w:sz w:val="20"/>
          <w:szCs w:val="20"/>
        </w:rPr>
        <w:t>Busque una mentalidad de internos contra externos o de “nosotros contra ellos”.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3. </w:t>
      </w:r>
      <w:r w:rsidRPr="00C46671">
        <w:rPr>
          <w:rFonts w:ascii="Berling-Roman" w:hAnsi="Berling-Roman" w:cs="Berling-Roman"/>
          <w:sz w:val="20"/>
          <w:szCs w:val="20"/>
        </w:rPr>
        <w:t>Liste los términos que caractericen lo bueno o lo malo y que aparezcan repetidamente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documentos.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4. </w:t>
      </w:r>
      <w:r w:rsidRPr="00C46671">
        <w:rPr>
          <w:rFonts w:ascii="Berling-Roman" w:hAnsi="Berling-Roman" w:cs="Berling-Roman"/>
          <w:sz w:val="20"/>
          <w:szCs w:val="20"/>
        </w:rPr>
        <w:t>Busque mensajes y gráficos significativos colocados en áreas comunes o en páginas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Web.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5. </w:t>
      </w:r>
      <w:r w:rsidRPr="00C46671">
        <w:rPr>
          <w:rFonts w:ascii="Berling-Roman" w:hAnsi="Berling-Roman" w:cs="Berling-Roman"/>
          <w:sz w:val="20"/>
          <w:szCs w:val="20"/>
        </w:rPr>
        <w:t>Identifique el sentido del humor, si lo hay.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examen de los documentos en busca de metáforas clave u orientadoras se hace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porque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lenguaje moldea el comportamiento; por lo tanto, es muy importante cuidar las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metáforas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utilicemos. Por ejemplo, una organización que se refiere a sus empleados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como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“parte de una gran máquina” o “dientes de un engranaje” podría estar adoptando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vista mecanicista de la organización. Observe que la metáfora orientadora del memorando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figura 5.6 es “Somos una gran familia feliz”. El analista puede usar esta información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predecir qué tipos de metáforas serán persuasivas en la organización. Obviamente,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si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departamento está en conflicto con otro, sería imposible obtener cooperación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alguna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para un proyecto de sistemas hasta que el conflicto se resuelva de una manera satisfactoria.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Valorar el uso del humor proporciona un barómetro rápido y exacto de muchas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variables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la organización, incluyendo a qué grupo social pertenece una persona y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qué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tipo de moral tiene.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lastRenderedPageBreak/>
        <w:t xml:space="preserve">Memorandos </w:t>
      </w:r>
      <w:r w:rsidRPr="00C46671">
        <w:rPr>
          <w:rFonts w:ascii="Berling-Roman" w:hAnsi="Berling-Roman" w:cs="Berling-Roman"/>
          <w:sz w:val="20"/>
          <w:szCs w:val="20"/>
        </w:rPr>
        <w:t>Junto con los cinco lineamientos anteriores, el analista también debe considerar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quién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envía los memorandos y quién los recibe. Generalmente, la mayoría de la información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organizaciones fluye hacia abajo y horizontalmente en lugar de hacia arriba, y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sistemas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correo electrónico envían mensajes a muchos grupos de trabajo e individuos.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memorandos ponen de manifiesto un diálogo vigoroso y continuo en la organización. El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análisis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del contenido de los memorandos le proporcionará una idea clara de los valores, actitudes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creencias de los miembros de la organización.</w:t>
      </w:r>
    </w:p>
    <w:p w:rsidR="004C6484" w:rsidRPr="00C46671" w:rsidRDefault="004C6484" w:rsidP="00C46671">
      <w:pPr>
        <w:spacing w:after="0" w:line="240" w:lineRule="auto"/>
      </w:pP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Carteles o pancartas en los tableros de anuncios o en las áreas de trabajo </w:t>
      </w:r>
      <w:r w:rsidRPr="00C46671">
        <w:rPr>
          <w:rFonts w:ascii="Berling-Roman" w:hAnsi="Berling-Roman" w:cs="Berling-Roman"/>
          <w:sz w:val="20"/>
          <w:szCs w:val="20"/>
        </w:rPr>
        <w:t>Aunque los carteles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podrían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parecer circunstanciales en relación con lo que ocurre en la organización, sirven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como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reforzadores sutiles de valores para aquellos que los leen, como se describe en la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figura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5.7. Los carteles como “La calidad es para siempre” o “Primero está la seguridad” proporcionan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analista una percepción de la cultura oficial de la organización.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Sitios Web corporativos </w:t>
      </w:r>
      <w:r w:rsidRPr="00C46671">
        <w:rPr>
          <w:rFonts w:ascii="Berling-Roman" w:hAnsi="Berling-Roman" w:cs="Berling-Roman"/>
          <w:sz w:val="20"/>
          <w:szCs w:val="20"/>
        </w:rPr>
        <w:t>El analista también debe poner atención en los sitios Web que se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usan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 el comercio electrónico negocio a cliente (B2C), al igual que aquellos que se usan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transacciones negocio a negocio (B2B). Examine los contenidos en busca de metáforas,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humor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uso de características de diseño (como el color, gráficos, animación e hipervínculos)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significado y claridad de cualquier mensaje. Visualice el sitio Web desde tres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dimensiones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: técnica, estética y administrativa. </w:t>
      </w:r>
      <w:proofErr w:type="gramStart"/>
      <w:r w:rsidRPr="00C46671">
        <w:rPr>
          <w:rFonts w:ascii="Berling-Roman" w:hAnsi="Berling-Roman" w:cs="Berling-Roman"/>
          <w:sz w:val="20"/>
          <w:szCs w:val="20"/>
        </w:rPr>
        <w:t>¿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Hay inconsistencias entre las metas establecidas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organización y lo que se le presenta al usuario del sitio? </w:t>
      </w:r>
      <w:proofErr w:type="gramStart"/>
      <w:r w:rsidRPr="00C46671">
        <w:rPr>
          <w:rFonts w:ascii="Berling-Roman" w:hAnsi="Berling-Roman" w:cs="Berling-Roman"/>
          <w:sz w:val="20"/>
          <w:szCs w:val="20"/>
        </w:rPr>
        <w:t>¿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Cuánto se le permite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cada usuario adaptar a su gusto el sitio Web? ¿Cuánto se puede personalizar el sitio Web?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Si usted no va a diseñar los sitios de comercio electrónico de la organización, </w:t>
      </w:r>
      <w:proofErr w:type="gramStart"/>
      <w:r w:rsidRPr="00C46671">
        <w:rPr>
          <w:rFonts w:ascii="Berling-Roman" w:hAnsi="Berling-Roman" w:cs="Berling-Roman"/>
          <w:sz w:val="20"/>
          <w:szCs w:val="20"/>
        </w:rPr>
        <w:t>¿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cómo afectará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ve en el sitio Web a los sistemas que está investigando? No olvide tomar nota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nivel de interactividad del sitio o sitios Web, de la accesibilidad de los mensajes y del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nivel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seguridad.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Manuales </w:t>
      </w:r>
      <w:r w:rsidRPr="00C46671">
        <w:rPr>
          <w:rFonts w:ascii="Berling-Roman" w:hAnsi="Berling-Roman" w:cs="Berling-Roman"/>
          <w:sz w:val="20"/>
          <w:szCs w:val="20"/>
        </w:rPr>
        <w:t>Otros documentos cualitativos que el analista debe examinar son los manuales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organización, incluyendo los manuales de procedimientos de operación de las computadoras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manuales en línea. Los manuales se deben analizar con los cinco lineamientos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 explicaron anteriormente. Recuerde que los manuales indican el “ideal”, la forma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se espera que las máquinas y las personas se comporten. Es importante recordar que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 regular los manuales impresos no están actualizados y a veces se dejan olvidados en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estante, sin usar.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Manuales de políticas </w:t>
      </w:r>
      <w:r w:rsidRPr="00C46671">
        <w:rPr>
          <w:rFonts w:ascii="Berling-Roman" w:hAnsi="Berling-Roman" w:cs="Berling-Roman"/>
          <w:sz w:val="20"/>
          <w:szCs w:val="20"/>
        </w:rPr>
        <w:t>El último tipo de documento cualitativo que consideraremos 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manual de políticas. Aunque por lo general estos documentos abarcan grandes áreas del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comportamiento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los empleados y la organización, usted se puede ocupar en primer lugar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que tratan sobre las políticas sobre los servicios, uso, acceso, seguridad y cargas de las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computadoras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 El examen de las políticas permite al analista de sistemas comprender los valores,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actitudes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y creencias que guían a la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corporació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4C6484" w:rsidRPr="00C46671" w:rsidRDefault="004C6484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OBSERVACIÓN DE LAS ACTIVIDADES DE TOMA DE DECISIONES DE UN GERENTE TÍPICO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días laborales de los gerentes se han descrito como una serie de interrupciones entremezcladas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breves ráfagas de trabajo. En otras palabras, identificar con exactitud lo que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gerente “hace” es un asunto delicado incluso en el mejor de los casos. El analista de sistemas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vale de entrevistas y cuestionarios interactivos para entender adecuadamente la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manera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 que los gerentes describen su trabajo. Sin embargo, la observación permite al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analista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ver personalmente la manera en que un gerente recopila, procesa, comparte y usa la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información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para realizar su trabajo.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Aunque es posible usar cuadros y flechas para describir y documentar la manera en que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gerentes toman decisiones, ante todo estamos describiendo a personas y sus actividades.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lo tanto, sugerimos que los analistas de sistemas usen un método más humanístico para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describir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 que hacen los gerentes. 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4C6484" w:rsidRPr="00C46671" w:rsidRDefault="004C6484" w:rsidP="00C46671">
      <w:pPr>
        <w:spacing w:after="0" w:line="240" w:lineRule="auto"/>
        <w:rPr>
          <w:rFonts w:ascii="TradeGothic-BoldCondTwenty" w:hAnsi="TradeGothic-BoldCondTwenty" w:cs="TradeGothic-BoldCondTwenty"/>
          <w:bCs/>
          <w:sz w:val="28"/>
          <w:szCs w:val="28"/>
        </w:rPr>
      </w:pPr>
      <w:r w:rsidRPr="00C46671">
        <w:rPr>
          <w:rFonts w:ascii="TradeGothic-BoldCondTwenty" w:hAnsi="TradeGothic-BoldCondTwenty" w:cs="TradeGothic-BoldCondTwenty"/>
          <w:bCs/>
          <w:sz w:val="28"/>
          <w:szCs w:val="28"/>
        </w:rPr>
        <w:t>OBSERVACIÓN DEL ENTORNO FÍSICO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observación de las actividades de los tomadores de decisiones es sólo una forma de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lastRenderedPageBreak/>
        <w:t>evaluar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sus requerimientos de información. La observación del entorno físico en el cual se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desempeñan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tomadores de decisiones también pone de manifiesto muchos de sus requerimientos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información. Con mucha frecuencia, dicha observación implica examinar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sistemáticamente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oficinas de los tomadores de decisiones, ya que éstas constituyen su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principal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lugar de trabajo. Los tomadores de decisiones influyen en, y a su vez reciben influencia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sus entornos físicos.</w:t>
      </w:r>
    </w:p>
    <w:p w:rsidR="004C6484" w:rsidRPr="00C46671" w:rsidRDefault="004C6484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OBSERVACIÓN ESTRUCTURADA DEL ENTORNO (STROBE)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críticos de cine a veces recurren a una forma de crítica estructurada conocida como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análisis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escenario para evaluar sistemáticamente lo que hay en una sola toma de la película.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Revisan la edición, el ángulo de la cámara, la decoración del set y a los actores y su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vestuario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para descubrir si le están dando forma al contenido de la película como el director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desea. A veces el escenario de la película no corresponde con lo que se dice en el diálogo.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de sistemas puede asumir un papel similar al del crítico de cine para el análisis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requerimientos de información. A menudo es posible observar las circunstancias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entorno que confirmarán o negarán el discurso (o diálogo) de la organización que se refleja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entrevistas o cuestionarios.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método para la Observación Estructurada del Entorno (</w:t>
      </w:r>
      <w:proofErr w:type="spellStart"/>
      <w:r w:rsidRPr="00C46671">
        <w:rPr>
          <w:rFonts w:ascii="Berling-Italic" w:hAnsi="Berling-Italic" w:cs="Berling-Italic"/>
          <w:i/>
          <w:iCs/>
          <w:sz w:val="20"/>
          <w:szCs w:val="20"/>
        </w:rPr>
        <w:t>STR</w:t>
      </w:r>
      <w:r w:rsidRPr="00C46671">
        <w:rPr>
          <w:rFonts w:ascii="Berling-Roman" w:hAnsi="Berling-Roman" w:cs="Berling-Roman"/>
          <w:sz w:val="20"/>
          <w:szCs w:val="20"/>
        </w:rPr>
        <w:t>uctured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</w:t>
      </w:r>
      <w:proofErr w:type="spellStart"/>
      <w:r w:rsidRPr="00C46671">
        <w:rPr>
          <w:rFonts w:ascii="Berling-Italic" w:hAnsi="Berling-Italic" w:cs="Berling-Italic"/>
          <w:i/>
          <w:iCs/>
          <w:sz w:val="20"/>
          <w:szCs w:val="20"/>
        </w:rPr>
        <w:t>OB</w:t>
      </w:r>
      <w:r w:rsidRPr="00C46671">
        <w:rPr>
          <w:rFonts w:ascii="Berling-Roman" w:hAnsi="Berling-Roman" w:cs="Berling-Roman"/>
          <w:sz w:val="20"/>
          <w:szCs w:val="20"/>
        </w:rPr>
        <w:t>servation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of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spellStart"/>
      <w:proofErr w:type="gramStart"/>
      <w:r w:rsidRPr="00C46671">
        <w:rPr>
          <w:rFonts w:ascii="Berling-Roman" w:hAnsi="Berling-Roman" w:cs="Berling-Roman"/>
          <w:sz w:val="20"/>
          <w:szCs w:val="20"/>
        </w:rPr>
        <w:t>the</w:t>
      </w:r>
      <w:proofErr w:type="spellEnd"/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</w:t>
      </w:r>
      <w:proofErr w:type="spellStart"/>
      <w:r w:rsidRPr="00C46671">
        <w:rPr>
          <w:rFonts w:ascii="Berling-Italic" w:hAnsi="Berling-Italic" w:cs="Berling-Italic"/>
          <w:i/>
          <w:iCs/>
          <w:sz w:val="20"/>
          <w:szCs w:val="20"/>
        </w:rPr>
        <w:t>E</w:t>
      </w:r>
      <w:r w:rsidRPr="00C46671">
        <w:rPr>
          <w:rFonts w:ascii="Berling-Roman" w:hAnsi="Berling-Roman" w:cs="Berling-Roman"/>
          <w:sz w:val="20"/>
          <w:szCs w:val="20"/>
        </w:rPr>
        <w:t>nvironment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>) se conoce como STROBE. La aplicación exitosa del STROBE requiere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analista observe explícitamente siete elementos concretos que por lo general se encuentran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oficinas. En la figura 5.9 se describen dichos elementos y algunas preguntas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importantes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podrían surgir. Estos elementos pueden revelar mucho sobre la forma en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tomador de decisiones recopila, procesa, almacena y comparte la información, así como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también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sobre su credibilidad en el lugar de trabajo.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observar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es la ubicación de la oficina de un tomador de decisiones específico con respecto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otras oficinas. Las oficinas accesibles tienden a aumentar la frecuencia de la interacción y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mensajes informales, mientras que las oficinas inaccesibles tienden a disminuir la frecuencia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interacción y a aumentar los mensajes orientados a las tareas. El resultado de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oficinas se distribuyan por todo el edificio es que con frecuencia un informe o memorando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queda detenido en una de las oficinas, mientras que en las oficinas agrupadas se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favorece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compartir la información. También es probable que las personas cuyas oficinas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están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separadas de las de los demás pudieran ver a la organización de forma diferente y sus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objetivos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podrían alejarse de los de otros miembros de la organización.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Colocación del escritorio </w:t>
      </w:r>
      <w:r w:rsidRPr="00C46671">
        <w:rPr>
          <w:rFonts w:ascii="Berling-Roman" w:hAnsi="Berling-Roman" w:cs="Berling-Roman"/>
          <w:sz w:val="20"/>
          <w:szCs w:val="20"/>
        </w:rPr>
        <w:t>La colocación de un escritorio en la oficina puede ofrecer pistas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sobre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manera en que el tomador de decisiones ejerce su autoridad. Los ejecutivos que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confinan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 un visitante a un espacio reducido y con la espalda a la pared mientras ellos tienen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exceso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espacio, adoptan la posición de autoridad más fuerte posible. Un ejecutivo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coloca su escritorio frente a la pared con una silla al lado para un visitante estimula la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participación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y los intercambios equitativos. El analista de sistemas debe observar la distribución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muebles de la oficina y en particular la colocación del escritorio. La figura 5.10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muestra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ejemplo de colocación del escritorio así como también de muchos de los demás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elementos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del STROBE, como los accesorios, el equipo fijo de oficina, la iluminación, el color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y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fuentes de información externas.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Equipo fijo de oficina </w:t>
      </w:r>
      <w:r w:rsidRPr="00C46671">
        <w:rPr>
          <w:rFonts w:ascii="Berling-Roman" w:hAnsi="Berling-Roman" w:cs="Berling-Roman"/>
          <w:sz w:val="20"/>
          <w:szCs w:val="20"/>
        </w:rPr>
        <w:t>Archiveros, libreros y otro equipo grande para almacenar artículos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incluyen en la categoría de equipo fijo de oficina. Si no hay tal equipo, es probable que el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tomador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decisiones almacene muy pocos artículos de información por sí mismo. Si hay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abundancia de tal equipo, se asume que el tomador de decisiones almacena y valora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mucha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información.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Accesorios </w:t>
      </w:r>
      <w:r w:rsidRPr="00C46671">
        <w:rPr>
          <w:rFonts w:ascii="Berling-Roman" w:hAnsi="Berling-Roman" w:cs="Berling-Roman"/>
          <w:sz w:val="20"/>
          <w:szCs w:val="20"/>
        </w:rPr>
        <w:t xml:space="preserve">El término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 xml:space="preserve">accesorios </w:t>
      </w:r>
      <w:r w:rsidRPr="00C46671">
        <w:rPr>
          <w:rFonts w:ascii="Berling-Roman" w:hAnsi="Berling-Roman" w:cs="Berling-Roman"/>
          <w:sz w:val="20"/>
          <w:szCs w:val="20"/>
        </w:rPr>
        <w:t>se refiere a todo el equipo pequeño usado para procesar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información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incluso las computadoras de bolsillo, calculadoras, PCs, plumas, lápices y reglas.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presencia de computadoras de bolsillo, calculadoras y PCs sugiere que un tomador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decisiones que posee dicho equipo es más probable que lo use personalmente que uno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debe salir de la oficina para usarlo.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Fuentes externas de información </w:t>
      </w:r>
      <w:r w:rsidRPr="00C46671">
        <w:rPr>
          <w:rFonts w:ascii="Berling-Roman" w:hAnsi="Berling-Roman" w:cs="Berling-Roman"/>
          <w:sz w:val="20"/>
          <w:szCs w:val="20"/>
        </w:rPr>
        <w:t>Un analista de sistemas necesita saber qué tipo de información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usa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tomador de decisiones. La observación del tipo de publicaciones almacenadas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lastRenderedPageBreak/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oficina puede revelar si el tomador de decisiones recurre a información externa (en revistas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comercio, recortes de periódico sobre otras compañías de la industria, etc.) </w:t>
      </w:r>
      <w:proofErr w:type="gramStart"/>
      <w:r w:rsidRPr="00C46671">
        <w:rPr>
          <w:rFonts w:ascii="Berling-Roman" w:hAnsi="Berling-Roman" w:cs="Berling-Roman"/>
          <w:sz w:val="20"/>
          <w:szCs w:val="20"/>
        </w:rPr>
        <w:t>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basa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más en la información interna (informes de la compañía, correspondencia de la oficina,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manuales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políticas). El analista también debe observar si el tomador de decisiones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prefiere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conseguir información externa en la Web.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Iluminación y color de la oficina </w:t>
      </w:r>
      <w:r w:rsidRPr="00C46671">
        <w:rPr>
          <w:rFonts w:ascii="Berling-Roman" w:hAnsi="Berling-Roman" w:cs="Berling-Roman"/>
          <w:sz w:val="20"/>
          <w:szCs w:val="20"/>
        </w:rPr>
        <w:t>La iluminación y el color juegan un papel importante en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manera en que un tomador de decisiones recopila información. Una oficina con iluminación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cálida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y radiante indica una tendencia hacia la comunicación más personal. Un ejecutivo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una oficina iluminada cálidamente recopilará más información de manera informal,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mientras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otro miembro de la organización que trabaja en una oficina iluminada con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gran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colorido podría recopilar información a través de memorandos más formales e informes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oficiales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Vestimenta de los tomadores de decisiones </w:t>
      </w:r>
      <w:r w:rsidRPr="00C46671">
        <w:rPr>
          <w:rFonts w:ascii="Berling-Roman" w:hAnsi="Berling-Roman" w:cs="Berling-Roman"/>
          <w:sz w:val="20"/>
          <w:szCs w:val="20"/>
        </w:rPr>
        <w:t>Se ha escrito mucho sobre la vestimenta de los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ejecutivos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y demás personal con algún grado de autoridad. El analista de sistemas puede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darse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una idea de la credibilidad de los gerentes de la organización al observar la vestimenta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usan en el trabajo. El traje de dos piezas para un hombre o el traje con falda para una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mujer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representan la máxima autoridad, de acuerdo con algunos investigadores que han estudiado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percepciones sobre la apariencia de los ejecutivos. El hecho de que los líderes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vistan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manera casual tiende a abrir las puertas para una toma de decisiones más participativa,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pero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 menudo propicia la pérdida de credibilidad en la organización si la cultura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predominante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valora la ropa tradicional y conservadora.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Mediante el STROBE, el analista de sistemas puede darse una mejor idea de la manera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los gerentes recopilan, procesan, almacenan y usan la información. En la figura 5.11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muestra un resumen de las características mostradas por los tomadores de decisiones y sus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elementos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observables correspondientes.</w:t>
      </w:r>
    </w:p>
    <w:p w:rsidR="004C6484" w:rsidRPr="00C46671" w:rsidRDefault="004C6484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APLICACIÓN DEL STROBE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forma de implementar el STROBE es mediante el uso de una lista de verificación anecdótica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símbolos taquigráficos. Este enfoque del STROBE fue útil para determinar los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requerimientos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información de cuatro tomadores de decisiones importantes en una tienda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ropa.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4C6484" w:rsidRPr="00C46671" w:rsidRDefault="004C6484" w:rsidP="00C46671">
      <w:pPr>
        <w:spacing w:after="0" w:line="240" w:lineRule="auto"/>
      </w:pPr>
    </w:p>
    <w:p w:rsidR="004C6484" w:rsidRPr="00C46671" w:rsidRDefault="004C6484" w:rsidP="00C46671">
      <w:pPr>
        <w:spacing w:after="0" w:line="240" w:lineRule="auto"/>
        <w:rPr>
          <w:rFonts w:ascii="TradeGothic-BoldCondTwenty" w:hAnsi="TradeGothic-BoldCondTwenty" w:cs="TradeGothic-BoldCondTwenty"/>
          <w:bCs/>
          <w:sz w:val="28"/>
          <w:szCs w:val="28"/>
        </w:rPr>
      </w:pPr>
      <w:r w:rsidRPr="00C46671">
        <w:rPr>
          <w:rFonts w:ascii="TradeGothic-BoldCondTwenty" w:hAnsi="TradeGothic-BoldCondTwenty" w:cs="TradeGothic-BoldCondTwenty"/>
          <w:bCs/>
          <w:sz w:val="28"/>
          <w:szCs w:val="28"/>
        </w:rPr>
        <w:t>ELABORACIÓN DE PROTOTIPOS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analista de sistemas que presenta un prototipo del sistema de información, usted está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bastante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interesado en las reacciones de los usuarios y los directivos de la organización hacia el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prototipo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 Usted desea saber detalladamente cómo reaccionarán al trabajar con el prototipo y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qué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tan bien satisfarán sus necesidades las características del sistema a partir de las cuales se elaboran hojas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retroalimentación (posiblemente los cuestionarios) diseñados para obtener la opinión de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cada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persona sobre el prototipo después de que interactúan con él.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información recopilada en la fase de elaboración de prototipos permite al analista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establecer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prioridades y cambiar el rumbo de los planes a bajo costo, con un mínimo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molestias. Debido a esta característica, la elaboración de prototipos y la planeación van de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mano.</w:t>
      </w:r>
    </w:p>
    <w:p w:rsidR="004C6484" w:rsidRPr="00C46671" w:rsidRDefault="004C6484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CLASES DE PROTOTIPOS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La palabra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 xml:space="preserve">prototipo </w:t>
      </w:r>
      <w:r w:rsidRPr="00C46671">
        <w:rPr>
          <w:rFonts w:ascii="Berling-Roman" w:hAnsi="Berling-Roman" w:cs="Berling-Roman"/>
          <w:sz w:val="20"/>
          <w:szCs w:val="20"/>
        </w:rPr>
        <w:t>se usa de muchas formas diferentes. En lugar de intentar sintetizar todos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estos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usos en una sola definición o de tratar de convenir en un enfoque correcto al tema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tanto polémico de la elaboración de prototipos, ilustramos la manera en que cada una de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varias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concepciones de la elaboración de prototipos se puede aplicar convenientemente en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situación particular, como se muestra en la figura 6.1.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Prototipo corregido </w:t>
      </w:r>
      <w:r w:rsidRPr="00C46671">
        <w:rPr>
          <w:rFonts w:ascii="Berling-Roman" w:hAnsi="Berling-Roman" w:cs="Berling-Roman"/>
          <w:sz w:val="20"/>
          <w:szCs w:val="20"/>
        </w:rPr>
        <w:t>La primera clase de elaboración de prototipos tiene que ver con la construcción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sistema que funciona pero se corrige simultáneamente. En la ingeniería a este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enfoque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 le llama elaboración de una tabla experimental: la creación, en una tableta de pruebas,</w:t>
      </w:r>
    </w:p>
    <w:p w:rsidR="004C6484" w:rsidRPr="00C46671" w:rsidRDefault="004C6484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modelo funcional de un circuito integrado (que en la vida real sería microscópico).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Prototipo no funcional </w:t>
      </w:r>
      <w:r w:rsidRPr="00C46671">
        <w:rPr>
          <w:rFonts w:ascii="Berling-Roman" w:hAnsi="Berling-Roman" w:cs="Berling-Roman"/>
          <w:sz w:val="20"/>
          <w:szCs w:val="20"/>
        </w:rPr>
        <w:t>El segundo tipo de prototipo es un modelo no funcional a escala configurado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lastRenderedPageBreak/>
        <w:t>para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probar ciertos aspectos del diseño. Un ejemplo de este enfoque es un modelo 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escala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completa de un automóvil que se usa para pruebas en un túnel de viento. El tamaño y forma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automóvil son precisos, pero el automóvil no es funcional. En este caso sólo se incluyen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características del automóvil que son fundamentales para la prueba en el túnel de viento.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modelo no funcional a escala de un sistema de información podría producirse cuando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codificación requerida por las aplicaciones es demasiado extensa para incluirse en el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prototipo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pero cuando se puede conseguir una idea útil del sistema a través de la elaboración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prototipo de la entrada y la salida. En este caso, el procesamiento, debido al excesivo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costo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y el tiempo requerido, no podría incluirse en el prototipo. Sin embargo, aún se podrían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tomar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algunas decisiones sobre la utilidad del sistema con base en la entrada y la salida incluidas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prototipo.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Primer prototipo de una serie </w:t>
      </w:r>
      <w:r w:rsidRPr="00C46671">
        <w:rPr>
          <w:rFonts w:ascii="Berling-Roman" w:hAnsi="Berling-Roman" w:cs="Berling-Roman"/>
          <w:sz w:val="20"/>
          <w:szCs w:val="20"/>
        </w:rPr>
        <w:t>Un tercer tipo de prototipos involucra la creación de un primer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modelo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 escala completa de un sistema, con frecuencia llamado piloto. Un ejemplo es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elaboración de un prototipo del primer avión de una serie. El prototipo es completamente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funcional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y es una materialización de lo que el diseñador espera será una serie de aviones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características idénticas.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Este tipo de elaboración de prototipos es útil cuando se planean muchas instalaciones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mismo sistema de información. El modelo funcional a escala completa permite a los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usuarios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experimentar la interacción real con el nuevo sistema, pero minimiza el costo de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superar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cualquier problema que se presente. La creación de un modelo funcional es uno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tipos de elaboración de prototipos que se hace con RAD, tratado más adelante en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este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capítulo.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ejemplo, cuando una cadena de tiendas de abarrotes minoristas considera el uso del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EDI (intercambio electrónico de datos) para comprobar los envíos de los proveedores a varias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tiendas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, se podría instalar un modelo a escala completa en una tienda para resolver cualquier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problema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antes de que el sistema se implemente en todas las demás tiendas. Otro ejemplo es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las instalaciones bancarias para la transferencia electrónica de fondos. Primero, se instala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prototipo a escala completa en una o dos sucursales, y si tiene éxito, se instalan los duplicados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todas las sucursales con base en los patrones de uso de los clientes y en otros factores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importantes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Prototipo de características seleccionadas </w:t>
      </w:r>
      <w:r w:rsidRPr="00C46671">
        <w:rPr>
          <w:rFonts w:ascii="Berling-Roman" w:hAnsi="Berling-Roman" w:cs="Berling-Roman"/>
          <w:sz w:val="20"/>
          <w:szCs w:val="20"/>
        </w:rPr>
        <w:t>Una cuarta concepción de la elaboración de prototipos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involucra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creación de un modelo funcional que incluya algunas, pero no todas,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características que tendrá el sistema final. Una analogía sería que un nuevo centro comercial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minorista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abriera antes de que se terminara la construcción de todas las tiendas.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Cuando se elaboran prototipos de los sistemas de información de esta manera, se incluyen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algunas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las características principales, aunque no todas. Por ejemplo, en la pantalla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podría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aparecer un menú del sistema que muestre seis características: agregar un registro,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actualizar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registro, eliminar un registro, buscar una palabra clave en un registro, listar un registro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examinar un registro. Sin embargo, en el prototipo del sistema tal vez sólo estén disponibles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tres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las seis características, de manera que el usuario podría agregar un registro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(</w:t>
      </w:r>
      <w:proofErr w:type="gramStart"/>
      <w:r w:rsidRPr="00C46671">
        <w:rPr>
          <w:rFonts w:ascii="Berling-Roman" w:hAnsi="Berling-Roman" w:cs="Berling-Roman"/>
          <w:sz w:val="20"/>
          <w:szCs w:val="20"/>
        </w:rPr>
        <w:t>característica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1), eliminar un registro (característica 3) y listar un registro (característica 5).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Cuando se recurre a este tipo de elaboración de prototipos, el sistema se completa por módulos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forma que si las características que se incluyen en los prototipos se evalúan exitosamente,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puedan incorporar en el sistema final más grande sin necesidad de realizar demasiado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esfuerzo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 la interacción. Los prototipos hechos de esta forma son parte del sistema real. No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son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sólo un modelo como en el caso de los prototipos no funcionales que se describieron antes.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C46671" w:rsidRPr="00C46671" w:rsidRDefault="00C46671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ELABORACIÓN DE PROTOTIPOS COMO UNA ALTERNATIVA AL CICLO DE VIDA</w:t>
      </w:r>
    </w:p>
    <w:p w:rsidR="00C46671" w:rsidRPr="00C46671" w:rsidRDefault="00C46671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DEL DESARROLLO DE SISTEMAS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Algunos analistas argumentan que la elaboración de prototipos se debe considerar como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alternativa para el ciclo de vida del desarrollo de sistemas (SDLC). Recuerde que el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SDLC, tratado en el capítulo 1, es un enfoque lógico y sistemático que se sigue en el desarrollo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sistemas de información.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Las quejas relativas al proceso del SDLC se centran en dos preocupaciones interrelacionadas.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primera preocupación es todo el tiempo que se requiere para pasar por el ciclo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vida del desarrollo. Conforme aumenta la inversión de tiempo del analista, el costo del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lastRenderedPageBreak/>
        <w:t>sistema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entregado se incrementa proporcionalmente.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segunda preocupación sobre el uso del SDLC es que los requerimientos del usuario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cambian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 través del tiempo. Los requerimientos del usuario evolucionan durante el considerable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intervalo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existente entre el análisis de los requerimientos del usuario y la fecha en que se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entrega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sistema final. Por lo tanto, debido al extenso ciclo del desarrollo, el sistema resultante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podría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ser criticado por abordar deficientemente los requerimientos de información del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usuario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actual.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C46671" w:rsidRPr="00C46671" w:rsidRDefault="00C46671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LINEAMIENTOS PARA DESARROLLAR UN PROTOTIPO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vez que se ha tomado la decisión de elaborar un prototipo, se deben observar cuatro lineamientos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principales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al integrar la elaboración de prototipos con la fase de determinación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requerimientos del SDLC: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1. Trabajar en módulos manejables.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2. Construir rápidamente el prototipo.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3. Modificar el prototipo en iteraciones sucesivas.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4. Poner énfasis en la interfaz de usuario.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puede ver, los lineamientos sugieren acciones relativas al prototipo que necesariamente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interrelacionan. Cada uno de los lineamientos se explica en las </w:t>
      </w:r>
      <w:proofErr w:type="spellStart"/>
      <w:r w:rsidRPr="00C46671">
        <w:rPr>
          <w:rFonts w:ascii="Berling-Roman" w:hAnsi="Berling-Roman" w:cs="Berling-Roman"/>
          <w:sz w:val="20"/>
          <w:szCs w:val="20"/>
        </w:rPr>
        <w:t>subsecciones</w:t>
      </w:r>
      <w:proofErr w:type="spellEnd"/>
      <w:r w:rsidRPr="00C46671">
        <w:rPr>
          <w:rFonts w:ascii="Berling-Roman" w:hAnsi="Berling-Roman" w:cs="Berling-Roman"/>
          <w:sz w:val="20"/>
          <w:szCs w:val="20"/>
        </w:rPr>
        <w:t xml:space="preserve"> siguientes.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El trabajo en módulos manejables </w:t>
      </w:r>
      <w:r w:rsidRPr="00C46671">
        <w:rPr>
          <w:rFonts w:ascii="Berling-Roman" w:hAnsi="Berling-Roman" w:cs="Berling-Roman"/>
          <w:sz w:val="20"/>
          <w:szCs w:val="20"/>
        </w:rPr>
        <w:t>Cuando el prototipo de algunas de las características de un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sistema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 integra para formar un modelo funcional, es indispensable que el analista trabaje en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módulos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manejables. Una ventaja evidente de la elaboración de prototipos es que no es necesario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ni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deseable construir un sistema operativo completo para los propósitos del prototipo.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módulo manejable es aquel que permite a los usuarios interactuar con sus características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clave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pero que se puede construir de forma separada de otros módulos del sistema. Las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características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del módulo que se juzgan de menor importancia se omiten intencionalmente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prototipo inicial.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Construcción rápida del prototipo </w:t>
      </w:r>
      <w:r w:rsidRPr="00C46671">
        <w:rPr>
          <w:rFonts w:ascii="Berling-Roman" w:hAnsi="Berling-Roman" w:cs="Berling-Roman"/>
          <w:sz w:val="20"/>
          <w:szCs w:val="20"/>
        </w:rPr>
        <w:t>La rapidez es esencial para la elaboración exitosa del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prototipo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un sistema de información. Recuerde que una de las quejas expresadas en contra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SDLC tradicional es que el intervalo entre la determinación de requerimientos y la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entrega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un sistema completo es demasiado largo para satisfacer eficazmente las cambiantes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necesidades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del usuario.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analistas pueden usar la elaboración de prototipos con el fin de reducir esta brecha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utilizando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técnicas tradicionales de recopilación de información para determinar con precisión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requerimientos de información que surjan sobre la marcha, y a continuación tomar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rápidamente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las decisiones que den lugar a un modelo funcional. De hecho, el usuario ve y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utiliza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sistema muy temprano en el SDLC en lugar de esperar hasta que el sistema se termine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practicar con él.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preparación de un prototipo operacional, con rapidez y en las etapas tempranas del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SDLC, permite al analista comprender mejor cómo desarrollar el resto del proyecto. Al mostrar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usuarios en las primeras etapas del proceso cómo se ejecutan en la realidad algunas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partes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del sistema, la elaboración rápida de prototipos evita que se dediquen demasiados recursos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un proyecto que a la larga podría ser imposible de concretar. Más adelante, cuando se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explique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RAD, usted verá nuevamente la importancia de la construcción rápida de sistemas.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Modificación del prototipo </w:t>
      </w:r>
      <w:r w:rsidRPr="00C46671">
        <w:rPr>
          <w:rFonts w:ascii="Berling-Roman" w:hAnsi="Berling-Roman" w:cs="Berling-Roman"/>
          <w:sz w:val="20"/>
          <w:szCs w:val="20"/>
        </w:rPr>
        <w:t>Un tercer lineamiento para desarrollar el prototipo es que su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construcción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debe soportar modificaciones. Hacer modificable el prototipo significa crearlo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módulos que no sean demasiado interdependientes. Si se observa este lineamiento, se encontrará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menos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resistencia cuando sea necesario realizar cambios al prototipo.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Generalmente, el prototipo se modifica varias veces al pasar por diversas iteraciones.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cambios en el prototipo deben propiciar que el sistema se acerque cada vez más a lo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que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usuarios consideren importante. Cada modificación necesita otra evaluación por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parte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los usuarios.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prototipo no es un sistema terminado. Abordar la fase de elaboración de prototipos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la idea de que el prototipo requerirá modificaciones es una actitud positiva que demuestra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los usuarios cuán necesaria es su retroalimentación para mejorar el sistema.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Énfasis en la interfaz de usuario </w:t>
      </w:r>
      <w:r w:rsidRPr="00C46671">
        <w:rPr>
          <w:rFonts w:ascii="Berling-Roman" w:hAnsi="Berling-Roman" w:cs="Berling-Roman"/>
          <w:sz w:val="20"/>
          <w:szCs w:val="20"/>
        </w:rPr>
        <w:t>La interfaz de usuario con el prototipo (y posteriormente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lastRenderedPageBreak/>
        <w:t>con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sistema) es muy importante. Puesto que en realidad su principal objetivo con el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prototipo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es conseguir que los usuarios expresen mucho mejor sus requerimientos de información,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éstos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deben interactuar fácilmente con el prototipo del sistema. Para muchos usuarios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la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interfaz es el sistema. Esto no debe representar un obstáculo.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Aunque no se desarrollarán muchos aspectos del sistema en el prototipo, la interfaz de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usuario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 debe desarrollar lo mejor posible para permitir a los usuarios una rápida comprensión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sistema y no sentirse desorientados. Los sistemas interactivos en línea que usan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interfaces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gráficas son particularmente apropiados para los prototipos. En el capítulo 15 se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describen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en detalle las consideraciones que son importantes en el diseño de la interfaz de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usuario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C46671" w:rsidRPr="00C46671" w:rsidRDefault="00C46671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DESVENTAJAS DE LA ELABORACIÓN DE PROTOTIPOS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en cualquier técnica de recopilación de información, la elaboración de prototipos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tiene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varias desventajas. La primera es que puede ser bastante difícil manejar la elaboración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de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prototipos como un proyecto en el esfuerzo de sistemas más grandes. La segunda desventaja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es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que los usuarios y los analistas podrían adoptar un prototipo como si fuera un sistema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final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cuando de hecho es deficiente y su propósito nunca fue el de servir como sistema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terminado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necesita sopesar estas desventajas contra las ventajas conocidas al decidir si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hace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prototipo, cuándo lo hace y de qué partes del sistema lo hace.</w:t>
      </w:r>
    </w:p>
    <w:p w:rsidR="00C46671" w:rsidRPr="00C46671" w:rsidRDefault="00C46671" w:rsidP="00C46671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VENTAJAS DE LA ELABORACIÓN DE PROTOTIPOS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elaboración de prototipos no es necesaria o apropiada en todos los proyectos de sistemas,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como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hemos visto. Sin embargo, también se deben considerar las ventajas al momento de decidir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si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se hace el prototipo. Las tres ventajas principales de la elaboración de prototipos son la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posibilidad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de modificar el sistema en las primeras etapas del desarrollo, la oportunidad de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suspender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el desarrollo de un sistema que no sea funcional y la posibilidad de desarrollar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proofErr w:type="gramStart"/>
      <w:r w:rsidRPr="00C46671">
        <w:rPr>
          <w:rFonts w:ascii="Berling-Roman" w:hAnsi="Berling-Roman" w:cs="Berling-Roman"/>
          <w:sz w:val="20"/>
          <w:szCs w:val="20"/>
        </w:rPr>
        <w:t>un</w:t>
      </w:r>
      <w:proofErr w:type="gramEnd"/>
      <w:r w:rsidRPr="00C46671">
        <w:rPr>
          <w:rFonts w:ascii="Berling-Roman" w:hAnsi="Berling-Roman" w:cs="Berling-Roman"/>
          <w:sz w:val="20"/>
          <w:szCs w:val="20"/>
        </w:rPr>
        <w:t xml:space="preserve"> sistema que se acerque más a satisfacer las necesidades y expectativas de los usuarios.</w:t>
      </w:r>
    </w:p>
    <w:p w:rsidR="00C46671" w:rsidRPr="00C46671" w:rsidRDefault="00C46671" w:rsidP="00C46671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C46671" w:rsidRPr="00C46671" w:rsidRDefault="00C46671" w:rsidP="00C46671">
      <w:pPr>
        <w:spacing w:after="0" w:line="240" w:lineRule="auto"/>
      </w:pPr>
    </w:p>
    <w:sectPr w:rsidR="00C46671" w:rsidRPr="00C46671" w:rsidSect="001879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g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adeGothic-BoldCondTwent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-BoldTw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ling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WDOC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08"/>
  <w:hyphenationZone w:val="425"/>
  <w:characterSpacingControl w:val="doNotCompress"/>
  <w:compat/>
  <w:rsids>
    <w:rsidRoot w:val="0069312D"/>
    <w:rsid w:val="001879BE"/>
    <w:rsid w:val="004C6484"/>
    <w:rsid w:val="0069312D"/>
    <w:rsid w:val="00C4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6105</Words>
  <Characters>33582</Characters>
  <Application>Microsoft Office Word</Application>
  <DocSecurity>0</DocSecurity>
  <Lines>279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2014-06-27T23:39:00Z</dcterms:created>
  <dcterms:modified xsi:type="dcterms:W3CDTF">2014-06-28T00:07:00Z</dcterms:modified>
</cp:coreProperties>
</file>