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3"/>
          <w:szCs w:val="13"/>
          <w:lang w:val="es-ES"/>
        </w:rPr>
        <w:t>Tu mirada (A)</w:t>
      </w:r>
    </w:p>
    <w:p>
      <w:pPr>
        <w:pStyle w:val="Normal"/>
        <w:rPr>
          <w:b/>
          <w:b w:val="false"/>
          <w:bCs w:val="false"/>
          <w:color w:val="FF0000"/>
        </w:rPr>
      </w:pPr>
      <w:r>
        <w:rPr>
          <w:rFonts w:cs="Consolas"/>
          <w:b/>
          <w:bCs w:val="false"/>
          <w:color w:val="FF0000"/>
          <w:sz w:val="13"/>
          <w:szCs w:val="13"/>
          <w:lang w:val="es-ES"/>
        </w:rPr>
        <w:t>Marcos Witt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[Verso]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Tus ojos revelan que yo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Nada puedo esconder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D          Bm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Que no soy nada sin ti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Oh fiel Señor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Todo lo sabes de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Cuando miras el corazón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D       Bm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Todo lo puedes ver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Muy dentro de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[Pre-Coro]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Lleva mi vida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una sola verdad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que cuando me miras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Bm    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nada puedo ocultar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/>
          <w:b w:val="false"/>
          <w:bCs w:val="false"/>
          <w:color w:val="1C99E0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E        F#m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Sé que es tu fidelidad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Que lleva mi vida más allá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Bm         E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de lo que puedo imaginar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E          F#m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Sé que no puedo negar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Que tu mirada puesta en mí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me llena de tu paz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 LibreOffice_project/40$Build-2</Application>
  <AppVersion>15.0000</AppVersion>
  <Pages>2</Pages>
  <Words>122</Words>
  <Characters>385</Characters>
  <CharactersWithSpaces>729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2026-05-15T10:08:58Z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