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 w:val="false"/>
          <w:b w:val="false"/>
          <w:bCs w:val="false"/>
          <w:color w:val="FF0000"/>
        </w:rPr>
      </w:pPr>
      <w:r>
        <w:rPr>
          <w:rFonts w:cs="Consolas"/>
          <w:b/>
          <w:bCs w:val="false"/>
          <w:color w:val="FF0000"/>
          <w:sz w:val="13"/>
          <w:szCs w:val="13"/>
          <w:lang w:val="es-ES"/>
        </w:rPr>
        <w:t>Tu mirada (A)</w:t>
      </w:r>
    </w:p>
    <w:p>
      <w:pPr>
        <w:pStyle w:val="Normal"/>
        <w:rPr>
          <w:b w:val="false"/>
          <w:b w:val="false"/>
          <w:bCs w:val="false"/>
          <w:color w:val="FF0000"/>
        </w:rPr>
      </w:pPr>
      <w:r>
        <w:rPr>
          <w:rFonts w:cs="Consolas"/>
          <w:b/>
          <w:bCs w:val="false"/>
          <w:color w:val="FF0000"/>
          <w:sz w:val="13"/>
          <w:szCs w:val="13"/>
          <w:lang w:val="es-ES"/>
        </w:rPr>
        <w:t>Marcos Witt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 w:val="false"/>
          <w:b w:val="false"/>
          <w:bCs w:val="false"/>
          <w:color w:val="1C99E0"/>
        </w:rPr>
      </w:pPr>
      <w:r>
        <w:rPr>
          <w:rFonts w:cs="Consolas"/>
          <w:b/>
          <w:bCs w:val="false"/>
          <w:color w:val="1C99E0"/>
          <w:sz w:val="13"/>
          <w:szCs w:val="13"/>
          <w:lang w:val="es-ES"/>
        </w:rPr>
        <w:t>[Verso]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    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A                 E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Tus ojos revelan que yo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F#m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Nada puedo esconder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          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D          Bm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Que no soy nada sin ti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         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E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Oh fiel Señor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A                  E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Todo lo sabes de mí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      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F#m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Cuando miras el corazón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        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D       Bm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Todo lo puedes ver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             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E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Muy dentro de mí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 w:val="false"/>
          <w:b w:val="false"/>
          <w:bCs w:val="false"/>
          <w:color w:val="1C99E0"/>
        </w:rPr>
      </w:pPr>
      <w:r>
        <w:rPr>
          <w:rFonts w:cs="Consolas"/>
          <w:b/>
          <w:bCs w:val="false"/>
          <w:color w:val="1C99E0"/>
          <w:sz w:val="13"/>
          <w:szCs w:val="13"/>
          <w:lang w:val="es-ES"/>
        </w:rPr>
        <w:t>[Pre-Coro]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A       D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Lleva mi vida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     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A       D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a una sola verdad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    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A        D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que cuando me miras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Bm                E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nada puedo ocultar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 w:val="false"/>
          <w:b w:val="false"/>
          <w:bCs w:val="false"/>
          <w:color w:val="1C99E0"/>
        </w:rPr>
      </w:pPr>
      <w:r>
        <w:rPr>
          <w:rFonts w:cs="Consolas"/>
          <w:b/>
          <w:bCs w:val="false"/>
          <w:color w:val="1C99E0"/>
          <w:sz w:val="13"/>
          <w:szCs w:val="13"/>
          <w:lang w:val="es-ES"/>
        </w:rPr>
        <w:t>[Coro]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A         E        F#m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Sé que es tu fidelidad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         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E             D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Que lleva mi vida más allá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          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Bm         E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de lo que pued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a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imaginar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A      E          F#m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Sé que no puedo negar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        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E              D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Que tu mirada puesta en mí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   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E          A   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E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me llena de tu paz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/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A         E        F#m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Sé que es tu fidelidad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         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E             D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Que lleva mi vida más allá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          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Bm         E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de lo que pued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a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imaginar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A      E          F#m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Sé que no puedo negar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        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E              D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Que tu mirada puesta en mí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   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E          A 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me llena de tu paz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/>
      </w:r>
    </w:p>
    <w:p>
      <w:pPr>
        <w:pStyle w:val="Normal"/>
        <w:rPr>
          <w:b w:val="false"/>
          <w:b w:val="false"/>
          <w:bCs w:val="false"/>
          <w:color w:val="1C99E0"/>
        </w:rPr>
      </w:pPr>
      <w:r>
        <w:rPr>
          <w:rFonts w:cs="Consolas"/>
          <w:b/>
          <w:bCs w:val="false"/>
          <w:color w:val="1C99E0"/>
          <w:sz w:val="13"/>
          <w:szCs w:val="13"/>
          <w:lang w:val="es-ES"/>
        </w:rPr>
        <w:t>[Coro]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E       F#m  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E        D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Que tu mirada puesta en mí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   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E          A  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me llena de tu paz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E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       F#m  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E        D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Que tu mirada puesta en mí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   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E          A  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me llena de tu paz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/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D E</w:t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21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宋体" w:cs="" w:asciiTheme="minorHAnsi" w:cstheme="minorBidi" w:eastAsiaTheme="minorEastAsia" w:hAnsiTheme="minorHAns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exact" w:line="200" w:before="240" w:after="6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20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table" w:default="1" w:styleId="4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41</TotalTime>
  <Application>LibreOffice/7.4.7.2$Linux_x86 LibreOffice_project/40$Build-2</Application>
  <AppVersion>15.0000</AppVersion>
  <Pages>2</Pages>
  <Words>206</Words>
  <Characters>610</Characters>
  <CharactersWithSpaces>1208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2019-01-21T23:44:00Z</dcterms:created>
  <dc:creator>Washington Indacochea Delgado</dc:creator>
  <dc:description/>
  <dc:language>es-EC</dc:language>
  <cp:lastModifiedBy/>
  <dcterms:modified xsi:type="dcterms:W3CDTF">2026-05-27T14:43:46Z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