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  <w:lang w:val="es-ES"/>
        </w:rPr>
        <w:t>Somos el pueblo de Dios (G)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FF0000"/>
          <w:sz w:val="13"/>
          <w:szCs w:val="13"/>
          <w:lang w:val="es-ES"/>
        </w:rPr>
        <w:t>Marcos Herrera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hyperlink r:id="rId3">
        <w:r>
          <w:rPr>
            <w:rStyle w:val="EnlacedeInternet"/>
            <w:rFonts w:eastAsia="Courier 10 Pitch" w:cs="Consolas"/>
            <w:b w:val="false"/>
            <w:bCs w:val="false"/>
            <w:color w:val="auto"/>
            <w:sz w:val="13"/>
            <w:szCs w:val="13"/>
            <w:lang w:val="es-ES"/>
          </w:rPr>
          <w:t>https://youtu.be/sJ5EfylStk4?si=Ia_L3cuzUgLsCTt5</w:t>
        </w:r>
      </w:hyperlink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[INTRO x2]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C G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I]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Somos el pueblo de Dios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somos un pueblo especial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Am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llamados para anunciar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las virtudes de aquel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que nos llamo a su luz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II]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Somos el pueblo de Dios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su sangre nos redimió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Am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su Espíritu dio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para darnos poder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G7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ser testigos de el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F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llevaremos su gloria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 cada pueblo y nación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Trayéndoles esperanza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nuevas de salvación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C   F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y su amor nos impulsa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Em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no nos podemos callar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   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anunciaremos al mundo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de amor y verdad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C G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I]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[Verso II]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[Coro]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/>
          <w:bCs w:val="false"/>
          <w:color w:val="1C99E0"/>
          <w:sz w:val="13"/>
          <w:szCs w:val="13"/>
          <w:lang w:val="es-ES"/>
        </w:rPr>
        <w:t>[Final]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C G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>
          <w:rFonts w:eastAsia="Courier 10 Pitch" w:cs="Consolas"/>
          <w:b w:val="false"/>
          <w:bCs w:val="false"/>
          <w:color w:val="auto"/>
          <w:sz w:val="13"/>
          <w:szCs w:val="13"/>
          <w:lang w:val="es-ES"/>
        </w:rPr>
        <w:t>G C G C</w:t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p>
      <w:pPr>
        <w:pStyle w:val="Normal"/>
        <w:bidi w:val="0"/>
        <w:rPr>
          <w:b/>
          <w:b/>
          <w:bCs/>
          <w:color w:val="FF0000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character" w:styleId="EnlacedeInternet">
    <w:name w:val="Hyperlink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youtu.be/sJ5EfylStk4?si=Ia_L3cuzUgLsCTt5" TargetMode="External"/><Relationship Id="rId3" Type="http://schemas.openxmlformats.org/officeDocument/2006/relationships/hyperlink" Target="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</TotalTime>
  <Application>LibreOffice/7.4.7.2$Linux_x86 LibreOffice_project/40$Build-2</Application>
  <AppVersion>15.0000</AppVersion>
  <Pages>2</Pages>
  <Words>139</Words>
  <Characters>514</Characters>
  <CharactersWithSpaces>946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2026-05-27T14:19:47Z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