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>D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ios está aquí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Cindy Barrera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INTRO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C G Am C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F C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VERSO: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   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Am7    C7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Dios está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F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G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el aire que respiro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G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en la mañana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se levanta el sol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G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Tan cierto que cuando le hablo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G  Am7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Él me puede oír</w:t>
      </w: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C  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Am7    C7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Dios está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G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el aire que respiro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F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G      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Tan cierto como en la mañana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C  G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se levanta el sol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F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G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Tan cierto que cuando le hablo </w:t>
      </w:r>
    </w:p>
    <w:p>
      <w:pPr>
        <w:ind w:firstLine="975" w:firstLineChars="65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 G7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Él me puede oír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-ES"/>
        </w:rPr>
        <w:t>CORO</w:t>
      </w: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: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Am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Estas aquí,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Dm7  F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te puedo sentir</w:t>
      </w:r>
    </w:p>
    <w:p>
      <w:pPr>
        <w:ind w:firstLine="15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F        G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 G/B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Dm7 F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 G/B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Am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te puedo sentir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F        G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G Am G F C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INTRO x1</w:t>
      </w: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VERSO</w:t>
      </w: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CORO</w:t>
      </w: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ohit Devanagari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osevka">
    <w:panose1 w:val="02000509000000000000"/>
    <w:charset w:val="01"/>
    <w:family w:val="roman"/>
    <w:pitch w:val="default"/>
    <w:sig w:usb0="E00002FF" w:usb1="12003CF1" w:usb2="00040000" w:usb3="00000000" w:csb0="6000019F" w:csb1="DFD7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ngal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10 Pitch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autoHyphenation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E52EFA"/>
    <w:rsid w:val="3BFA5B78"/>
    <w:rsid w:val="5FBFF40A"/>
    <w:rsid w:val="773BE75B"/>
    <w:rsid w:val="77E748AF"/>
    <w:rsid w:val="7FFBED6E"/>
    <w:rsid w:val="8679844D"/>
    <w:rsid w:val="A3FB438F"/>
    <w:rsid w:val="AF563FF0"/>
    <w:rsid w:val="BFEF929A"/>
    <w:rsid w:val="BFFE7C0E"/>
    <w:rsid w:val="D56D2FB4"/>
    <w:rsid w:val="DF6F125B"/>
    <w:rsid w:val="DFFB1CDA"/>
    <w:rsid w:val="EAF77244"/>
    <w:rsid w:val="F5C64188"/>
    <w:rsid w:val="F7FD9CCA"/>
    <w:rsid w:val="FD77D34B"/>
    <w:rsid w:val="FF97F6AC"/>
    <w:rsid w:val="FFFE7C0D"/>
    <w:rsid w:val="FFFFB3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447</Characters>
  <Paragraphs>45</Paragraphs>
  <TotalTime>3</TotalTime>
  <ScaleCrop>false</ScaleCrop>
  <LinksUpToDate>false</LinksUpToDate>
  <CharactersWithSpaces>798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2019-01-24T01:44:00Z</dcterms:created>
  <dc:creator>Washington Indacochea Delgado</dc:creator>
  <cp:lastModifiedBy>wachin</cp:lastModifiedBy>
  <dcterms:modified xsi:type="dcterms:W3CDTF">2024-10-24T08:12:13Z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