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Quiero cantar una linda canción</w:t>
      </w: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</w:rPr>
        <w:t xml:space="preserve"> (D)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Unión Chilena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D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B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m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 xml:space="preserve">Em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>D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>B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m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Em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D               Bm           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Quiero cantar una linda canci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ó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n,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Em         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de un hombre que me transformó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D               Bm        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quiero cantar una linda canci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ó</w:t>
      </w:r>
      <w:bookmarkStart w:id="0" w:name="_GoBack"/>
      <w:bookmarkEnd w:id="0"/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n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Em          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de aquel que me mi vida cambió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</w:t>
      </w: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Bm          Em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Es mi amigo Jesús,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e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s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mi amigo más fiel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    Bm       Em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El es Dios, el es Rey, es amor y verdad,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    Bm      Em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Solo en El, encontre, esa paz que busqué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    Bm       Em A  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Solo en El, encontré, la feli ci dad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p>
      <w:pPr>
        <w:rPr>
          <w:rFonts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5240FCFB" w:usb2="00040000" w:usb3="00000000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D2737"/>
    <w:rsid w:val="7FF62BC5"/>
    <w:rsid w:val="8ABD2E43"/>
    <w:rsid w:val="FFFD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229</Words>
  <Characters>663</Characters>
  <Paragraphs>66</Paragraphs>
  <TotalTime>1</TotalTime>
  <ScaleCrop>false</ScaleCrop>
  <LinksUpToDate>false</LinksUpToDate>
  <CharactersWithSpaces>1322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2025-02-22T20:47:56Z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