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Gracia Sublime Es (G)</w:t>
      </w:r>
    </w:p>
    <w:p>
      <w:pPr>
        <w:pStyle w:val="1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Emir Sensini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G C G C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G      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Quien rompe el poder del pecado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C   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su amor es fuerte  y poderoso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Em                 D  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G         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Conmueve al mundo con su estruendo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C   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Y nos asombra con maravillas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Em                 D  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G    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Em                   D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G  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Em               D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Jesús te adoro por lo que hiciste en mí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III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Pusiste en orden todo el caos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Nos adoptaste  como tus hijos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El que gobierna con su justicia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Y resplandece con su belleza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G    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Em                   D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G       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Em              D                       G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G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C        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G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C        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G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C        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Em 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G     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C          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Digno digno digno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FINAL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 G C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FEECEDF"/>
    <w:rsid w:val="5FFE94D1"/>
    <w:rsid w:val="6B1B9B8C"/>
    <w:rsid w:val="6BFB4B98"/>
    <w:rsid w:val="6DFB13B5"/>
    <w:rsid w:val="6E5C16D8"/>
    <w:rsid w:val="6FFB13C2"/>
    <w:rsid w:val="70F63913"/>
    <w:rsid w:val="73DBDC16"/>
    <w:rsid w:val="73FD3592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B5F4E18"/>
    <w:rsid w:val="BBF63C02"/>
    <w:rsid w:val="BD6ED446"/>
    <w:rsid w:val="BDD7678F"/>
    <w:rsid w:val="BE37092D"/>
    <w:rsid w:val="BF8A57C1"/>
    <w:rsid w:val="CF4FFF57"/>
    <w:rsid w:val="D4FF1EC8"/>
    <w:rsid w:val="DEA6C48F"/>
    <w:rsid w:val="DFBF2D32"/>
    <w:rsid w:val="DFFE78C0"/>
    <w:rsid w:val="E9F3E111"/>
    <w:rsid w:val="EC6D5B7D"/>
    <w:rsid w:val="EEFF19A9"/>
    <w:rsid w:val="F76B021F"/>
    <w:rsid w:val="FB7F773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86</Words>
  <Characters>315</Characters>
  <Paragraphs>25</Paragraphs>
  <TotalTime>35</TotalTime>
  <ScaleCrop>false</ScaleCrop>
  <LinksUpToDate>false</LinksUpToDate>
  <CharactersWithSpaces>591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2019-01-23T21:44:00Z</dcterms:created>
  <dc:creator>Washington Indacochea Delgado</dc:creator>
  <cp:lastModifiedBy>wachin</cp:lastModifiedBy>
  <dcterms:modified xsi:type="dcterms:W3CDTF">2023-12-04T15:20:23Z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