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/>
        <w:rPr>
          <w:rFonts w:ascii="Consolas" w:hAnsi="Consolas"/>
        </w:rPr>
      </w:pPr>
      <w:r>
        <w:rPr>
          <w:rFonts w:ascii="Consolas" w:hAnsi="Consolas"/>
          <w:lang w:val="es-ES"/>
        </w:rPr>
        <w:t>Cuan grande es Dios, El (A#)</w:t>
      </w:r>
    </w:p>
    <w:p>
      <w:pPr>
        <w:pStyle w:val="Heading1"/>
        <w:bidi w:val="0"/>
        <w:spacing w:lineRule="auto" w:line="240"/>
        <w:rPr>
          <w:rFonts w:ascii="Consolas" w:hAnsi="Consolas"/>
        </w:rPr>
      </w:pPr>
      <w:r>
        <w:rPr>
          <w:rFonts w:ascii="Consolas" w:hAnsi="Consolas"/>
          <w:lang w:val="es-ES"/>
        </w:rPr>
        <w:t>En Espíritu y Verdad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BPM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(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72 versos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) (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144 Coro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)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00B050"/>
          <w:sz w:val="15"/>
          <w:szCs w:val="15"/>
          <w:lang w:val="es-ES"/>
        </w:rPr>
        <w:t xml:space="preserve">Para voz del Hno Jorge A# </w:t>
      </w:r>
      <w:r>
        <w:rPr>
          <w:rFonts w:eastAsia="Courier 10 Pitch" w:cs="Iosevka" w:ascii="Consolas" w:hAnsi="Consolas"/>
          <w:b w:val="false"/>
          <w:bCs w:val="false"/>
          <w:color w:val="00B050"/>
          <w:sz w:val="15"/>
          <w:szCs w:val="15"/>
        </w:rPr>
        <w:t xml:space="preserve">poner Capotraste en el </w:t>
      </w:r>
      <w:r>
        <w:rPr>
          <w:rFonts w:eastAsia="Courier 10 Pitch" w:cs="Iosevka" w:ascii="Consolas" w:hAnsi="Consolas"/>
          <w:b w:val="false"/>
          <w:bCs w:val="false"/>
          <w:color w:val="00B050"/>
          <w:sz w:val="15"/>
          <w:szCs w:val="15"/>
          <w:lang w:val="es-ES"/>
        </w:rPr>
        <w:t>1er traste: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VERSO I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A                       </w:t>
      </w:r>
      <w:r>
        <w:rPr>
          <w:rFonts w:eastAsia="Courier 10 Pitch" w:cs="Iosevka" w:ascii="Consolas" w:hAnsi="Consolas"/>
          <w:b/>
          <w:bCs/>
          <w:color w:val="00B050"/>
          <w:sz w:val="15"/>
          <w:szCs w:val="15"/>
          <w:lang w:val="es-ES"/>
        </w:rPr>
        <w:t>E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El esplendor de un Rey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F#m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vestido en Majestad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Consolas" w:hAnsi="Consolas"/>
          <w:b/>
          <w:bCs/>
          <w:color w:val="00B050"/>
          <w:sz w:val="15"/>
          <w:szCs w:val="15"/>
          <w:lang w:val="es-ES"/>
        </w:rPr>
        <w:t>E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D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La Tierra alegre está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La Tierra alegre está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A                     </w:t>
      </w:r>
      <w:r>
        <w:rPr>
          <w:rFonts w:eastAsia="Courier 10 Pitch" w:cs="Iosevka" w:ascii="Consolas" w:hAnsi="Consolas"/>
          <w:b/>
          <w:bCs/>
          <w:color w:val="00B050"/>
          <w:sz w:val="15"/>
          <w:szCs w:val="15"/>
          <w:lang w:val="es-ES"/>
        </w:rPr>
        <w:t>E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Cubierto está de luz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F#m</w:t>
      </w:r>
    </w:p>
    <w:p>
      <w:pPr>
        <w:pStyle w:val="Normal"/>
        <w:rPr>
          <w:rFonts w:ascii="Consolas" w:hAnsi="Consolas"/>
        </w:rPr>
      </w:pPr>
      <w:r>
        <mc:AlternateContent>
          <mc:Choice Requires="wps">
            <w:drawing>
              <wp:anchor behindDoc="0" distT="4445" distB="6350" distL="4445" distR="6985" simplePos="0" locked="0" layoutInCell="0" allowOverlap="1" relativeHeight="2">
                <wp:simplePos x="0" y="0"/>
                <wp:positionH relativeFrom="column">
                  <wp:posOffset>1096010</wp:posOffset>
                </wp:positionH>
                <wp:positionV relativeFrom="paragraph">
                  <wp:posOffset>111125</wp:posOffset>
                </wp:positionV>
                <wp:extent cx="979170" cy="979805"/>
                <wp:effectExtent l="3175" t="3810" r="3175" b="2540"/>
                <wp:wrapNone/>
                <wp:docPr id="1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200" cy="97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Iosevka Oblique" w:hAnsi="Iosevka Oblique" w:cs="Iosevka Oblique"/>
                                <w:sz w:val="15"/>
                                <w:szCs w:val="15"/>
                                <w:lang w:val="es-ES"/>
                              </w:rPr>
                            </w:pPr>
                            <w:r>
                              <w:rPr>
                                <w:rFonts w:cs="Iosevka Oblique" w:ascii="Iosevka Oblique" w:hAnsi="Iosevka Oblique"/>
                                <w:b/>
                                <w:bCs/>
                                <w:color w:val="000000"/>
                                <w:sz w:val="15"/>
                                <w:szCs w:val="15"/>
                                <w:lang w:val="es-ES"/>
                              </w:rPr>
                              <w:t>Nota:</w:t>
                            </w:r>
                            <w:r>
                              <w:rPr>
                                <w:rFonts w:cs="Iosevka Oblique" w:ascii="Iosevka Oblique" w:hAnsi="Iosevka Oblique"/>
                                <w:color w:val="000000"/>
                                <w:sz w:val="15"/>
                                <w:szCs w:val="15"/>
                                <w:lang w:val="es-ES"/>
                              </w:rPr>
                              <w:t xml:space="preserve"> El acorde en </w:t>
                            </w:r>
                            <w:r>
                              <w:rPr>
                                <w:rFonts w:cs="Iosevka Oblique" w:ascii="Iosevka Oblique" w:hAnsi="Iosevka Oblique"/>
                                <w:b/>
                                <w:bCs/>
                                <w:color w:val="00B050"/>
                                <w:sz w:val="15"/>
                                <w:szCs w:val="15"/>
                                <w:lang w:val="es-ES"/>
                              </w:rPr>
                              <w:t xml:space="preserve">verde </w:t>
                            </w:r>
                            <w:r>
                              <w:rPr>
                                <w:rFonts w:cs="Iosevka Oblique" w:ascii="Iosevka Oblique" w:hAnsi="Iosevka Oblique"/>
                                <w:color w:val="000000"/>
                                <w:sz w:val="15"/>
                                <w:szCs w:val="15"/>
                                <w:lang w:val="es-ES"/>
                              </w:rPr>
                              <w:t>es un arreglo que pasa rápido en un corto y exacto momento antes de Am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fillcolor="white" stroked="t" o:allowincell="f" style="position:absolute;margin-left:86.3pt;margin-top:8.75pt;width:77.05pt;height:77.1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Iosevka Oblique" w:hAnsi="Iosevka Oblique" w:cs="Iosevka Oblique"/>
                          <w:sz w:val="15"/>
                          <w:szCs w:val="15"/>
                          <w:lang w:val="es-ES"/>
                        </w:rPr>
                      </w:pPr>
                      <w:r>
                        <w:rPr>
                          <w:rFonts w:cs="Iosevka Oblique" w:ascii="Iosevka Oblique" w:hAnsi="Iosevka Oblique"/>
                          <w:b/>
                          <w:bCs/>
                          <w:color w:val="000000"/>
                          <w:sz w:val="15"/>
                          <w:szCs w:val="15"/>
                          <w:lang w:val="es-ES"/>
                        </w:rPr>
                        <w:t>Nota:</w:t>
                      </w:r>
                      <w:r>
                        <w:rPr>
                          <w:rFonts w:cs="Iosevka Oblique" w:ascii="Iosevka Oblique" w:hAnsi="Iosevka Oblique"/>
                          <w:color w:val="000000"/>
                          <w:sz w:val="15"/>
                          <w:szCs w:val="15"/>
                          <w:lang w:val="es-ES"/>
                        </w:rPr>
                        <w:t xml:space="preserve"> El acorde en </w:t>
                      </w:r>
                      <w:r>
                        <w:rPr>
                          <w:rFonts w:cs="Iosevka Oblique" w:ascii="Iosevka Oblique" w:hAnsi="Iosevka Oblique"/>
                          <w:b/>
                          <w:bCs/>
                          <w:color w:val="00B050"/>
                          <w:sz w:val="15"/>
                          <w:szCs w:val="15"/>
                          <w:lang w:val="es-ES"/>
                        </w:rPr>
                        <w:t xml:space="preserve">verde </w:t>
                      </w:r>
                      <w:r>
                        <w:rPr>
                          <w:rFonts w:cs="Iosevka Oblique" w:ascii="Iosevka Oblique" w:hAnsi="Iosevka Oblique"/>
                          <w:color w:val="000000"/>
                          <w:sz w:val="15"/>
                          <w:szCs w:val="15"/>
                          <w:lang w:val="es-ES"/>
                        </w:rPr>
                        <w:t>es un arreglo que pasa rápido en un corto y exacto momento antes de Am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venció a la oscuridad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Consolas" w:hAnsi="Consolas"/>
          <w:b/>
          <w:bCs/>
          <w:color w:val="00B050"/>
          <w:sz w:val="15"/>
          <w:szCs w:val="15"/>
          <w:lang w:val="es-ES"/>
        </w:rPr>
        <w:t>E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D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Y tiembla a Su voz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Tiembla a Su voz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VERSO I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CORO x2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A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Cuán Grande es Dios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</w:t>
      </w:r>
      <w:r>
        <w:rPr>
          <w:rFonts w:eastAsia="Courier 10 Pitch" w:cs="Iosevka" w:ascii="Consolas" w:hAnsi="Consolas"/>
          <w:b/>
          <w:bCs/>
          <w:color w:val="00B050"/>
          <w:sz w:val="15"/>
          <w:szCs w:val="15"/>
          <w:lang w:val="es-ES"/>
        </w:rPr>
        <w:t xml:space="preserve">E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 F#m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Cántale, Cuán grande es Dios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</w:t>
      </w:r>
      <w:r>
        <w:rPr>
          <w:rFonts w:eastAsia="Courier 10 Pitch" w:cs="Iosevka" w:ascii="Consolas" w:hAnsi="Consolas"/>
          <w:b/>
          <w:bCs/>
          <w:color w:val="00B050"/>
          <w:sz w:val="15"/>
          <w:szCs w:val="15"/>
          <w:lang w:val="es-ES"/>
        </w:rPr>
        <w:t>E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D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Y todos lo verán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         A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Cuán grande es Dios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VERSO II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A                  </w:t>
      </w:r>
      <w:r>
        <w:rPr>
          <w:rFonts w:eastAsia="Courier 10 Pitch" w:cs="Iosevka" w:ascii="Consolas" w:hAnsi="Consolas"/>
          <w:b/>
          <w:bCs/>
          <w:color w:val="00B050"/>
          <w:sz w:val="15"/>
          <w:szCs w:val="15"/>
          <w:lang w:val="es-ES"/>
        </w:rPr>
        <w:t>E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Día a día El está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F#m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Y el tiempo está en El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Consolas" w:hAnsi="Consolas"/>
          <w:b/>
          <w:bCs/>
          <w:color w:val="00B050"/>
          <w:sz w:val="15"/>
          <w:szCs w:val="15"/>
          <w:lang w:val="es-ES"/>
        </w:rPr>
        <w:t>E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D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Principio y el fin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Principio y el fin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A                   </w:t>
      </w:r>
      <w:r>
        <w:rPr>
          <w:rFonts w:eastAsia="Courier 10 Pitch" w:cs="Iosevka" w:ascii="Consolas" w:hAnsi="Consolas"/>
          <w:b/>
          <w:bCs/>
          <w:color w:val="00B050"/>
          <w:sz w:val="15"/>
          <w:szCs w:val="15"/>
          <w:lang w:val="es-ES"/>
        </w:rPr>
        <w:t xml:space="preserve"> E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La Trinidad en Dios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F#m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El Padre, Hijo, Espíritu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Consolas" w:hAnsi="Consolas"/>
          <w:b/>
          <w:bCs/>
          <w:color w:val="00B050"/>
          <w:sz w:val="15"/>
          <w:szCs w:val="15"/>
          <w:lang w:val="es-ES"/>
        </w:rPr>
        <w:t>E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D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Cordero y el León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Cordero y el León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CORO x2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A </w:t>
      </w:r>
      <w:r>
        <w:rPr>
          <w:rFonts w:eastAsia="Courier 10 Pitch" w:cs="Iosevka" w:ascii="Consolas" w:hAnsi="Consolas"/>
          <w:b/>
          <w:bCs/>
          <w:color w:val="00B050"/>
          <w:sz w:val="15"/>
          <w:szCs w:val="15"/>
          <w:lang w:val="es-ES"/>
        </w:rPr>
        <w:t>E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F#m D E A</w:t>
      </w:r>
    </w:p>
    <w:p>
      <w:pPr>
        <w:pStyle w:val="Normal"/>
        <w:rPr>
          <w:rFonts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PUENTE x2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A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Y Tu Nombre sobre todo es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F#m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Tu eres Digno de alabar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D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Y mi ser dirá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        A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Cuan grande es Dios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CORO x4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A </w:t>
      </w:r>
      <w:r>
        <w:rPr>
          <w:rFonts w:eastAsia="Courier 10 Pitch" w:cs="Iosevka" w:ascii="Consolas" w:hAnsi="Consolas"/>
          <w:b/>
          <w:bCs/>
          <w:color w:val="00B050"/>
          <w:sz w:val="15"/>
          <w:szCs w:val="15"/>
          <w:lang w:val="es-ES"/>
        </w:rPr>
        <w:t>E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F#m </w:t>
      </w:r>
      <w:r>
        <w:rPr>
          <w:rFonts w:eastAsia="Courier 10 Pitch" w:cs="Iosevka" w:ascii="Consolas" w:hAnsi="Consolas"/>
          <w:b/>
          <w:bCs/>
          <w:color w:val="00B050"/>
          <w:sz w:val="15"/>
          <w:szCs w:val="15"/>
          <w:lang w:val="es-ES"/>
        </w:rPr>
        <w:t>E</w:t>
      </w:r>
      <w:r>
        <w:rPr>
          <w:rFonts w:eastAsia="Courier 10 Pitch" w:cs="Iosevka" w:ascii="Consolas" w:hAnsi="Consolas"/>
          <w:b/>
          <w:bCs/>
          <w:color w:val="00B050"/>
          <w:sz w:val="15"/>
          <w:szCs w:val="15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D E A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SOLO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A </w:t>
      </w:r>
      <w:r>
        <w:rPr>
          <w:rFonts w:eastAsia="Courier 10 Pitch" w:cs="Iosevka" w:ascii="Consolas" w:hAnsi="Consolas"/>
          <w:b/>
          <w:bCs/>
          <w:color w:val="00B050"/>
          <w:sz w:val="15"/>
          <w:szCs w:val="15"/>
          <w:lang w:val="es-ES"/>
        </w:rPr>
        <w:t>E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F#m </w:t>
      </w:r>
      <w:r>
        <w:rPr>
          <w:rFonts w:eastAsia="Courier 10 Pitch" w:cs="Iosevka" w:ascii="Consolas" w:hAnsi="Consolas"/>
          <w:b/>
          <w:bCs/>
          <w:color w:val="00B050"/>
          <w:sz w:val="15"/>
          <w:szCs w:val="15"/>
          <w:lang w:val="es-ES"/>
        </w:rPr>
        <w:t>E</w:t>
      </w:r>
      <w:r>
        <w:rPr>
          <w:rFonts w:eastAsia="Courier 10 Pitch" w:cs="Iosevka" w:ascii="Consolas" w:hAnsi="Consolas"/>
          <w:b/>
          <w:bCs/>
          <w:color w:val="00B050"/>
          <w:sz w:val="15"/>
          <w:szCs w:val="15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D E A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CORO x1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SOLO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A </w:t>
      </w:r>
      <w:r>
        <w:rPr>
          <w:rFonts w:eastAsia="Courier 10 Pitch" w:cs="Iosevka" w:ascii="Consolas" w:hAnsi="Consolas"/>
          <w:b/>
          <w:bCs/>
          <w:color w:val="00B050"/>
          <w:sz w:val="15"/>
          <w:szCs w:val="15"/>
          <w:lang w:val="es-ES"/>
        </w:rPr>
        <w:t>E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F#m </w:t>
      </w:r>
      <w:r>
        <w:rPr>
          <w:rFonts w:eastAsia="Courier 10 Pitch" w:cs="Iosevka" w:ascii="Consolas" w:hAnsi="Consolas"/>
          <w:b/>
          <w:bCs/>
          <w:color w:val="00B050"/>
          <w:sz w:val="15"/>
          <w:szCs w:val="15"/>
          <w:lang w:val="es-ES"/>
        </w:rPr>
        <w:t>E</w:t>
      </w:r>
      <w:r>
        <w:rPr>
          <w:rFonts w:eastAsia="Courier 10 Pitch" w:cs="Iosevka" w:ascii="Consolas" w:hAnsi="Consolas"/>
          <w:b/>
          <w:bCs/>
          <w:color w:val="00B050"/>
          <w:sz w:val="15"/>
          <w:szCs w:val="15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D E A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FF0000"/>
          <w:sz w:val="15"/>
          <w:szCs w:val="15"/>
          <w:lang w:val="es-ES"/>
        </w:rPr>
        <w:t>Cuan grande es El</w:t>
      </w:r>
    </w:p>
    <w:p>
      <w:pPr>
        <w:pStyle w:val="Normal"/>
        <w:ind w:firstLine="60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A     D           A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Mi corazón entona la canción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E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D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cuán grande es El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A   </w:t>
      </w:r>
      <w:r>
        <w:rPr>
          <w:rFonts w:eastAsia="Courier 10 Pitch" w:cs="Iosevka" w:ascii="Consolas" w:hAnsi="Consolas"/>
          <w:b/>
          <w:bCs/>
          <w:color w:val="auto"/>
          <w:sz w:val="15"/>
          <w:szCs w:val="15"/>
          <w:lang w:val="es-ES"/>
        </w:rPr>
        <w:t>E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cuán grande es El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A     D           A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Mi corazón entona la canción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E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D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cuán grande es El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A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cuán grande es El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  <w:font w:name="Iosevka Obliq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widowControl/>
      <w:spacing w:lineRule="auto" w:line="24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18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" w:customStyle="1">
    <w:name w:val="Título1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LibreOffice/7.4.7.2$Linux_X86_64 LibreOffice_project/40$Build-2</Application>
  <AppVersion>15.0000</AppVersion>
  <Pages>3</Pages>
  <Words>275</Words>
  <Characters>852</Characters>
  <CharactersWithSpaces>1467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dc:description/>
  <dc:language>es-EC</dc:language>
  <cp:lastModifiedBy/>
  <dcterms:modified xsi:type="dcterms:W3CDTF">2024-12-11T11:44:35Z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3082-11.1.0.11704</vt:lpwstr>
  </property>
</Properties>
</file>