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</w:rPr>
        <w:t>El Señor es mi Rey (Cm)(Original)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</w:rPr>
        <w:t>Tony Perez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[Intro]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A#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A# A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G#   D#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G#   D#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G#   D#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G#   Cm A# Cm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                    A#  A Cm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Señor es mi Rey mi todo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A# A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Señor es mi Luz mi Rey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[Coro]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D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me hace vibrar de gozo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  D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guía mis pasos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 D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extiende sus brazos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A#  Cm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creador de los ci  e  los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643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2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ncionero">
    <w:name w:val="Cancionero"/>
    <w:basedOn w:val="Normal"/>
    <w:autoRedefine/>
    <w:qFormat/>
    <w:pPr/>
    <w:rPr>
      <w:rFonts w:ascii="Consolas" w:hAnsi="Consolas"/>
      <w:sz w:val="13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LibreOffice/7.4.7.2$Linux_x86 LibreOffice_project/40$Build-2</Application>
  <AppVersion>15.0000</AppVersion>
  <Pages>1</Pages>
  <Words>83</Words>
  <Characters>240</Characters>
  <CharactersWithSpaces>451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2026-06-03T12:30:24Z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