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Señora Señora</w:t>
      </w:r>
    </w:p>
    <w:p>
      <w:pPr>
        <w:pStyle w:val="Normal"/>
        <w:rPr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Denisse de Kalafe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Acordes: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B7sus4  x24200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Dsus4   xx0233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Dsus2   xx0230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Tono: D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[Intro]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|-2-----3---------3--2-----0---|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|---3------3-----------3-------|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|-----2------2-----------2-----|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F#7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                   E7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querubin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guerrera invencible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F#7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luchadora incansable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E7  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amiga constante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</w:t>
      </w:r>
      <w:r>
        <w:rPr>
          <w:sz w:val="13"/>
          <w:szCs w:val="13"/>
          <w:u w:val="none"/>
        </w:rPr>
        <w:t>D    G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de todas las horas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D   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 un nombre comun,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como las Margaritas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Siempre mi poca presencia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</w:t>
      </w:r>
      <w:r>
        <w:rPr>
          <w:sz w:val="13"/>
          <w:szCs w:val="13"/>
          <w:u w:val="none"/>
        </w:rPr>
        <w:t>D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constante en mi mente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Y para no hacer tanto alarde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F#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Esa mujer de quien hablo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 linda mi amiga, gaviota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 </w:t>
      </w:r>
      <w:r>
        <w:rPr>
          <w:sz w:val="13"/>
          <w:szCs w:val="13"/>
          <w:u w:val="none"/>
        </w:rPr>
        <w:t>D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es: mi Madre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F#7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querubin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guerrera invencible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F#7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luchadora incansable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E7  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amiga constante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</w:t>
      </w:r>
      <w:r>
        <w:rPr>
          <w:sz w:val="13"/>
          <w:szCs w:val="13"/>
          <w:u w:val="none"/>
        </w:rPr>
        <w:t>D    G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de todas las horas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|-2-----3-------3--2---0----2-|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|--3-----3----------3-------3-|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|---2-----2----------2------2-|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single"/>
        </w:rPr>
      </w:pPr>
      <w:r>
        <w:rPr>
          <w:sz w:val="13"/>
          <w:szCs w:val="13"/>
          <w:u w:val="single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188</TotalTime>
  <Application>LibreOffice/7.4.7.2$Linux_x86 LibreOffice_project/40$Build-2</Application>
  <AppVersion>15.0000</AppVersion>
  <Pages>4</Pages>
  <Words>374</Words>
  <Characters>1511</Characters>
  <CharactersWithSpaces>2499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2026-05-08T23:37:51Z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