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b w:val="false"/>
          <w:bCs w:val="false"/>
          <w:sz w:val="13"/>
          <w:szCs w:val="13"/>
        </w:rPr>
      </w:r>
    </w:p>
    <w:p>
      <w:pPr>
        <w:pStyle w:val="Normal"/>
        <w:rPr>
          <w:b/>
          <w:b/>
          <w:bCs/>
          <w:sz w:val="15"/>
          <w:szCs w:val="15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Enciende una luz</w:t>
      </w:r>
    </w:p>
    <w:p>
      <w:pPr>
        <w:pStyle w:val="Normal"/>
        <w:rPr>
          <w:b/>
          <w:b/>
          <w:bCs/>
          <w:sz w:val="15"/>
          <w:szCs w:val="15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Marcos Witt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b w:val="false"/>
          <w:bCs w:val="false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Am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Enciende una luz, y dejala brillar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 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la la luz de Jesus, que brille en todo lugar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Am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No la puedes esconder, no te puedes callar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ante tal necesidad enciende una luz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la obcuridad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SOLO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F C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Am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Enciende una luz, y dejala brillar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 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la la luz de Jesus, que brille en todo lugar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Am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No la puedes esconder, no te puedes callar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ante tal necesidad enciende una luz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la obcuridad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   A        Am         C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Como pues invocaran, a aquel en el cual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no han creido?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A        Am       C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como creeran en aquel de quien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no han oido?</w:t>
      </w:r>
    </w:p>
    <w:p>
      <w:pPr>
        <w:pStyle w:val="Normal"/>
        <w:rPr>
          <w:rFonts w:eastAsia="Courier 10 Pitch" w:cs="Iosevka"/>
          <w:lang w:val="es-ES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         C  D#                 Bb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¿Y como oiran   si nadie les predica?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                 C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Hermosos son lo pies de los que anuncian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G                 C  D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la paz.Las buenas nuevas de Jesu u u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  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Enciende una luz, y dejala brillar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la la luz de Jesus, que brille en todo lugar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     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No la puedes esconder, no te puedes callar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ante tal necesidad enciende una luz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la o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curidad.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LibreOffice/7.4.7.2$Linux_x86 LibreOffice_project/40$Build-2</Application>
  <AppVersion>15.0000</AppVersion>
  <Pages>2</Pages>
  <Words>201</Words>
  <Characters>690</Characters>
  <CharactersWithSpaces>1427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2026-01-31T20:18:38Z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