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s"/>
        </w:rPr>
        <w:t xml:space="preserve">Litro, </w:t>
      </w:r>
      <w:r>
        <w:t>Explicación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</w:rPr>
        <w:t>https://es.wikipedia.org/wiki/Litro#Explicaci%C3%B3n</w:t>
      </w:r>
    </w:p>
    <w:p>
      <w:pPr>
        <w:pStyle w:val="3"/>
        <w:keepNext w:val="0"/>
        <w:keepLines w:val="0"/>
        <w:widowControl/>
        <w:suppressLineNumbers w:val="0"/>
      </w:pPr>
      <w:r>
        <w:t>Los litros se usan más comúnmente para productos (</w:t>
      </w:r>
      <w:r>
        <w:fldChar w:fldCharType="begin"/>
      </w:r>
      <w:r>
        <w:instrText xml:space="preserve"> HYPERLINK "https://es.wikipedia.org/wiki/Fluido" \o "Fluido" </w:instrText>
      </w:r>
      <w:r>
        <w:fldChar w:fldCharType="separate"/>
      </w:r>
      <w:r>
        <w:rPr>
          <w:rStyle w:val="5"/>
        </w:rPr>
        <w:t>fluidos</w:t>
      </w:r>
      <w:r>
        <w:fldChar w:fldCharType="end"/>
      </w:r>
      <w:r>
        <w:t xml:space="preserve"> y sólidos que pueden verterse) que se miden por la capacidad o el tamaño de su contenedor, mientras que los metros cúbicos (y las unidades derivadas) se usan más comúnmente para artículos medidos por sus dimensiones o sus desplazamientos. El litro también se usa en algunas mediciones calculadas, como la densidad (kg/L), que permite una fácil comparación con la densidad del agua.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Un litro de agua tiene una </w:t>
      </w:r>
      <w:r>
        <w:fldChar w:fldCharType="begin"/>
      </w:r>
      <w:r>
        <w:instrText xml:space="preserve"> HYPERLINK "https://es.wikipedia.org/wiki/Masa" \o "Masa" </w:instrText>
      </w:r>
      <w:r>
        <w:fldChar w:fldCharType="separate"/>
      </w:r>
      <w:r>
        <w:rPr>
          <w:rStyle w:val="5"/>
        </w:rPr>
        <w:t>masa</w:t>
      </w:r>
      <w:r>
        <w:fldChar w:fldCharType="end"/>
      </w:r>
      <w:r>
        <w:t xml:space="preserve"> de casi exactamente un </w:t>
      </w:r>
      <w:r>
        <w:fldChar w:fldCharType="begin"/>
      </w:r>
      <w:r>
        <w:instrText xml:space="preserve"> HYPERLINK "https://es.wikipedia.org/wiki/Kilogramo" \o "Kilogramo" </w:instrText>
      </w:r>
      <w:r>
        <w:fldChar w:fldCharType="separate"/>
      </w:r>
      <w:r>
        <w:rPr>
          <w:rStyle w:val="5"/>
        </w:rPr>
        <w:t>kilogramo</w:t>
      </w:r>
      <w:r>
        <w:fldChar w:fldCharType="end"/>
      </w:r>
      <w:r>
        <w:t xml:space="preserve"> cuando se mide a su densidad máxima, que se produce a aproximadamente 4 °C. Del mismo modo: un mililitro (1 ml) de agua tiene una masa de aproximadamente 1 g; 1000 litros de agua tienen una masa de unos 1000 kg (1 </w:t>
      </w:r>
      <w:r>
        <w:fldChar w:fldCharType="begin"/>
      </w:r>
      <w:r>
        <w:instrText xml:space="preserve"> HYPERLINK "https://es.wikipedia.org/wiki/Tonelada" \o "Tonelada" </w:instrText>
      </w:r>
      <w:r>
        <w:fldChar w:fldCharType="separate"/>
      </w:r>
      <w:r>
        <w:rPr>
          <w:rStyle w:val="5"/>
        </w:rPr>
        <w:t>tonelada</w:t>
      </w:r>
      <w:r>
        <w:fldChar w:fldCharType="end"/>
      </w:r>
      <w:r>
        <w:t xml:space="preserve">). Esta relación se mantiene porque el gramo se definió originalmente como la masa de 1 mL de agua; sin embargo, esta definición se abandonó en 1799 porque la densidad del agua cambia con la temperatura y, muy ligeramente, con la presión.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Ahora se sabe que la densidad del agua también depende de las relaciones isotópicas de los átomos de oxígeno e hidrógeno en una muestra particular. Las mediciones modernas del </w:t>
      </w:r>
      <w:r>
        <w:fldChar w:fldCharType="begin"/>
      </w:r>
      <w:r>
        <w:instrText xml:space="preserve"> HYPERLINK "https://es.wikipedia.org/w/index.php?title=Agua_de_oc%C3%A9ano_media_normalizada_de_Viena&amp;action=edit&amp;redlink=1" \o "Agua de océano media normalizada de Viena (aún no redactado)" </w:instrText>
      </w:r>
      <w:r>
        <w:fldChar w:fldCharType="separate"/>
      </w:r>
      <w:r>
        <w:rPr>
          <w:rStyle w:val="5"/>
        </w:rPr>
        <w:t>agua de océano media normalizada de Viena</w:t>
      </w:r>
      <w:r>
        <w:fldChar w:fldCharType="end"/>
      </w:r>
      <w:r>
        <w:t xml:space="preserve">, que es agua destilada pura con una composición </w:t>
      </w:r>
      <w:r>
        <w:fldChar w:fldCharType="begin"/>
      </w:r>
      <w:r>
        <w:instrText xml:space="preserve"> HYPERLINK "https://es.wikipedia.org/wiki/Is%C3%B3topo" \o "Isótopo" </w:instrText>
      </w:r>
      <w:r>
        <w:fldChar w:fldCharType="separate"/>
      </w:r>
      <w:r>
        <w:rPr>
          <w:rStyle w:val="5"/>
        </w:rPr>
        <w:t>isotópica</w:t>
      </w:r>
      <w:r>
        <w:fldChar w:fldCharType="end"/>
      </w:r>
      <w:r>
        <w:t xml:space="preserve"> representativa de la media de los océanos del mundo, muestran que tiene una densidad de 0,999975 ± 0,000001 kg/L en su punto de máxima densidad (3,984 °C) bajo una atmósfera estándar (760 </w:t>
      </w:r>
      <w:r>
        <w:fldChar w:fldCharType="begin"/>
      </w:r>
      <w:r>
        <w:instrText xml:space="preserve"> HYPERLINK "https://es.wikipedia.org/wiki/Torr" \o "Torr" </w:instrText>
      </w:r>
      <w:r>
        <w:fldChar w:fldCharType="separate"/>
      </w:r>
      <w:r>
        <w:rPr>
          <w:rStyle w:val="5"/>
        </w:rPr>
        <w:t>Torr</w:t>
      </w:r>
      <w:r>
        <w:fldChar w:fldCharType="end"/>
      </w:r>
      <w:r>
        <w:t>, 101,325 </w:t>
      </w:r>
      <w:r>
        <w:fldChar w:fldCharType="begin"/>
      </w:r>
      <w:r>
        <w:instrText xml:space="preserve"> HYPERLINK "https://es.wikipedia.org/wiki/Pascal_(unidad)" \o "Pascal (unidad)" </w:instrText>
      </w:r>
      <w:r>
        <w:fldChar w:fldCharType="separate"/>
      </w:r>
      <w:r>
        <w:rPr>
          <w:rStyle w:val="5"/>
        </w:rPr>
        <w:t>kPa</w:t>
      </w:r>
      <w:r>
        <w:fldChar w:fldCharType="end"/>
      </w:r>
      <w:r>
        <w:t>) de presión.</w:t>
      </w:r>
      <w:r>
        <w:fldChar w:fldCharType="begin"/>
      </w:r>
      <w:r>
        <w:instrText xml:space="preserve"> HYPERLINK "https://es.wikipedia.org/wiki/Litro" \l "cite_note-4" </w:instrText>
      </w:r>
      <w:r>
        <w:fldChar w:fldCharType="separate"/>
      </w:r>
      <w:r>
        <w:rPr>
          <w:rStyle w:val="5"/>
        </w:rPr>
        <w:t>4</w:t>
      </w:r>
      <w:r>
        <w:fldChar w:fldCharType="end"/>
      </w:r>
      <w:r>
        <w:t xml:space="preserve">​ </w:t>
      </w:r>
    </w:p>
    <w:p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53E02"/>
    <w:rsid w:val="D6A73C50"/>
    <w:rsid w:val="E47FA009"/>
    <w:rsid w:val="F7D53E02"/>
    <w:rsid w:val="FF5E8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2020-06-07T08:29:00Z</dcterms:created>
  <dc:creator>wachin</dc:creator>
  <cp:lastModifiedBy>wachin</cp:lastModifiedBy>
  <dcterms:modified xsi:type="dcterms:W3CDTF">2020-06-07T08:42:21Z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