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9EF81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56760BBE" w14:textId="77777777" w:rsidR="003C7FF6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B232DF3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31A7CA75" w14:textId="77777777" w:rsidR="00C4786B" w:rsidRPr="000E3CD1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59E5348D" w14:textId="77777777" w:rsidR="003C7FF6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200F09F" w14:textId="77777777" w:rsidR="00C4786B" w:rsidRPr="000E3CD1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491DDF49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1A0BDA19" w14:textId="77777777" w:rsidR="003C7FF6" w:rsidRPr="00B97BDB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B97BDB">
        <w:rPr>
          <w:rFonts w:ascii="Consolas" w:hAnsi="Consolas"/>
          <w:b/>
          <w:bCs/>
          <w:sz w:val="36"/>
          <w:szCs w:val="36"/>
        </w:rPr>
        <w:t>Dios está aquí</w:t>
      </w:r>
    </w:p>
    <w:p w14:paraId="53BABE1C" w14:textId="77777777" w:rsidR="003C7FF6" w:rsidRPr="00B97BDB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B97BDB">
        <w:rPr>
          <w:rFonts w:ascii="Consolas" w:hAnsi="Consolas"/>
          <w:b/>
          <w:bCs/>
          <w:sz w:val="36"/>
          <w:szCs w:val="36"/>
        </w:rPr>
        <w:t>Cindy Barrera</w:t>
      </w:r>
    </w:p>
    <w:p w14:paraId="3E1C0785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//VERSO//</w:t>
      </w:r>
    </w:p>
    <w:p w14:paraId="545960D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Dios está aquí</w:t>
      </w:r>
    </w:p>
    <w:p w14:paraId="03E5FF8A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Tan cierto como el aire que respiro</w:t>
      </w:r>
    </w:p>
    <w:p w14:paraId="29891146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Tan cierto como en la mañana</w:t>
      </w:r>
    </w:p>
    <w:p w14:paraId="0A68707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se levanta el sol</w:t>
      </w:r>
    </w:p>
    <w:p w14:paraId="63B03EE1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Tan cierto que cuando le hablo</w:t>
      </w:r>
    </w:p>
    <w:p w14:paraId="7B6924E9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Él me puede oír</w:t>
      </w:r>
    </w:p>
    <w:p w14:paraId="0BBA036C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7A21F49D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//CORO//</w:t>
      </w:r>
    </w:p>
    <w:p w14:paraId="03B21596" w14:textId="4BCA636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Estas aquí,</w:t>
      </w:r>
      <w:r w:rsidR="00E7168D">
        <w:rPr>
          <w:rFonts w:ascii="Consolas" w:hAnsi="Consolas"/>
        </w:rPr>
        <w:t xml:space="preserve"> </w:t>
      </w:r>
      <w:r w:rsidRPr="000E3CD1">
        <w:rPr>
          <w:rFonts w:ascii="Consolas" w:hAnsi="Consolas"/>
        </w:rPr>
        <w:t>Señor</w:t>
      </w:r>
    </w:p>
    <w:p w14:paraId="61F2DA35" w14:textId="71FE0C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Estas aquí,</w:t>
      </w:r>
      <w:r w:rsidR="00E7168D">
        <w:rPr>
          <w:rFonts w:ascii="Consolas" w:hAnsi="Consolas"/>
        </w:rPr>
        <w:t xml:space="preserve"> </w:t>
      </w:r>
      <w:r w:rsidRPr="000E3CD1">
        <w:rPr>
          <w:rFonts w:ascii="Consolas" w:hAnsi="Consolas"/>
        </w:rPr>
        <w:t>Señor</w:t>
      </w:r>
    </w:p>
    <w:p w14:paraId="3CA9FE5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Estas aquí, te puedo sentir</w:t>
      </w:r>
    </w:p>
    <w:p w14:paraId="60903131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Siempre estás aquí</w:t>
      </w:r>
    </w:p>
    <w:p w14:paraId="16BC04DD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6134084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/VERSO/</w:t>
      </w:r>
    </w:p>
    <w:p w14:paraId="6B9EE490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9B355A2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//CORO//</w:t>
      </w:r>
    </w:p>
    <w:p w14:paraId="7FE90249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909B3F1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7448DCF8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A520DAE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8E3A228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3FD0991F" w14:textId="77777777" w:rsidR="003C7FF6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79098A54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4656FC33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745EB562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65485F8C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52AB2B02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41725B20" w14:textId="77777777" w:rsidR="003C7FF6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0839508B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44F1FDEF" w14:textId="77777777" w:rsidR="00C4786B" w:rsidRPr="000E3CD1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5B1EA3E7" w14:textId="77777777" w:rsidR="003C7FF6" w:rsidRPr="00C4786B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C4786B">
        <w:rPr>
          <w:rFonts w:ascii="Consolas" w:hAnsi="Consolas"/>
          <w:b/>
          <w:bCs/>
          <w:sz w:val="36"/>
          <w:szCs w:val="36"/>
        </w:rPr>
        <w:t>La niña de tus ojos</w:t>
      </w:r>
    </w:p>
    <w:p w14:paraId="4182C77C" w14:textId="77777777" w:rsidR="003C7FF6" w:rsidRPr="00C4786B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C4786B">
        <w:rPr>
          <w:rFonts w:ascii="Consolas" w:hAnsi="Consolas"/>
          <w:b/>
          <w:bCs/>
          <w:sz w:val="36"/>
          <w:szCs w:val="36"/>
        </w:rPr>
        <w:t xml:space="preserve">Daniel </w:t>
      </w:r>
      <w:proofErr w:type="spellStart"/>
      <w:r w:rsidRPr="00C4786B">
        <w:rPr>
          <w:rFonts w:ascii="Consolas" w:hAnsi="Consolas"/>
          <w:b/>
          <w:bCs/>
          <w:sz w:val="36"/>
          <w:szCs w:val="36"/>
        </w:rPr>
        <w:t>Calveti</w:t>
      </w:r>
      <w:proofErr w:type="spellEnd"/>
    </w:p>
    <w:p w14:paraId="512BAF78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//VERSO I//</w:t>
      </w:r>
    </w:p>
    <w:p w14:paraId="13F77D1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Me viste a mi cuando nadie me vio</w:t>
      </w:r>
    </w:p>
    <w:p w14:paraId="1887984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Me amaste a mi cuando nadie me amo</w:t>
      </w:r>
    </w:p>
    <w:p w14:paraId="24EAA8DA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595C75BB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//VERSO II//</w:t>
      </w:r>
    </w:p>
    <w:p w14:paraId="4B1D6C29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Y me diste nombre yo soy tu niña</w:t>
      </w:r>
    </w:p>
    <w:p w14:paraId="42CB49F2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La niña de tus ojos por que me amaste a mí</w:t>
      </w:r>
    </w:p>
    <w:p w14:paraId="0BE095B8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1DC6E4A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//PRE-CORO//</w:t>
      </w:r>
    </w:p>
    <w:p w14:paraId="407FDA6F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Me amaste a mí, Me amaste a mí,</w:t>
      </w:r>
    </w:p>
    <w:p w14:paraId="03EBAE18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Me amaste a mí, Me amaste a mí</w:t>
      </w:r>
    </w:p>
    <w:p w14:paraId="03827310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3E84E3F6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////CORO////</w:t>
      </w:r>
    </w:p>
    <w:p w14:paraId="0B2A2239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Te amo más que a mi vida,</w:t>
      </w:r>
    </w:p>
    <w:p w14:paraId="6A6F8D9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te amo más que a mi vida,</w:t>
      </w:r>
    </w:p>
    <w:p w14:paraId="5498C6FB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Te amo más que a mi vida, más</w:t>
      </w:r>
    </w:p>
    <w:p w14:paraId="04166A32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6AF4BFED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//VERSO II//</w:t>
      </w:r>
    </w:p>
    <w:p w14:paraId="4A73D70A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Y me diste nombre yo soy tu niña</w:t>
      </w:r>
    </w:p>
    <w:p w14:paraId="590D82B5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La niña de tus ojos por que me amaste a mí</w:t>
      </w:r>
    </w:p>
    <w:p w14:paraId="765C3F0E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BEBEC1A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Me amaste a mí.</w:t>
      </w:r>
    </w:p>
    <w:p w14:paraId="34CD9091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D2FCC76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3DC3B724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1855A59D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8BF4118" w14:textId="77777777" w:rsidR="003C7FF6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67B25623" w14:textId="77777777" w:rsidR="00B97BDB" w:rsidRDefault="00B97BDB">
      <w:pPr>
        <w:pStyle w:val="Cuerpodetexto"/>
        <w:spacing w:line="100" w:lineRule="atLeast"/>
        <w:rPr>
          <w:rFonts w:ascii="Consolas" w:hAnsi="Consolas"/>
        </w:rPr>
      </w:pPr>
    </w:p>
    <w:p w14:paraId="6194170E" w14:textId="77777777" w:rsidR="00B97BDB" w:rsidRDefault="00B97BDB">
      <w:pPr>
        <w:pStyle w:val="Cuerpodetexto"/>
        <w:spacing w:line="100" w:lineRule="atLeast"/>
        <w:rPr>
          <w:rFonts w:ascii="Consolas" w:hAnsi="Consolas"/>
        </w:rPr>
      </w:pPr>
    </w:p>
    <w:p w14:paraId="442CDEDD" w14:textId="77777777" w:rsidR="00B97BDB" w:rsidRDefault="00B97BDB">
      <w:pPr>
        <w:pStyle w:val="Cuerpodetexto"/>
        <w:spacing w:line="100" w:lineRule="atLeast"/>
        <w:rPr>
          <w:rFonts w:ascii="Consolas" w:hAnsi="Consolas"/>
        </w:rPr>
      </w:pPr>
    </w:p>
    <w:p w14:paraId="171A3B26" w14:textId="77777777" w:rsidR="00C4786B" w:rsidRDefault="00C4786B">
      <w:pPr>
        <w:pStyle w:val="Cuerpodetexto"/>
        <w:spacing w:line="100" w:lineRule="atLeast"/>
        <w:rPr>
          <w:rFonts w:ascii="Consolas" w:hAnsi="Consolas"/>
        </w:rPr>
      </w:pPr>
    </w:p>
    <w:p w14:paraId="156A722C" w14:textId="77777777" w:rsidR="00B97BDB" w:rsidRPr="000E3CD1" w:rsidRDefault="00B97BDB">
      <w:pPr>
        <w:pStyle w:val="Cuerpodetexto"/>
        <w:spacing w:line="100" w:lineRule="atLeast"/>
        <w:rPr>
          <w:rFonts w:ascii="Consolas" w:hAnsi="Consolas"/>
        </w:rPr>
      </w:pPr>
    </w:p>
    <w:p w14:paraId="4C30ED04" w14:textId="77777777" w:rsidR="003C7FF6" w:rsidRPr="00B97BDB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B97BDB">
        <w:rPr>
          <w:rFonts w:ascii="Consolas" w:hAnsi="Consolas"/>
          <w:b/>
          <w:bCs/>
          <w:sz w:val="36"/>
          <w:szCs w:val="36"/>
        </w:rPr>
        <w:t>El es el Rey</w:t>
      </w:r>
    </w:p>
    <w:p w14:paraId="0C018E3E" w14:textId="77777777" w:rsidR="003C7FF6" w:rsidRPr="00B97BDB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B97BDB">
        <w:rPr>
          <w:rFonts w:ascii="Consolas" w:hAnsi="Consolas"/>
          <w:b/>
          <w:bCs/>
          <w:sz w:val="36"/>
          <w:szCs w:val="36"/>
        </w:rPr>
        <w:t>Danilo Montero</w:t>
      </w:r>
    </w:p>
    <w:p w14:paraId="32BAA78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 xml:space="preserve">VERSO </w:t>
      </w:r>
    </w:p>
    <w:p w14:paraId="3DBAD3EB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 infinito en poder,</w:t>
      </w:r>
    </w:p>
    <w:p w14:paraId="4360B656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 de los cielos,</w:t>
      </w:r>
    </w:p>
    <w:p w14:paraId="703FE485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seré para el siervo fiel,</w:t>
      </w:r>
    </w:p>
    <w:p w14:paraId="5E2EB601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pues mi vida compro con su amor.</w:t>
      </w:r>
    </w:p>
    <w:p w14:paraId="41092F96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 lo confiesa mi ser,</w:t>
      </w:r>
    </w:p>
    <w:p w14:paraId="18736490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 de los siglos,</w:t>
      </w:r>
    </w:p>
    <w:p w14:paraId="1DE59E57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mi vida la rindo a sus pies,</w:t>
      </w:r>
    </w:p>
    <w:p w14:paraId="0CF821A9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Rey sobre mi corazón.</w:t>
      </w:r>
    </w:p>
    <w:p w14:paraId="263010C3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1CFFBD71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CORO</w:t>
      </w:r>
    </w:p>
    <w:p w14:paraId="1A135F29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Rey, el es el Rey,</w:t>
      </w:r>
    </w:p>
    <w:p w14:paraId="743669D4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 de mi vida.</w:t>
      </w:r>
    </w:p>
    <w:p w14:paraId="6686E439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Rey, el es el Rey,</w:t>
      </w:r>
    </w:p>
    <w:p w14:paraId="5FEE426F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reina con autoridad,</w:t>
      </w:r>
    </w:p>
    <w:p w14:paraId="52779376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Su reino eterno es,</w:t>
      </w:r>
    </w:p>
    <w:p w14:paraId="5060E85D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su trono el cielo es.</w:t>
      </w:r>
    </w:p>
    <w:p w14:paraId="30BF111A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El es el rey que viene a su pueblo a llevar.</w:t>
      </w:r>
    </w:p>
    <w:p w14:paraId="2CFFD9B4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6E4F9E43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VERSO</w:t>
      </w:r>
    </w:p>
    <w:p w14:paraId="7F77624D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2032ED1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/CORO/</w:t>
      </w:r>
    </w:p>
    <w:p w14:paraId="6F27D1BA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65A5C98C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SOLO</w:t>
      </w:r>
    </w:p>
    <w:p w14:paraId="2431FF2A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D16B90A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//CORO//</w:t>
      </w:r>
    </w:p>
    <w:p w14:paraId="5BC572BF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0CFF97B" w14:textId="77777777" w:rsidR="003C7FF6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34AE5A8E" w14:textId="77777777" w:rsidR="00625280" w:rsidRDefault="00625280">
      <w:pPr>
        <w:pStyle w:val="Cuerpodetexto"/>
        <w:spacing w:line="100" w:lineRule="atLeast"/>
        <w:rPr>
          <w:rFonts w:ascii="Consolas" w:hAnsi="Consolas"/>
        </w:rPr>
      </w:pPr>
    </w:p>
    <w:p w14:paraId="4DC6A0F0" w14:textId="381264B6" w:rsidR="003C7FF6" w:rsidRPr="00B73A89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B73A89">
        <w:rPr>
          <w:rFonts w:ascii="Consolas" w:hAnsi="Consolas"/>
          <w:b/>
          <w:bCs/>
          <w:i/>
          <w:iCs/>
          <w:sz w:val="36"/>
          <w:szCs w:val="36"/>
        </w:rPr>
        <w:t>La casa de Dios</w:t>
      </w:r>
    </w:p>
    <w:p w14:paraId="581907F4" w14:textId="77777777" w:rsidR="003C7FF6" w:rsidRPr="00B73A89" w:rsidRDefault="00000000">
      <w:pPr>
        <w:pStyle w:val="Cuerpodetexto"/>
        <w:spacing w:line="100" w:lineRule="atLeast"/>
        <w:rPr>
          <w:rFonts w:ascii="Consolas" w:hAnsi="Consolas"/>
          <w:sz w:val="36"/>
          <w:szCs w:val="36"/>
        </w:rPr>
      </w:pPr>
      <w:r w:rsidRPr="00B73A89">
        <w:rPr>
          <w:rFonts w:ascii="Consolas" w:hAnsi="Consolas"/>
          <w:b/>
          <w:bCs/>
          <w:i/>
          <w:iCs/>
          <w:sz w:val="36"/>
          <w:szCs w:val="36"/>
        </w:rPr>
        <w:t>Danilo Montero</w:t>
      </w:r>
    </w:p>
    <w:p w14:paraId="535303A4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VERSO I</w:t>
      </w:r>
    </w:p>
    <w:p w14:paraId="32BF88EA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Mejor es un día en la casa de Dios</w:t>
      </w:r>
    </w:p>
    <w:p w14:paraId="78F446C8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Que mil años lejos de Él</w:t>
      </w:r>
    </w:p>
    <w:p w14:paraId="4E4C5553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Prefiero un rincón en la casa de Dios</w:t>
      </w:r>
    </w:p>
    <w:p w14:paraId="617235E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Que todo el palacio de un rey</w:t>
      </w:r>
    </w:p>
    <w:p w14:paraId="758BD110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Que todo el palacio de un rey</w:t>
      </w:r>
    </w:p>
    <w:p w14:paraId="0FE03858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27DE403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/CORO/</w:t>
      </w:r>
    </w:p>
    <w:p w14:paraId="14534DD0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Ven conmigo a la casa de Dios</w:t>
      </w:r>
    </w:p>
    <w:p w14:paraId="5ADCDC62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Celebraremos juntos su amor</w:t>
      </w:r>
    </w:p>
    <w:p w14:paraId="65FF81CD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Haremos fiesta en honor de aquel</w:t>
      </w:r>
    </w:p>
    <w:p w14:paraId="16238C63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que nos amó</w:t>
      </w:r>
    </w:p>
    <w:p w14:paraId="6CCD6F8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Estando aquí en la casa de Dios</w:t>
      </w:r>
    </w:p>
    <w:p w14:paraId="203D8044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Alegraremos su corazón</w:t>
      </w:r>
    </w:p>
    <w:p w14:paraId="726E76E8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Le brindaremos ofrendas</w:t>
      </w:r>
    </w:p>
    <w:p w14:paraId="12D4AA0E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de obediencia y amor</w:t>
      </w:r>
    </w:p>
    <w:p w14:paraId="038C93A9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43097331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En la casa de Dios</w:t>
      </w:r>
    </w:p>
    <w:p w14:paraId="5C94EC80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5841D233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VERSO II</w:t>
      </w:r>
    </w:p>
    <w:p w14:paraId="7029D759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Arde mi alma, arde de amor</w:t>
      </w:r>
    </w:p>
    <w:p w14:paraId="103775F5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Por aquel que me dio la vida</w:t>
      </w:r>
    </w:p>
    <w:p w14:paraId="3AB4FED0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Por eso le anhela mi corazón</w:t>
      </w:r>
    </w:p>
    <w:p w14:paraId="4CA03DFD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Anhela de su compañía</w:t>
      </w:r>
    </w:p>
    <w:p w14:paraId="3A76F73D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Anhela de su compañía</w:t>
      </w:r>
    </w:p>
    <w:p w14:paraId="00F7C152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3BC01851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//CORO//</w:t>
      </w:r>
    </w:p>
    <w:p w14:paraId="5371B7BD" w14:textId="77777777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////En la casa de Dios////</w:t>
      </w:r>
    </w:p>
    <w:p w14:paraId="4CA2AA92" w14:textId="77777777" w:rsidR="003C7FF6" w:rsidRPr="000E3CD1" w:rsidRDefault="003C7FF6">
      <w:pPr>
        <w:pStyle w:val="Cuerpodetexto"/>
        <w:spacing w:line="100" w:lineRule="atLeast"/>
        <w:rPr>
          <w:rFonts w:ascii="Consolas" w:hAnsi="Consolas"/>
        </w:rPr>
      </w:pPr>
    </w:p>
    <w:p w14:paraId="38FA85E4" w14:textId="0FE11014" w:rsidR="003C7FF6" w:rsidRPr="000E3CD1" w:rsidRDefault="00000000">
      <w:pPr>
        <w:pStyle w:val="Cuerpodetexto"/>
        <w:spacing w:line="100" w:lineRule="atLeast"/>
        <w:rPr>
          <w:rFonts w:ascii="Consolas" w:hAnsi="Consolas"/>
        </w:rPr>
      </w:pPr>
      <w:r w:rsidRPr="000E3CD1">
        <w:rPr>
          <w:rFonts w:ascii="Consolas" w:hAnsi="Consolas"/>
          <w:b/>
          <w:bCs/>
        </w:rPr>
        <w:t>/CORO/</w:t>
      </w:r>
    </w:p>
    <w:p w14:paraId="7DEF5969" w14:textId="77777777" w:rsidR="003C7FF6" w:rsidRPr="000E3CD1" w:rsidRDefault="00000000">
      <w:pPr>
        <w:pStyle w:val="Cuerpodetexto"/>
        <w:spacing w:after="0" w:line="100" w:lineRule="atLeast"/>
        <w:rPr>
          <w:rFonts w:ascii="Consolas" w:hAnsi="Consolas"/>
        </w:rPr>
      </w:pPr>
      <w:r w:rsidRPr="000E3CD1">
        <w:rPr>
          <w:rFonts w:ascii="Consolas" w:hAnsi="Consolas"/>
        </w:rPr>
        <w:t>////En la casa de Dios////</w:t>
      </w:r>
    </w:p>
    <w:sectPr w:rsidR="003C7FF6" w:rsidRPr="000E3CD1">
      <w:pgSz w:w="11906" w:h="16838"/>
      <w:pgMar w:top="720" w:right="720" w:bottom="720" w:left="720" w:header="720" w:footer="720" w:gutter="0"/>
      <w:cols w:num="2" w:sep="1" w:space="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Klee One"/>
    <w:charset w:val="8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notTrueType/>
    <w:pitch w:val="default"/>
  </w:font>
  <w:font w:name="Liberation Mono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F5335"/>
    <w:multiLevelType w:val="multilevel"/>
    <w:tmpl w:val="FFFFFFFF"/>
    <w:lvl w:ilvl="0">
      <w:start w:val="1"/>
      <w:numFmt w:val="decimal"/>
      <w:pStyle w:val="Encabezado1"/>
      <w:lvlText w:val="%1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pStyle w:val="Encabezado3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num w:numId="1" w16cid:durableId="21994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F6"/>
    <w:rsid w:val="00063DF4"/>
    <w:rsid w:val="000E3CD1"/>
    <w:rsid w:val="0016239E"/>
    <w:rsid w:val="001B26B7"/>
    <w:rsid w:val="001F6CFC"/>
    <w:rsid w:val="00313F61"/>
    <w:rsid w:val="003C7FF6"/>
    <w:rsid w:val="004301A8"/>
    <w:rsid w:val="00625280"/>
    <w:rsid w:val="006D3728"/>
    <w:rsid w:val="006F40E4"/>
    <w:rsid w:val="007F0E8B"/>
    <w:rsid w:val="00817297"/>
    <w:rsid w:val="009F2CEB"/>
    <w:rsid w:val="00AB28A6"/>
    <w:rsid w:val="00B73A89"/>
    <w:rsid w:val="00B97BDB"/>
    <w:rsid w:val="00C4786B"/>
    <w:rsid w:val="00D5444D"/>
    <w:rsid w:val="00E7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AE9A4"/>
  <w15:docId w15:val="{7B3FAEE6-3940-C943-B3DB-6C87654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Encabezado1">
    <w:name w:val="Encabezado 1"/>
    <w:next w:val="Cuerpodetexto"/>
    <w:pPr>
      <w:numPr>
        <w:numId w:val="1"/>
      </w:numPr>
      <w:tabs>
        <w:tab w:val="left" w:pos="709"/>
      </w:tabs>
      <w:suppressAutoHyphens/>
      <w:spacing w:before="240" w:after="120"/>
      <w:outlineLvl w:val="0"/>
    </w:pPr>
    <w:rPr>
      <w:rFonts w:ascii="Liberation Serif" w:eastAsia="Segoe UI" w:hAnsi="Liberation Serif" w:cs="Tahoma"/>
      <w:b/>
      <w:sz w:val="36"/>
      <w:lang w:eastAsia="zh-CN" w:bidi="hi-IN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Caracteresdenotaalpie">
    <w:name w:val="Caracteres de nota al pie"/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</w:style>
  <w:style w:type="paragraph" w:customStyle="1" w:styleId="Bibliographycustom4">
    <w:name w:val="Bibliography custom4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custom5">
    <w:name w:val="Bibliography custom5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Notaalpie">
    <w:name w:val="Nota al pie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Notafinal">
    <w:name w:val="Nota final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www">
    <w:name w:val="Bibliography www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custom1">
    <w:name w:val="Bibliography custom1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custom2">
    <w:name w:val="Bibliography custom2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custom3">
    <w:name w:val="Bibliography custom3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styleId="Encabezado">
    <w:name w:val="header"/>
    <w:next w:val="Cuerpodetexto"/>
    <w:pPr>
      <w:keepNext/>
      <w:tabs>
        <w:tab w:val="left" w:pos="709"/>
      </w:tabs>
      <w:suppressAutoHyphens/>
      <w:spacing w:before="240" w:after="120"/>
    </w:pPr>
    <w:rPr>
      <w:rFonts w:ascii="Liberation Sans" w:eastAsia="Segoe UI" w:hAnsi="Liberation Sans" w:cs="Tahoma"/>
      <w:sz w:val="28"/>
      <w:lang w:eastAsia="zh-CN" w:bidi="hi-IN"/>
    </w:rPr>
  </w:style>
  <w:style w:type="paragraph" w:customStyle="1" w:styleId="Cuerpodetexto">
    <w:name w:val="Cuerpo de texto"/>
    <w:pPr>
      <w:tabs>
        <w:tab w:val="left" w:pos="709"/>
      </w:tabs>
      <w:suppressAutoHyphens/>
      <w:spacing w:after="140" w:line="276" w:lineRule="atLeast"/>
    </w:pPr>
    <w:rPr>
      <w:rFonts w:ascii="Liberation Serif" w:eastAsia="Segoe UI" w:hAnsi="Liberation Serif" w:cs="Tahoma"/>
      <w:lang w:eastAsia="zh-CN" w:bidi="hi-IN"/>
    </w:rPr>
  </w:style>
  <w:style w:type="paragraph" w:customStyle="1" w:styleId="ndice">
    <w:name w:val="Índice"/>
    <w:pPr>
      <w:suppressLineNumbers/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Textopreformateado">
    <w:name w:val="Texto preformateado"/>
    <w:pPr>
      <w:tabs>
        <w:tab w:val="left" w:pos="709"/>
      </w:tabs>
      <w:suppressAutoHyphens/>
      <w:spacing w:after="0"/>
    </w:pPr>
    <w:rPr>
      <w:rFonts w:ascii="Liberation Mono" w:eastAsia="Segoe UI" w:hAnsi="Liberation Mono" w:cs="Tahoma"/>
      <w:sz w:val="20"/>
      <w:lang w:eastAsia="zh-CN" w:bidi="hi-IN"/>
    </w:rPr>
  </w:style>
  <w:style w:type="paragraph" w:customStyle="1" w:styleId="Etiqueta">
    <w:name w:val="Etiqueta"/>
    <w:pPr>
      <w:suppressLineNumbers/>
      <w:tabs>
        <w:tab w:val="left" w:pos="709"/>
      </w:tabs>
      <w:suppressAutoHyphens/>
      <w:spacing w:before="120" w:after="120"/>
    </w:pPr>
    <w:rPr>
      <w:rFonts w:ascii="Liberation Serif" w:eastAsia="Segoe UI" w:hAnsi="Liberation Serif" w:cs="Tahoma"/>
      <w:i/>
      <w:lang w:eastAsia="zh-CN" w:bidi="hi-IN"/>
    </w:rPr>
  </w:style>
  <w:style w:type="paragraph" w:styleId="Lista">
    <w:name w:val="List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styleId="ndice1">
    <w:name w:val="index 1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styleId="ndice2">
    <w:name w:val="index 2"/>
    <w:pPr>
      <w:tabs>
        <w:tab w:val="left" w:pos="869"/>
      </w:tabs>
      <w:suppressAutoHyphens/>
      <w:ind w:left="160"/>
    </w:pPr>
    <w:rPr>
      <w:rFonts w:ascii="Liberation Serif" w:eastAsia="Segoe UI" w:hAnsi="Liberation Serif" w:cs="Tahoma"/>
      <w:lang w:eastAsia="zh-CN" w:bidi="hi-IN"/>
    </w:rPr>
  </w:style>
  <w:style w:type="paragraph" w:styleId="ndice7">
    <w:name w:val="index 7"/>
    <w:pPr>
      <w:tabs>
        <w:tab w:val="left" w:pos="1669"/>
      </w:tabs>
      <w:suppressAutoHyphens/>
      <w:ind w:left="960"/>
    </w:pPr>
    <w:rPr>
      <w:rFonts w:ascii="Liberation Serif" w:eastAsia="Segoe UI" w:hAnsi="Liberation Serif" w:cs="Tahoma"/>
      <w:lang w:eastAsia="zh-CN" w:bidi="hi-IN"/>
    </w:rPr>
  </w:style>
  <w:style w:type="paragraph" w:styleId="ndice8">
    <w:name w:val="index 8"/>
    <w:pPr>
      <w:tabs>
        <w:tab w:val="left" w:pos="1829"/>
      </w:tabs>
      <w:suppressAutoHyphens/>
      <w:ind w:left="1120"/>
    </w:pPr>
    <w:rPr>
      <w:rFonts w:ascii="Liberation Serif" w:eastAsia="Segoe UI" w:hAnsi="Liberation Serif" w:cs="Tahoma"/>
      <w:lang w:eastAsia="zh-CN" w:bidi="hi-IN"/>
    </w:rPr>
  </w:style>
  <w:style w:type="paragraph" w:styleId="ndice9">
    <w:name w:val="index 9"/>
    <w:pPr>
      <w:tabs>
        <w:tab w:val="left" w:pos="1989"/>
      </w:tabs>
      <w:suppressAutoHyphens/>
      <w:ind w:left="1280"/>
    </w:pPr>
    <w:rPr>
      <w:rFonts w:ascii="Liberation Serif" w:eastAsia="Segoe UI" w:hAnsi="Liberation Serif" w:cs="Tahoma"/>
      <w:lang w:eastAsia="zh-CN" w:bidi="hi-IN"/>
    </w:rPr>
  </w:style>
  <w:style w:type="paragraph" w:customStyle="1" w:styleId="ndicel10">
    <w:name w:val="Índicel 10"/>
    <w:pPr>
      <w:tabs>
        <w:tab w:val="left" w:pos="2149"/>
      </w:tabs>
      <w:suppressAutoHyphens/>
      <w:ind w:left="1440"/>
    </w:pPr>
    <w:rPr>
      <w:rFonts w:ascii="Liberation Serif" w:eastAsia="Segoe UI" w:hAnsi="Liberation Serif" w:cs="Tahoma"/>
      <w:lang w:eastAsia="zh-CN" w:bidi="hi-IN"/>
    </w:rPr>
  </w:style>
  <w:style w:type="paragraph" w:styleId="ndice3">
    <w:name w:val="index 3"/>
    <w:pPr>
      <w:tabs>
        <w:tab w:val="left" w:pos="1029"/>
      </w:tabs>
      <w:suppressAutoHyphens/>
      <w:ind w:left="320"/>
    </w:pPr>
    <w:rPr>
      <w:rFonts w:ascii="Liberation Serif" w:eastAsia="Segoe UI" w:hAnsi="Liberation Serif" w:cs="Tahoma"/>
      <w:lang w:eastAsia="zh-CN" w:bidi="hi-IN"/>
    </w:rPr>
  </w:style>
  <w:style w:type="paragraph" w:styleId="ndice4">
    <w:name w:val="index 4"/>
    <w:pPr>
      <w:tabs>
        <w:tab w:val="left" w:pos="1189"/>
      </w:tabs>
      <w:suppressAutoHyphens/>
      <w:ind w:left="480"/>
    </w:pPr>
    <w:rPr>
      <w:rFonts w:ascii="Liberation Serif" w:eastAsia="Segoe UI" w:hAnsi="Liberation Serif" w:cs="Tahoma"/>
      <w:lang w:eastAsia="zh-CN" w:bidi="hi-IN"/>
    </w:rPr>
  </w:style>
  <w:style w:type="paragraph" w:styleId="ndice5">
    <w:name w:val="index 5"/>
    <w:pPr>
      <w:tabs>
        <w:tab w:val="left" w:pos="1349"/>
      </w:tabs>
      <w:suppressAutoHyphens/>
      <w:ind w:left="640"/>
    </w:pPr>
    <w:rPr>
      <w:rFonts w:ascii="Liberation Serif" w:eastAsia="Segoe UI" w:hAnsi="Liberation Serif" w:cs="Tahoma"/>
      <w:lang w:eastAsia="zh-CN" w:bidi="hi-IN"/>
    </w:rPr>
  </w:style>
  <w:style w:type="paragraph" w:styleId="ndice6">
    <w:name w:val="index 6"/>
    <w:pPr>
      <w:tabs>
        <w:tab w:val="left" w:pos="1509"/>
      </w:tabs>
      <w:suppressAutoHyphens/>
      <w:ind w:left="800"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email">
    <w:name w:val="Bibliography email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inbook">
    <w:name w:val="Bibliography inbook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incollection">
    <w:name w:val="Bibliography incollection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inproceedings">
    <w:name w:val="Bibliography inproceedings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article">
    <w:name w:val="Bibliography article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book">
    <w:name w:val="Bibliography book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booklet">
    <w:name w:val="Bibliography booklet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conference">
    <w:name w:val="Bibliography conference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phdthesis">
    <w:name w:val="Bibliography phdthesis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proceedings">
    <w:name w:val="Bibliography proceedings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techreport">
    <w:name w:val="Bibliography techreport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unpublished">
    <w:name w:val="Bibliography unpublished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journal">
    <w:name w:val="Bibliography journal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manual">
    <w:name w:val="Bibliography manual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mastersthesis">
    <w:name w:val="Bibliography mastersthesis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paragraph" w:customStyle="1" w:styleId="Bibliographymisc">
    <w:name w:val="Bibliography misc"/>
    <w:pPr>
      <w:tabs>
        <w:tab w:val="left" w:pos="709"/>
      </w:tabs>
      <w:suppressAutoHyphens/>
    </w:pPr>
    <w:rPr>
      <w:rFonts w:ascii="Liberation Serif" w:eastAsia="Segoe UI" w:hAnsi="Liberation Serif" w:cs="Tahoma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D544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Desconocido</dc:creator>
  <cp:lastModifiedBy>Merridy Enrieta Delgado Sancán</cp:lastModifiedBy>
  <cp:revision>15</cp:revision>
  <dcterms:created xsi:type="dcterms:W3CDTF">2024-12-07T19:26:00Z</dcterms:created>
  <dcterms:modified xsi:type="dcterms:W3CDTF">2024-12-07T20:36:00Z</dcterms:modified>
</cp:coreProperties>
</file>