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E6A6F">
      <w:pPr>
        <w:rPr>
          <w:rFonts w:hint="default"/>
          <w:lang w:val="ru-RU"/>
        </w:rPr>
      </w:pPr>
      <w:r>
        <w:rPr>
          <w:rFonts w:hint="default"/>
          <w:lang w:val="ru-RU"/>
        </w:rPr>
        <w:t>Цитаты</w:t>
      </w:r>
    </w:p>
    <w:p w14:paraId="3915A9E6">
      <w:pPr>
        <w:rPr>
          <w:rFonts w:hint="default"/>
          <w:lang w:val="ru-RU"/>
        </w:rPr>
      </w:pPr>
    </w:p>
    <w:p w14:paraId="1B547BBF">
      <w:pPr>
        <w:rPr>
          <w:rFonts w:hint="default"/>
          <w:lang w:val="ru-RU"/>
        </w:rPr>
      </w:pPr>
    </w:p>
    <w:p w14:paraId="2D00136A">
      <w:pPr>
        <w:rPr>
          <w:rFonts w:hint="default"/>
          <w:lang w:val="ru-RU"/>
        </w:rPr>
      </w:pPr>
      <w:r>
        <w:rPr>
          <w:rFonts w:hint="default"/>
          <w:lang w:val="ru-RU"/>
        </w:rPr>
        <w:t>«Идея свободного программного обеспечения</w:t>
      </w:r>
      <w:bookmarkStart w:id="0" w:name="_GoBack"/>
      <w:bookmarkEnd w:id="0"/>
      <w:r>
        <w:rPr>
          <w:rFonts w:hint="default"/>
          <w:lang w:val="ru-RU"/>
        </w:rPr>
        <w:t xml:space="preserve"> заключается в том, что пользователи заслуживают свободы.</w:t>
      </w:r>
    </w:p>
    <w:p w14:paraId="0C11BE20">
      <w:pPr>
        <w:rPr>
          <w:rFonts w:hint="default"/>
          <w:lang w:val="ru-RU"/>
        </w:rPr>
      </w:pPr>
      <w:r>
        <w:rPr>
          <w:rFonts w:hint="default"/>
          <w:lang w:val="ru-RU"/>
        </w:rPr>
        <w:t>Они заслуживают контроля над своими вычислительными ресурсами».</w:t>
      </w:r>
    </w:p>
    <w:p w14:paraId="43ED3613">
      <w:pPr>
        <w:rPr>
          <w:rFonts w:hint="default"/>
          <w:lang w:val="ru-RU"/>
        </w:rPr>
      </w:pPr>
    </w:p>
    <w:p w14:paraId="1556D776">
      <w:pPr>
        <w:rPr>
          <w:rFonts w:hint="default"/>
          <w:lang w:val="ru-RU"/>
        </w:rPr>
      </w:pPr>
      <w:r>
        <w:rPr>
          <w:rFonts w:hint="default"/>
          <w:lang w:val="ru-RU"/>
        </w:rPr>
        <w:t>«Я мог бы зарабатывать деньги таким образом… Но я знал, что…</w:t>
      </w:r>
    </w:p>
    <w:p w14:paraId="2DDFD4FC">
      <w:pPr>
        <w:rPr>
          <w:rFonts w:hint="default"/>
          <w:lang w:val="ru-RU"/>
        </w:rPr>
      </w:pPr>
      <w:r>
        <w:rPr>
          <w:rFonts w:hint="default"/>
          <w:lang w:val="ru-RU"/>
        </w:rPr>
        <w:t>я бы всю жизнь сделал мир хуже».</w:t>
      </w:r>
    </w:p>
    <w:p w14:paraId="735A45CE">
      <w:pPr>
        <w:rPr>
          <w:rFonts w:hint="default"/>
          <w:lang w:val="ru-RU"/>
        </w:rPr>
      </w:pPr>
    </w:p>
    <w:p w14:paraId="3746ECE2">
      <w:pPr>
        <w:rPr>
          <w:rFonts w:hint="default"/>
          <w:lang w:val="ru-RU"/>
        </w:rPr>
      </w:pPr>
      <w:r>
        <w:rPr>
          <w:rFonts w:hint="default"/>
          <w:lang w:val="ru-RU"/>
        </w:rPr>
        <w:t>— Ричард Столлман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7FE839"/>
    <w:rsid w:val="7FFD8561"/>
    <w:rsid w:val="C77FE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2026-07-21T15:40:00Z</dcterms:created>
  <dc:creator>wachin</dc:creator>
  <cp:lastModifiedBy>wachin</cp:lastModifiedBy>
  <dcterms:modified xsi:type="dcterms:W3CDTF">2026-07-21T21:42:48Z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1049-12.1.2.26885</vt:lpwstr>
  </property>
  <property fmtid="{D5CDD505-2E9C-101B-9397-08002B2CF9AE}" pid="3" name="ICV">
    <vt:lpwstr>B1A6C698DB6173D227D95F6AA40A3B21_41</vt:lpwstr>
  </property>
</Properties>
</file>