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119" w:rsidRPr="00F63119" w:rsidRDefault="00F63119" w:rsidP="00AD3ACA">
      <w:pPr>
        <w:shd w:val="clear" w:color="auto" w:fill="FFFFFF"/>
        <w:spacing w:before="300" w:after="150" w:line="240" w:lineRule="auto"/>
        <w:jc w:val="center"/>
        <w:outlineLvl w:val="0"/>
        <w:rPr>
          <w:rFonts w:ascii="Tahoma" w:eastAsia="Times New Roman" w:hAnsi="Tahoma" w:cs="Tahoma"/>
          <w:color w:val="333333"/>
          <w:kern w:val="36"/>
          <w:sz w:val="32"/>
          <w:szCs w:val="32"/>
        </w:rPr>
      </w:pPr>
      <w:r w:rsidRPr="00AD3ACA">
        <w:rPr>
          <w:rFonts w:ascii="Tahoma" w:eastAsia="Times New Roman" w:hAnsi="Tahoma" w:cs="Tahoma"/>
          <w:b/>
          <w:bCs/>
          <w:color w:val="333333"/>
          <w:kern w:val="36"/>
          <w:sz w:val="32"/>
          <w:szCs w:val="32"/>
          <w:u w:val="single"/>
        </w:rPr>
        <w:t xml:space="preserve">IPv6 </w:t>
      </w:r>
      <w:r w:rsidRPr="00AD3ACA">
        <w:rPr>
          <w:rFonts w:ascii="Tahoma" w:eastAsia="Times New Roman" w:hAnsi="Tahoma" w:cs="Tahoma"/>
          <w:b/>
          <w:bCs/>
          <w:color w:val="333333"/>
          <w:kern w:val="36"/>
          <w:sz w:val="32"/>
          <w:szCs w:val="32"/>
          <w:u w:val="single"/>
          <w:cs/>
        </w:rPr>
        <w:t>เบื้องต้น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firstLine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อย่างที่รู้กันนะครับ ว่า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กำลังจะหมดไปในไม่ช้านี้ ซึ่งเป็นคำพูดที่ผมได้ยินมาตั้งแต่เริ่มเข้าเรียนมหาวิทยาลัยตอนปีหนึ่ง จนตอนนี้จบมาทำงานได้จะสิบปีแล้ว ก็ยังไม่หมดซะที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555+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แต่เอาเป็นว่า ซักวันนึงจะต้องเลิกใช้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อย่างแน่นอน ซึ่งก็ไม่รู้ว่ากว่าจะถึงเวลานั้น จะเปลี่ยนจาก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ไปเป็น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 version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อะไร อาจจะเป็น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6, 7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หรือ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8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ก็ได้ แต่ที่มีอยู่และใช้งานจริงกันแล้วในปัจจุบันนี้ ที่นอกเหนือจาก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ก็คือ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นั่นเอง ซึ่งก็เป็นที่มาของบทความนี้ ที่จะมาแนะนำให้ได้รู้จักกับ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Internet Protocol Version 6 (IPv6)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กันครับ</w:t>
      </w:r>
      <w:r w:rsidRPr="00F63119">
        <w:rPr>
          <w:rFonts w:ascii="Tahoma" w:eastAsia="Times New Roman" w:hAnsi="Tahoma" w:cs="Tahoma"/>
          <w:color w:val="333333"/>
          <w:szCs w:val="22"/>
        </w:rPr>
        <w:t> 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firstLine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ก่อนอื่น เรามาดูปัญหาของ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ซึ่งหลาย ๆ ท่านน่าจะพอทราบกันอยู่แล้ว แต่เผื่อใครที่ยังไม่ทราบ ผมจะขออธิบายสั้น ๆ แบบคร่าว ๆ อีกซักรอบนะครับ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· 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 xml:space="preserve">IPv4 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ไม่เพียงพอต่อการใช้งาน</w:t>
      </w:r>
      <w:r w:rsidRPr="00F63119">
        <w:rPr>
          <w:rFonts w:ascii="Tahoma" w:eastAsia="Times New Roman" w:hAnsi="Tahoma" w:cs="Tahoma"/>
          <w:color w:val="333333"/>
          <w:szCs w:val="22"/>
        </w:rPr>
        <w:t>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อย่างที่บอกไปข้างต้น ผมได้ยินคำพูดว่า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กำลังจะหมดมาซัก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ปีได้แล้ว แต่ที่ผ่านมาก็ยังมีให้ใช้กันมาเรื่อย ๆ อยู่ แต่ในปัจจุบัน เริ่มมีสัญญาณบางอย่างที่สะท้อนความจริงของคำพูดนี้ออกมาแล้ว ยกตัวอย่างเช่น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internet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แบบ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ADSL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ที่ใช้งานกันอยู่ตามบ้านทั่ว ๆ ไป จากที่เมื่อก่อนเคยแจก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Public 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ให้กับลูกค้าแต่ละบ้าน ในปัจจุบันหลาย ๆ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ISP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ก็เริ่มที่จะแจก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Private 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กันแล้ว หรือจะดูจากจำนวนของ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full IPv4 internet route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ในปัจจุบันก็ได้ ที่ขยับไปแตะที่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500,000 route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กันแล้ว เป็นต้น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· 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รูปแบบ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 xml:space="preserve"> Header 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ที่ล้าสมัย</w:t>
      </w:r>
      <w:r w:rsidRPr="00F63119">
        <w:rPr>
          <w:rFonts w:ascii="Tahoma" w:eastAsia="Times New Roman" w:hAnsi="Tahoma" w:cs="Tahoma"/>
          <w:color w:val="333333"/>
          <w:szCs w:val="22"/>
        </w:rPr>
        <w:t>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แน่นอนที่จะล้าสมัย เนื่องจาก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ที่ใช้งานกันอยู่ในปัจจุบันนี้ ได้เกิดขึ้นเมื่อ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30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กว่าปีมาแล้ว เรียกได้ว่าอะไรก็ตามที่ทันสมัยสุด ๆ ในเวลานั้น ก็กลายเป็นวัตถุโบราณในปัจจุบันไปหมดแล้ว ดังนั้น การออกแบบและใช้งาน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ตั้งแต่สมัยเมื่อ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30-40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ปีก่อน ก็ย่อมจะมีบางสิ่งที่ขาด และบางสิ่งที่ไม่จำเป็นอีกต่อไป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 xml:space="preserve">·       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และในเมื่อไหน ๆ จะมาใช้งาน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 version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ใหม่กันแล้ว (จริง ๆ ก็ไม่ใหม่เท่าไร นับเฉพาะตั้งแต่ที่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RFC 2460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เริ่ม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publish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ตั้งแต่ปี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1998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ปีผ่านมาแล้ว) ก็เลยถือโอกาส "ยกเครื่อง" ทำการปรับปรุงหลาย ๆ สิ่งให้เหมาะสมกับปัจจุบันให้มากยิ่งขึ้น เช่น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· 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เพิ่มขนาดของหมายเลขที่อยู่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: 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จะเพิ่มขนาดของหมายเลขที่อยู่จากเดิม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32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128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เพื่อรองรับกับความต้องการในการใช้งานหมายเลขที่อยู่ที่มากขึ้น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· 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 xml:space="preserve">IP Header 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ที่ไม่ซับซ้อน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: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จะมี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ที่มีความซับซ้อนน้อยกว่า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และจัดเรียงใหม่ให้สามารถอ่านในรูปแบบ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64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ได้ง่ายขึ้น เพื่อลดขั้นตอนในการประมวลผล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packet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และจะมี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ที่มีขนาดคงที่ (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40 bytes)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โดยจะมีการตัด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ที่ไม่จำเป็นบน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ออกไปหรือเปลี่ยนไปเป็นทางเลือกบน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แทน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· 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ความสามารถในการจัดการทราฟิกด้วยการใช้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 flow label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: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มีการเพิ่ม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field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ใหม่ที่ชื่อว่า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flow label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ทำให้เป็นการเพิ่มความสามารถในการทำ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QoS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ได้มากขึ้น เพื่อรองรับกับการให้บริการแบบ </w:t>
      </w:r>
      <w:r w:rsidRPr="00F63119">
        <w:rPr>
          <w:rFonts w:ascii="Tahoma" w:eastAsia="Times New Roman" w:hAnsi="Tahoma" w:cs="Tahoma"/>
          <w:color w:val="333333"/>
          <w:szCs w:val="22"/>
        </w:rPr>
        <w:t>real-time service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· 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ขนาดของ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 minimum MTU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: MTU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ขั้นต่ำของ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คือ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567 byte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แต่บน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จะเพิ่มเป็น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1280 byte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ทำให้สามารถส่งข้อมูลได้อย่างมีประสิทธิภาพมากขึ้น เนื่องจากสัดส่วนของ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ต่อข้อมูลทั้งหมดจะลดลง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· 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การทำ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 stateless autoconfiguration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: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เราเตอร์จะทำการประกาศ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ของตัวเองออกมา ทำให้โฮสต์สามารถรับ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นั้นมาสร้าง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ได้เองโดยอัตโนมัติ โดยไม่ต้องใช้งาน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>DHCP (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แต่ในการใช้งานจริงกับเครื่องโฮสต์ ก็ยังจำเป็นต้องใช้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DHCP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อยู่)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ind w:left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· 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cs/>
        </w:rPr>
        <w:t>ความสามารถในการตรวจสอบย้อนหลัง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: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เนื่องจากจำนวนของ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มีมาก ทำให้ไม่มีความจำเป็นที่จะต้องทำ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NAT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เหมือนกับ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อีกต่อไป (ยกเว้นต้องการเพิ่มระดับความปลอดภัย) ทำให้สามารถตรวจสอบการใช้งานของแต่ละ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ได้ง่ายขึ้น ไม่ต้องปวดหัวเรื่องการทำ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NAT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เหมือนกับ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ที่เวลาต้องการตรวจสอบการใช้งานย้อนหลัง ต้องมานั่งไล่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log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กันหน้ามืดเลยทีเดียว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F63119" w:rsidRPr="00F63119" w:rsidRDefault="00F63119" w:rsidP="00BE2C9E">
      <w:pPr>
        <w:shd w:val="clear" w:color="auto" w:fill="FFFFFF"/>
        <w:spacing w:after="150" w:line="330" w:lineRule="atLeast"/>
        <w:jc w:val="center"/>
        <w:rPr>
          <w:rFonts w:ascii="Tahoma" w:eastAsia="Times New Roman" w:hAnsi="Tahoma" w:cs="Tahoma"/>
          <w:color w:val="333333"/>
          <w:sz w:val="28"/>
          <w:u w:val="single"/>
        </w:rPr>
      </w:pPr>
      <w:r w:rsidRPr="00AD3ACA">
        <w:rPr>
          <w:rFonts w:ascii="Tahoma" w:eastAsia="Times New Roman" w:hAnsi="Tahoma" w:cs="Tahoma"/>
          <w:b/>
          <w:bCs/>
          <w:color w:val="333333"/>
          <w:sz w:val="28"/>
          <w:u w:val="single"/>
          <w:cs/>
        </w:rPr>
        <w:lastRenderedPageBreak/>
        <w:t xml:space="preserve">รูปแบบของ </w:t>
      </w:r>
      <w:r w:rsidRPr="00AD3ACA">
        <w:rPr>
          <w:rFonts w:ascii="Tahoma" w:eastAsia="Times New Roman" w:hAnsi="Tahoma" w:cs="Tahoma"/>
          <w:b/>
          <w:bCs/>
          <w:color w:val="333333"/>
          <w:sz w:val="28"/>
          <w:u w:val="single"/>
        </w:rPr>
        <w:t>IPv6 address</w:t>
      </w:r>
    </w:p>
    <w:p w:rsidR="00F63119" w:rsidRPr="00F63119" w:rsidRDefault="00F63119" w:rsidP="00BE2C9E">
      <w:pPr>
        <w:shd w:val="clear" w:color="auto" w:fill="FFFFFF"/>
        <w:spacing w:after="150" w:line="330" w:lineRule="atLeast"/>
        <w:ind w:firstLine="720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ก่อนอื่น เรามาดูตัวอย่างหน้าตาของ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กันครับ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จะเขียนอยู่ในรูปแบบ "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IPv6-address/prefix-length"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เช่น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b/>
          <w:bCs/>
          <w:color w:val="333333"/>
          <w:szCs w:val="22"/>
        </w:rPr>
      </w:pPr>
      <w:r w:rsidRPr="00F63119">
        <w:rPr>
          <w:rFonts w:ascii="Tahoma" w:eastAsia="Times New Roman" w:hAnsi="Tahoma" w:cs="Tahoma"/>
          <w:b/>
          <w:bCs/>
          <w:color w:val="333333"/>
          <w:szCs w:val="22"/>
        </w:rPr>
        <w:t>"2001:0000:0000:cd30:0000:0000:0000:0001/64"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จะมีขนาด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128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ในการใช้งานจะถูกแบ่งเป็นเลขฐาน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จำนวน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8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ชุด โดยแต่ละชุดจะมีขนาด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16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และจะถูกคั่นไว้ด้วยเครื่องหมาย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colons ":"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ซึ่งดูแล้วยากต่อการเขียนจริงมั้ยครับ โดยถ้าจะเทียบกับ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ที่ใช้เลขฐาน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ในการเขียน แล้วดูเหมือนว่า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จะใช้งานยากกว่ากันเยอะเลย เอาง่าย ๆ ให้มาบอก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โดยที่ไม่ต้องดู เหมือนที่เคยบอก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จะกลายเป็นเรื่องยากแน่นอน ทำให้การใช้งาน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DNS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จะมีส่วนสำคัญและจำเป็นมากยิ่งขึ้นในการใช้งานกับ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นะครับ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จะมีหลักการใช้งานที่คล้ายกับการใช้งาน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CIDR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โดยจะมีการกำหนด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length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ซึ่งเป็นเลขฐานสิบที่ระบุถึงจำนวนของ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หรือ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network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ของหมายเลขที่อยู่ อย่างเช่น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2001:0000:0000:cd30:0000:0000:0000:0001/64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จะมีเลข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network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ขนาด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64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2001:0000:0000:cd30::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และมีหมายเลขที่อยู่สำหรับ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host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อีก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64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0000:0000:0000:0001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เป็นต้น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จากตัวอย่าง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ด้านบน ที่ยากต่อการเขียนและการจดจำ เพื่อความสะดวกมากยิ่งขึ้น เราสามารถที่จะเขียนโดยย่อรูปได้ เช่นจากตัวอย่างด้านบน จะสามารถเขียนได้เป็น</w:t>
      </w:r>
      <w:r w:rsidRPr="00F63119">
        <w:rPr>
          <w:rFonts w:ascii="Tahoma" w:eastAsia="Times New Roman" w:hAnsi="Tahoma" w:cs="Tahoma"/>
          <w:color w:val="333333"/>
          <w:szCs w:val="22"/>
        </w:rPr>
        <w:t> "2001:0:0:cd30::1/64"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ซึ่งจะเห็นว่าง่ายกว่าเดิม (นิดหน่อย) และไม่ต้องมาเขียนแบบเต็ม ๆ แบบตัวอย่างด้านบนทุกครั้ง โดยหลักในการเขียน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แบบย่อ ก็มีดังนี้ครับ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1.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กรณีที่เป็นเลขศูนย์นำหน้าในแต่ละชุด จะละเว้นไม่ต้องเขียนเลขศูนย์ได้ หรือถ้าเป็นเลขศูนย์ทั้งชุดจะสามารถเขียนโดยใช้เลข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ตัวเดียวได้ เช่น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"2001:0000:0000:cd30:0000:0000:0000:0001/64"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สามารถเขียนได้เป็น</w:t>
      </w:r>
      <w:r w:rsidRPr="00F63119">
        <w:rPr>
          <w:rFonts w:ascii="Tahoma" w:eastAsia="Times New Roman" w:hAnsi="Tahoma" w:cs="Tahoma"/>
          <w:color w:val="333333"/>
          <w:szCs w:val="22"/>
        </w:rPr>
        <w:t> "2001:0:0:cd30:0:0:0:1/64"</w:t>
      </w:r>
      <w:r w:rsidRPr="00F63119">
        <w:rPr>
          <w:rFonts w:ascii="Tahoma" w:eastAsia="Times New Roman" w:hAnsi="Tahoma" w:cs="Tahoma"/>
          <w:color w:val="333333"/>
          <w:szCs w:val="22"/>
        </w:rPr>
        <w:br/>
      </w:r>
      <w:r w:rsidRPr="00F63119">
        <w:rPr>
          <w:rFonts w:ascii="Tahoma" w:eastAsia="Times New Roman" w:hAnsi="Tahoma" w:cs="Tahoma"/>
          <w:color w:val="333333"/>
          <w:szCs w:val="22"/>
        </w:rPr>
        <w:br/>
        <w:t>2.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กรณีที่เป็นชุดของเลขฐานสิบหก ที่เป็นเลขศูนย์ต่อเนื่องกัน จะสามารถลดรูปได้ด้วยการใช้เครื่องหมาย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double colons (::)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หนึ่ง ๆ เราจะสามารถใช้เครื่องหมาย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double colons (::)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ได้เพียงครั้งเดียวเท่านั้น เช่น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 xml:space="preserve">"2001:0:0:cd30:0:0:0:1/64"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สามารถเขียนได้เป็น "</w:t>
      </w:r>
      <w:r w:rsidRPr="00F63119">
        <w:rPr>
          <w:rFonts w:ascii="Tahoma" w:eastAsia="Times New Roman" w:hAnsi="Tahoma" w:cs="Tahoma"/>
          <w:color w:val="333333"/>
          <w:szCs w:val="22"/>
        </w:rPr>
        <w:t>2001::cd30:0:0:0:1/64"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หรือ</w:t>
      </w:r>
      <w:r w:rsidRPr="00F63119">
        <w:rPr>
          <w:rFonts w:ascii="Tahoma" w:eastAsia="Times New Roman" w:hAnsi="Tahoma" w:cs="Tahoma"/>
          <w:color w:val="333333"/>
          <w:szCs w:val="22"/>
        </w:rPr>
        <w:t> "2001:0:0:cd30::1/64"</w:t>
      </w:r>
    </w:p>
    <w:p w:rsidR="00F63119" w:rsidRPr="00AD3ACA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โดยจะไม่สามารถใช้เครื่องหมาย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double colons (::)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สองครั้ง เช่น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2001::cd30::1/64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ในการเขียน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ได้</w:t>
      </w:r>
    </w:p>
    <w:p w:rsidR="00AD3ACA" w:rsidRPr="00F63119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F63119" w:rsidRPr="00F63119" w:rsidRDefault="00F63119" w:rsidP="00AD3ACA">
      <w:pPr>
        <w:shd w:val="clear" w:color="auto" w:fill="FFFFFF"/>
        <w:spacing w:after="150" w:line="330" w:lineRule="atLeast"/>
        <w:jc w:val="center"/>
        <w:rPr>
          <w:rFonts w:ascii="Tahoma" w:eastAsia="Times New Roman" w:hAnsi="Tahoma" w:cs="Tahoma"/>
          <w:color w:val="333333"/>
          <w:szCs w:val="22"/>
          <w:u w:val="single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  <w:u w:val="single"/>
          <w:cs/>
        </w:rPr>
        <w:t xml:space="preserve">ชนิดของ </w:t>
      </w:r>
      <w:r w:rsidRPr="00AD3ACA">
        <w:rPr>
          <w:rFonts w:ascii="Tahoma" w:eastAsia="Times New Roman" w:hAnsi="Tahoma" w:cs="Tahoma"/>
          <w:b/>
          <w:bCs/>
          <w:color w:val="333333"/>
          <w:szCs w:val="22"/>
          <w:u w:val="single"/>
        </w:rPr>
        <w:t>IPv6 address</w:t>
      </w:r>
    </w:p>
    <w:p w:rsidR="00F63119" w:rsidRPr="00AD3ACA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ชนิดของ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โดยหลักการทำงานแล้วก็จะเหมือนกันกับ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ทั้ง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unicast, multicast, anycast (IPv4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ก็มี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anycast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นะครับ) แต่จะเห็นว่าไม่มี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broadcast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นะครับ แต่จะไปใช้งาน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link-local scope multicast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แทนครับ ทำให้ในปัจจุบัน ตาม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RFC 4291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4193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จะมีชนิดของ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ดังนี้ครับ</w:t>
      </w:r>
    </w:p>
    <w:p w:rsidR="00AD3ACA" w:rsidRPr="00F63119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F63119" w:rsidRPr="00F63119" w:rsidRDefault="00F63119" w:rsidP="00F63119">
      <w:pPr>
        <w:shd w:val="clear" w:color="auto" w:fill="FFFFFF"/>
        <w:spacing w:after="150" w:line="330" w:lineRule="atLeast"/>
        <w:ind w:left="284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1.     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unicast address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: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มีหลักการทำงานเหมือนกับ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unicast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ใช้ในการรับส่งข้อมูลแบบ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one-to-one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จากเครื่องหนึ่งไปยังอีกเครื่องหนึ่ง โดยจะแบ่งชนิดในการใช้งานแยกย่อยไปอีกดังนี้</w:t>
      </w:r>
    </w:p>
    <w:p w:rsidR="00F63119" w:rsidRPr="00F63119" w:rsidRDefault="00F63119" w:rsidP="00F63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global unicast address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คล้ายกับ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public 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เป็นหมายเลขที่อยู่ที่สามารถเข้าถึงได้จากเครือข่ายภายนอก</w:t>
      </w:r>
    </w:p>
    <w:p w:rsidR="00F63119" w:rsidRPr="00F63119" w:rsidRDefault="00F63119" w:rsidP="00F63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lastRenderedPageBreak/>
        <w:t>link-local address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FE80::/10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โดยจะทำงานคล้ายกับ </w:t>
      </w:r>
      <w:r w:rsidRPr="00F63119">
        <w:rPr>
          <w:rFonts w:ascii="Tahoma" w:eastAsia="Times New Roman" w:hAnsi="Tahoma" w:cs="Tahoma"/>
          <w:color w:val="333333"/>
          <w:szCs w:val="22"/>
        </w:rPr>
        <w:t>link-local IPv4 address (169.254.0.0/16)</w:t>
      </w:r>
    </w:p>
    <w:p w:rsidR="00F63119" w:rsidRPr="00F63119" w:rsidRDefault="00F63119" w:rsidP="00F63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unique local address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FC00::/7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โดยจะทำงานคล้ายกับ </w:t>
      </w:r>
      <w:r w:rsidRPr="00F63119">
        <w:rPr>
          <w:rFonts w:ascii="Tahoma" w:eastAsia="Times New Roman" w:hAnsi="Tahoma" w:cs="Tahoma"/>
          <w:color w:val="333333"/>
          <w:szCs w:val="22"/>
        </w:rPr>
        <w:t>private IPv4 address</w:t>
      </w:r>
    </w:p>
    <w:p w:rsidR="00F63119" w:rsidRPr="00F63119" w:rsidRDefault="00F63119" w:rsidP="00F63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embedded IPv4 address</w:t>
      </w:r>
      <w:r w:rsidRPr="00F63119">
        <w:rPr>
          <w:rFonts w:ascii="Tahoma" w:eastAsia="Times New Roman" w:hAnsi="Tahoma" w:cs="Tahoma"/>
          <w:color w:val="333333"/>
          <w:szCs w:val="22"/>
        </w:rPr>
        <w:t>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ที่สร้างมาเพื่อช่วยในการเปลี่ยนจากการใช้งาน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ให้สะดวกยิ่งขึ้น เป็นการนำ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มาแปลงเป็น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โดยจะมีแยกย่อยอีก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2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ชนิดคือ</w:t>
      </w:r>
      <w:r w:rsidRPr="00F63119">
        <w:rPr>
          <w:rFonts w:ascii="Tahoma" w:eastAsia="Times New Roman" w:hAnsi="Tahoma" w:cs="Tahoma"/>
          <w:color w:val="333333"/>
          <w:szCs w:val="22"/>
        </w:rPr>
        <w:t> </w:t>
      </w:r>
    </w:p>
    <w:p w:rsidR="00F63119" w:rsidRPr="00F63119" w:rsidRDefault="00F63119" w:rsidP="00F631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IPv4-Compatible IPv6 address</w:t>
      </w:r>
      <w:r w:rsidRPr="00F63119">
        <w:rPr>
          <w:rFonts w:ascii="Tahoma" w:eastAsia="Times New Roman" w:hAnsi="Tahoma" w:cs="Tahoma"/>
          <w:color w:val="333333"/>
          <w:szCs w:val="22"/>
        </w:rPr>
        <w:t>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ในปัจจุบันได้เลิกใช้งานไปแล้ว โดยจะมีรูปแบบประกอบไปด้วยบิตที่เป็นศูนย์ "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0"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จำนวน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96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และตามมาด้วยหมายเลข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ที่ถูกแปลงเป็นเลขฐาน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อีก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32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อย่างเช่นมีหมายเลข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222.1.41.90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ก็จะมีหมายเลขที่อยู่แบบ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IPv4-Compatible 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เป็น ::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de01:295a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เป็นต้น</w:t>
      </w:r>
    </w:p>
    <w:p w:rsidR="00F63119" w:rsidRPr="00F63119" w:rsidRDefault="00F63119" w:rsidP="00F631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IPv4-mapped IPv6 address</w:t>
      </w:r>
      <w:r w:rsidRPr="00F63119">
        <w:rPr>
          <w:rFonts w:ascii="Tahoma" w:eastAsia="Times New Roman" w:hAnsi="Tahoma" w:cs="Tahoma"/>
          <w:color w:val="333333"/>
          <w:szCs w:val="22"/>
        </w:rPr>
        <w:t>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จะนำ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ไป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mapped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เข้ากับ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โดยรูปแบบจะประกอบไปด้วยบิตที่เป็นศูนย์ "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0"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จำนวน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80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และตามมาด้วยบิตที่เป็นหนึ่ง "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1"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จำนวน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16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จากนั้นจึงตามมาด้วยหมายเลข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ดังนั้น ถ้าหากมีหมายเลข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222.1.41.90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ก็จะมีหมายเลขที่อยู่แบบ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IPv4-Mapped 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เป็น ::</w:t>
      </w:r>
      <w:r w:rsidRPr="00F63119">
        <w:rPr>
          <w:rFonts w:ascii="Tahoma" w:eastAsia="Times New Roman" w:hAnsi="Tahoma" w:cs="Tahoma"/>
          <w:color w:val="333333"/>
          <w:szCs w:val="22"/>
        </w:rPr>
        <w:t>FFFF:222.1.41.90</w:t>
      </w:r>
    </w:p>
    <w:p w:rsidR="00F63119" w:rsidRPr="00AD3ACA" w:rsidRDefault="00F63119" w:rsidP="00F631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site-local address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>FEC0::/10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สำหรับใช้ภายในองค์กร ถูกกำหนดไว้ใน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RFC2373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แต่ใน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RFC4291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ได้ยกเลิกการใช้งานไปแล้ว และไปใช้งาน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unique local address (ULA)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แทน</w:t>
      </w:r>
    </w:p>
    <w:p w:rsidR="00AD3ACA" w:rsidRPr="00F63119" w:rsidRDefault="00AD3ACA" w:rsidP="00AD3ACA">
      <w:pPr>
        <w:shd w:val="clear" w:color="auto" w:fill="FFFFFF"/>
        <w:spacing w:before="100" w:beforeAutospacing="1" w:after="100" w:afterAutospacing="1" w:line="240" w:lineRule="auto"/>
        <w:ind w:left="1920"/>
        <w:rPr>
          <w:rFonts w:ascii="Tahoma" w:eastAsia="Times New Roman" w:hAnsi="Tahoma" w:cs="Tahoma"/>
          <w:color w:val="333333"/>
          <w:szCs w:val="22"/>
        </w:rPr>
      </w:pPr>
    </w:p>
    <w:p w:rsidR="00F63119" w:rsidRPr="00AD3ACA" w:rsidRDefault="00F63119" w:rsidP="00F63119">
      <w:pPr>
        <w:shd w:val="clear" w:color="auto" w:fill="FFFFFF"/>
        <w:spacing w:after="150" w:line="330" w:lineRule="atLeast"/>
        <w:ind w:left="426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2.       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multicast address </w:t>
      </w:r>
      <w:r w:rsidRPr="00F63119">
        <w:rPr>
          <w:rFonts w:ascii="Tahoma" w:eastAsia="Times New Roman" w:hAnsi="Tahoma" w:cs="Tahoma"/>
          <w:color w:val="333333"/>
          <w:szCs w:val="22"/>
        </w:rPr>
        <w:t>: 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มี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FF00::/8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โดยมีหลักการทำงานคล้ายกับ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multicast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ใช้ในการรับส่งข้อมูลแบบ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one-to-many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จากเครื่องหนึ่งไปยังกลุ่มของเครื่องที่กำหนด โดยจะต้องมีการกำหนดให้แต่ละเครื่องอยู่ใน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group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ที่ต้องการ โดยแต่ละ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group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จะต้องทำการกำหนดหมายเลข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multicast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ไว้ และเมื่อไรก็ตามที่มีการส่งข้อมูลไปยัง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multicast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ที่กำหนดไว้ เครื่องทุกเครื่องที่อยู่ใน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group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ก็จะได้รับข้อมูลที่ส่งไป</w:t>
      </w:r>
    </w:p>
    <w:p w:rsidR="00AD3ACA" w:rsidRPr="00F63119" w:rsidRDefault="00AD3ACA" w:rsidP="00F63119">
      <w:pPr>
        <w:shd w:val="clear" w:color="auto" w:fill="FFFFFF"/>
        <w:spacing w:after="150" w:line="330" w:lineRule="atLeast"/>
        <w:ind w:left="426"/>
        <w:rPr>
          <w:rFonts w:ascii="Tahoma" w:eastAsia="Times New Roman" w:hAnsi="Tahoma" w:cs="Tahoma"/>
          <w:color w:val="333333"/>
          <w:szCs w:val="22"/>
        </w:rPr>
      </w:pPr>
    </w:p>
    <w:p w:rsidR="00F63119" w:rsidRPr="00AD3ACA" w:rsidRDefault="00F63119" w:rsidP="00F63119">
      <w:pPr>
        <w:shd w:val="clear" w:color="auto" w:fill="FFFFFF"/>
        <w:spacing w:after="150" w:line="330" w:lineRule="atLeast"/>
        <w:ind w:left="426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3.       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anycast address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: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จะใช้ในการรับส่งข้อมูลแบบ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one-to-one-of-many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โดยจะนำหมายเลข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unicast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แบบปกติมาใช้งาน แต่จะต่างจากการใช้งาน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unicast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ตรงที่ หมายเลขที่อยู่ที่นำมาใช้งานนี้ จะถูกนำไปใช้งานซ้ำกันบนอินเทอร์เฟสของอุปกรณ์มากกว่าหนึ่งตัว อย่างเช่น ทำการตั้งค่าหมายเลข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anycast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เดียวกันให้กับเราเตอร์หลาย ๆ ตัวที่ติดตั้งอยู่คนละพื้นที่กัน และกำหนดว่าหมายเลขที่อยู่นี้เป็น </w:t>
      </w:r>
      <w:r w:rsidRPr="00F63119">
        <w:rPr>
          <w:rFonts w:ascii="Tahoma" w:eastAsia="Times New Roman" w:hAnsi="Tahoma" w:cs="Tahoma"/>
          <w:color w:val="333333"/>
          <w:szCs w:val="22"/>
        </w:rPr>
        <w:t>anycast address (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เพื่อปิดการทำงานของ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DAD)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จากนั้นก็จะประกาศหมายเลขที่อยู่นี้ไปใน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dynamic routing protocol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ที่ใช้งานอยู่ ทำให้เมื่อมีโฮสต์ปลายทางที่ต้องการติดต่อสื่อสารไปยัง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anycast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ที่ได้กำหนดไว้ แพ็คเก็ตก็จะถูกส่งไปยังเราเตอร์ที่มีค่า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metric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ที่ดีที่สุด ตามแต่ละ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routing protocol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ที่ใช้งานอยู่ ซึ่งโดยทั่วไปก็จะเป็นเส้นทางที่ใกล้ที่สุดนั่นเอง</w:t>
      </w:r>
    </w:p>
    <w:p w:rsidR="00AD3ACA" w:rsidRPr="00F63119" w:rsidRDefault="00AD3ACA" w:rsidP="00F63119">
      <w:pPr>
        <w:shd w:val="clear" w:color="auto" w:fill="FFFFFF"/>
        <w:spacing w:after="150" w:line="330" w:lineRule="atLeast"/>
        <w:ind w:left="426"/>
        <w:rPr>
          <w:rFonts w:ascii="Tahoma" w:eastAsia="Times New Roman" w:hAnsi="Tahoma" w:cs="Tahoma"/>
          <w:color w:val="333333"/>
          <w:szCs w:val="22"/>
        </w:rPr>
      </w:pPr>
    </w:p>
    <w:p w:rsidR="00F63119" w:rsidRPr="00F63119" w:rsidRDefault="00F63119" w:rsidP="00F63119">
      <w:pPr>
        <w:shd w:val="clear" w:color="auto" w:fill="FFFFFF"/>
        <w:spacing w:after="150" w:line="330" w:lineRule="atLeast"/>
        <w:ind w:left="426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4.       </w:t>
      </w: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Loopback address 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: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ใช้หมายเลข ::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1/128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โดยมีหลักการทำงานเหมือนกับ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loopback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ทุกประการ (</w:t>
      </w:r>
      <w:r w:rsidRPr="00F63119">
        <w:rPr>
          <w:rFonts w:ascii="Tahoma" w:eastAsia="Times New Roman" w:hAnsi="Tahoma" w:cs="Tahoma"/>
          <w:color w:val="333333"/>
          <w:szCs w:val="22"/>
        </w:rPr>
        <w:t>127.0.0.1)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 </w:t>
      </w:r>
    </w:p>
    <w:p w:rsidR="00F63119" w:rsidRPr="00AD3ACA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ชนิดของ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ที่กำหนดไว้ตาม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 IP Version 6 Addressing Architecture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RFC 2373 (version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ดั้งเดิม) และ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RFC 4291 (version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ปัจจุบัน) มีดังนี้</w:t>
      </w: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F63119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1980"/>
        <w:gridCol w:w="1560"/>
        <w:gridCol w:w="1425"/>
        <w:gridCol w:w="1551"/>
      </w:tblGrid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RFC 2373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RFC 4291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Prefix (binary)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Prefix (hex)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  <w:cs/>
              </w:rPr>
              <w:t>เศษส่วนจากจำนวน</w:t>
            </w: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 IPv6</w:t>
            </w: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  <w:cs/>
              </w:rPr>
              <w:t>ทั้งหมด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Unspecified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00…0 (128 bits)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::/128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-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Loopback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00…1 (128 bits)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::1/128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-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Reserved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0000 0000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::/8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1/256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0000 0001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100::/8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1/256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Reserved for NSAP Allocation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0000 001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200::/7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1/128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Reserved for IPX Allocation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0000 010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400::/7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1/128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0000 011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600::/7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1/128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0000 1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800::/5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1/32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0001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1000::/4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1/16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Aggregatable Global Unicast Addresses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001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2000::/3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010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4000::/3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011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6000::/3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100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8000::/3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101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A000::/3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lastRenderedPageBreak/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C000::/3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1110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E000::/4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1/16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1111 0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F000::/5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1/32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1111 10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F800::/6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1/64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Unique Local Address (RFC4193)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Unique Local Address (RFC4193)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1111 110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FC00::/7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1/128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Unassigned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1111 1110 0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FE00::/9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1/512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Link-Local Unicast Addresses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Link-Local Unicast Addresses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1111 1110 10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FE80::/10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1/1024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Site-Local Unicast Addresses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1111 1110 11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FEC0::/10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1/1024</w:t>
            </w:r>
          </w:p>
        </w:tc>
      </w:tr>
      <w:tr w:rsidR="00F63119" w:rsidRPr="00F63119" w:rsidTr="00F6311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Multicast Addresses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Multicast Addresses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1111 1111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FF00::/8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1/256</w:t>
            </w:r>
          </w:p>
        </w:tc>
      </w:tr>
    </w:tbl>
    <w:p w:rsidR="00AD3ACA" w:rsidRPr="00AD3ACA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br/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ถ้าสังเกตหมายเลข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ทั้งที่ใช้งานจริงและอยู่ในเอกสารหรือตำราต่าง ๆ จะใช้งาน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global unicast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2000::/3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กันเสียส่วนมาก ก็เนื่องจากตาม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RFC2373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ได้กำหนดให้ใช้งานหมายเลขที่อยู่ใน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นี้เพียง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เดียวเป็น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global unicast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แต่ในปัจจุบัน ได้มีการปรับปรุง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ที่จะใช้งานเป็น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unicast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แล้ว ซึงก็คือทุก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ที่ไม่ใช่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multicast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นั่นเอง</w:t>
      </w:r>
      <w:r w:rsidRPr="00F63119">
        <w:rPr>
          <w:rFonts w:ascii="Tahoma" w:eastAsia="Times New Roman" w:hAnsi="Tahoma" w:cs="Tahoma"/>
          <w:color w:val="333333"/>
          <w:szCs w:val="22"/>
        </w:rPr>
        <w:br/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จากตารางด้านบน ตาม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RFC4291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ถ้า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มีค่า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octet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แรกสุดเป็น </w:t>
      </w:r>
      <w:r w:rsidRPr="00F63119">
        <w:rPr>
          <w:rFonts w:ascii="Tahoma" w:eastAsia="Times New Roman" w:hAnsi="Tahoma" w:cs="Tahoma"/>
          <w:color w:val="333333"/>
          <w:szCs w:val="22"/>
        </w:rPr>
        <w:t>FF (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หรือ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1111 1111)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แสดงว่าเป็นหมายเลขที่อยู่ชนิด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multicast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แต่ถ้าหาก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octet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แรกสุดไม่ใช่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FF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แสดงว่าเป็นหมายเลขที่อยู่ชนิด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unicast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ทั้งหมด ไม่เว้นแต่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anycast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ที่จะถูกจัดสรรมาจากส่วนหนึ่งของ </w:t>
      </w:r>
      <w:r w:rsidRPr="00F63119">
        <w:rPr>
          <w:rFonts w:ascii="Tahoma" w:eastAsia="Times New Roman" w:hAnsi="Tahoma" w:cs="Tahoma"/>
          <w:color w:val="333333"/>
          <w:szCs w:val="22"/>
        </w:rPr>
        <w:t>unicast address</w:t>
      </w:r>
      <w:r w:rsidRPr="00F63119">
        <w:rPr>
          <w:rFonts w:ascii="Tahoma" w:eastAsia="Times New Roman" w:hAnsi="Tahoma" w:cs="Tahoma"/>
          <w:color w:val="333333"/>
          <w:szCs w:val="22"/>
        </w:rPr>
        <w:br/>
      </w: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lastRenderedPageBreak/>
        <w:br/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เพื่อให้เห็นภาพและง่ายต่อการเข้าใจ ผมจะนำมาเปรียบเทียบกับชนิดของ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ที่ใช้งานกันในปัจจุบันนะครับ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905"/>
        <w:gridCol w:w="2715"/>
        <w:gridCol w:w="2310"/>
      </w:tblGrid>
      <w:tr w:rsidR="00F63119" w:rsidRPr="00F63119" w:rsidTr="00F63119">
        <w:tc>
          <w:tcPr>
            <w:tcW w:w="42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IPv4 address</w:t>
            </w:r>
          </w:p>
        </w:tc>
        <w:tc>
          <w:tcPr>
            <w:tcW w:w="50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IPv6 address</w:t>
            </w:r>
          </w:p>
        </w:tc>
      </w:tr>
      <w:tr w:rsidR="00F63119" w:rsidRPr="00F63119" w:rsidTr="00F63119"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  <w:cs/>
              </w:rPr>
              <w:t>ชนิด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Subnet </w:t>
            </w: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  <w:cs/>
              </w:rPr>
              <w:t>ที่ใช้งาน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  <w:cs/>
              </w:rPr>
              <w:t>ชนิด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jc w:val="center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Prefix </w:t>
            </w: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  <w:cs/>
              </w:rPr>
              <w:t>ที่ใช้งาน</w:t>
            </w:r>
          </w:p>
        </w:tc>
      </w:tr>
      <w:tr w:rsidR="00F63119" w:rsidRPr="00F63119" w:rsidTr="00F63119"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Public IP address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หมายเลขอื่น ๆ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Global unicast address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หมายเลขอื่น ๆ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(RFC4291)</w:t>
            </w:r>
          </w:p>
        </w:tc>
      </w:tr>
      <w:tr w:rsidR="00F63119" w:rsidRPr="00F63119" w:rsidTr="00F63119"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Private IP address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10.0.0.0/8</w:t>
            </w:r>
          </w:p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172.16.0.0/12</w:t>
            </w:r>
          </w:p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192.168.0.0/16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Unique Local Address (ULA)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FC00::/7</w:t>
            </w:r>
          </w:p>
        </w:tc>
      </w:tr>
      <w:tr w:rsidR="00F63119" w:rsidRPr="00F63119" w:rsidTr="00F63119"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Link local address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169.254.0.0/16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Link local address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FE80::/10</w:t>
            </w:r>
          </w:p>
        </w:tc>
      </w:tr>
      <w:tr w:rsidR="00F63119" w:rsidRPr="00F63119" w:rsidTr="00F63119"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Multicast address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224.0.0.0/4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Multicast address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FF00::/8</w:t>
            </w:r>
          </w:p>
        </w:tc>
      </w:tr>
      <w:tr w:rsidR="00F63119" w:rsidRPr="00F63119" w:rsidTr="00F63119"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Loopback address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127.0.0.1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Loopback address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::1/128</w:t>
            </w:r>
          </w:p>
        </w:tc>
      </w:tr>
    </w:tbl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 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IPv6 subnet prefix</w:t>
      </w:r>
      <w:r w:rsidRPr="00F63119">
        <w:rPr>
          <w:rFonts w:ascii="Tahoma" w:eastAsia="Times New Roman" w:hAnsi="Tahoma" w:cs="Tahoma"/>
          <w:color w:val="333333"/>
          <w:szCs w:val="22"/>
        </w:rPr>
        <w:br/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ในการใช้งาน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โดยปกติแล้วจะใช้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length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ขนาด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64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หรือ /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เสมอ การใช้งาน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length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อื่น ๆ ที่นอกเหนือจาก /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นั้น จะทำให้หลาย ๆ คุณสมบัติของ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ไม่สามารถใช้งานได้ เช่น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Neighbor Discovery (ND), Secure Neighbor Discovery (SEND), privacy extensions, parts of Mobile IPv6, Protocol Independent Multicast - Sparse Mode (PIM-SM) with Embedded-RP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Site Multihoming by IPv6 Intermediation (SHIM6)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รวมทั้งคุณสมบัติอื่น ๆ ที่อยู่ระหว่างขั้นตอนการพัฒนา เนื่องจากคุณสมบัติเหล่านี้ ได้ถูกออกแบบมาให้ใช้งานกับ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/64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เท่านั้น</w:t>
      </w:r>
      <w:r w:rsidRPr="00F63119">
        <w:rPr>
          <w:rFonts w:ascii="Tahoma" w:eastAsia="Times New Roman" w:hAnsi="Tahoma" w:cs="Tahoma"/>
          <w:color w:val="333333"/>
          <w:szCs w:val="22"/>
        </w:rPr>
        <w:br/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แม้แต่ในการใช้งานในลักษณะ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point-to-point link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ระหว่างการเชื่อมต่อของเราเตอร์ก็ควรที่จะใช้งาน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/64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แต่ถ้าหากว่าไม่ต้องการใช้งานคุณสมบัติใด ๆ 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ที่ได้ออกแบบมาให้ใช้งานกับ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/64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ก็สามารถที่จะใช้งาน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>subnet prefix /126 (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เหมือนกับ /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30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point-to-point link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ระหว่างการเชื่อมต่อของเราเตอร์ก็ได้ แต่จะต้องทำการกำหนดค่าด้วยตนเอง และไม่ควรที่จะใช้งาน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prefix length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ที่มีขนาดมากกว่า /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ในการเชื่อมต่อกับ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end host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โดยตรง</w:t>
      </w:r>
      <w:r w:rsidRPr="00F63119">
        <w:rPr>
          <w:rFonts w:ascii="Tahoma" w:eastAsia="Times New Roman" w:hAnsi="Tahoma" w:cs="Tahoma"/>
          <w:color w:val="333333"/>
          <w:szCs w:val="22"/>
        </w:rPr>
        <w:br/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ในปัจจุบันสำหรับลูกค้าทั่วไป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ISP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จะทำการแจก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ขนาด /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48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หรือ /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56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มาให้ (สำหรับลูกค้าขนาดใหญ่ อาจจะได้รับ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ตั้งแต่ /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32 - /40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มาใช้งาน) โดยในกรณีที่ได้รับ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ขนาด /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48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มาใช้งาน ทางลูกค้าจะสามารถกำหนดหมายเลข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ID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ได้เองถึง </w:t>
      </w:r>
      <w:r w:rsidRPr="00F63119">
        <w:rPr>
          <w:rFonts w:ascii="Tahoma" w:eastAsia="Times New Roman" w:hAnsi="Tahoma" w:cs="Tahoma"/>
          <w:color w:val="333333"/>
          <w:szCs w:val="22"/>
        </w:rPr>
        <w:t>16 bits (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หรือเป็น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8 bits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ถ้าหากได้รับ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/56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มาจาก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ISP)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นั่นคือลูกค้าสามารถที่จะทำการแบ่ง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subnet prefix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ได้เองถึง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216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หรือ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65536 subnet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เลยทีเดียว ซึ่งก็เพียงพอต่อการใช้งานโดยทั่วไปขององค์กรต่าง ๆ อยู่แล้ว</w:t>
      </w:r>
    </w:p>
    <w:p w:rsidR="00F63119" w:rsidRPr="00F63119" w:rsidRDefault="00F63119" w:rsidP="00AD3ACA">
      <w:pPr>
        <w:shd w:val="clear" w:color="auto" w:fill="FFFFFF"/>
        <w:spacing w:after="150" w:line="330" w:lineRule="atLeast"/>
        <w:jc w:val="center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noProof/>
          <w:color w:val="333333"/>
          <w:szCs w:val="22"/>
        </w:rPr>
        <w:lastRenderedPageBreak/>
        <w:drawing>
          <wp:inline distT="0" distB="0" distL="0" distR="0">
            <wp:extent cx="3657600" cy="708660"/>
            <wp:effectExtent l="0" t="0" r="0" b="0"/>
            <wp:docPr id="4" name="Picture 4" descr="http://computer.ru.ac.th/images/uploads/1content_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mputer.ru.ac.th/images/uploads/1content_v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 </w:t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b/>
          <w:bCs/>
          <w:color w:val="333333"/>
          <w:szCs w:val="22"/>
        </w:rPr>
        <w:t>IPv6 Header</w:t>
      </w:r>
      <w:r w:rsidRPr="00F63119">
        <w:rPr>
          <w:rFonts w:ascii="Tahoma" w:eastAsia="Times New Roman" w:hAnsi="Tahoma" w:cs="Tahoma"/>
          <w:color w:val="333333"/>
          <w:szCs w:val="22"/>
        </w:rPr>
        <w:br/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ถ้าจะเปรียบเทียบระหว่าง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จะเห็นว่ามีบาง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fields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ที่จะมีการทำงานเหมือนกันกับ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และมีบาง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fields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ที่ไม่ถูกนำไปใช้งานบน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โดย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fields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IPv4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ในส่วนที่มีสีแดงจะเป็น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fields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ที่จะไม่ถูกนำไปใช้งานบน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header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ส่วน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fields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ที่มีสีฟ้าจะเป็น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fields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ที่เพิ่มขึ้นมาใหม่บน </w:t>
      </w:r>
      <w:r w:rsidRPr="00F63119">
        <w:rPr>
          <w:rFonts w:ascii="Tahoma" w:eastAsia="Times New Roman" w:hAnsi="Tahoma" w:cs="Tahoma"/>
          <w:color w:val="333333"/>
          <w:szCs w:val="22"/>
        </w:rPr>
        <w:t>IPv6</w:t>
      </w:r>
    </w:p>
    <w:p w:rsidR="00F63119" w:rsidRPr="00F63119" w:rsidRDefault="00F63119" w:rsidP="00AD3ACA">
      <w:pPr>
        <w:shd w:val="clear" w:color="auto" w:fill="FFFFFF"/>
        <w:spacing w:after="150" w:line="330" w:lineRule="atLeast"/>
        <w:jc w:val="center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noProof/>
          <w:color w:val="333333"/>
          <w:szCs w:val="22"/>
        </w:rPr>
        <w:drawing>
          <wp:inline distT="0" distB="0" distL="0" distR="0">
            <wp:extent cx="4450080" cy="2788920"/>
            <wp:effectExtent l="0" t="0" r="7620" b="0"/>
            <wp:docPr id="3" name="Picture 3" descr="http://computer.ru.ac.th/images/uploads/2content_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uter.ru.ac.th/images/uploads/2content_v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AD3ACA">
        <w:rPr>
          <w:rFonts w:ascii="Tahoma" w:eastAsia="Times New Roman" w:hAnsi="Tahoma" w:cs="Tahoma"/>
          <w:noProof/>
          <w:color w:val="333333"/>
          <w:szCs w:val="22"/>
        </w:rPr>
        <w:drawing>
          <wp:inline distT="0" distB="0" distL="0" distR="0">
            <wp:extent cx="8130540" cy="2430780"/>
            <wp:effectExtent l="0" t="0" r="3810" b="7620"/>
            <wp:docPr id="2" name="Picture 2" descr="http://computer.ru.ac.th/images/uploads/3content_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puter.ru.ac.th/images/uploads/3content_v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19" w:rsidRPr="00AD3ACA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</w:rPr>
        <w:t> </w:t>
      </w: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</w:p>
    <w:p w:rsidR="00AD3ACA" w:rsidRPr="00AD3ACA" w:rsidRDefault="00AD3ACA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bookmarkStart w:id="0" w:name="_GoBack"/>
      <w:bookmarkEnd w:id="0"/>
    </w:p>
    <w:p w:rsidR="00F63119" w:rsidRPr="00F63119" w:rsidRDefault="00F63119" w:rsidP="00F63119">
      <w:pPr>
        <w:shd w:val="clear" w:color="auto" w:fill="FFFFFF"/>
        <w:spacing w:after="150" w:line="330" w:lineRule="atLeast"/>
        <w:rPr>
          <w:rFonts w:ascii="Tahoma" w:eastAsia="Times New Roman" w:hAnsi="Tahoma" w:cs="Tahoma"/>
          <w:color w:val="333333"/>
          <w:szCs w:val="22"/>
        </w:rPr>
      </w:pPr>
      <w:r w:rsidRPr="00F63119">
        <w:rPr>
          <w:rFonts w:ascii="Tahoma" w:eastAsia="Times New Roman" w:hAnsi="Tahoma" w:cs="Tahoma"/>
          <w:color w:val="333333"/>
          <w:szCs w:val="22"/>
          <w:cs/>
        </w:rPr>
        <w:lastRenderedPageBreak/>
        <w:t xml:space="preserve">โดยแต่ละ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field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 xml:space="preserve">ของ </w:t>
      </w:r>
      <w:r w:rsidRPr="00F63119">
        <w:rPr>
          <w:rFonts w:ascii="Tahoma" w:eastAsia="Times New Roman" w:hAnsi="Tahoma" w:cs="Tahoma"/>
          <w:color w:val="333333"/>
          <w:szCs w:val="22"/>
        </w:rPr>
        <w:t xml:space="preserve">IPv6 address </w:t>
      </w:r>
      <w:r w:rsidRPr="00F63119">
        <w:rPr>
          <w:rFonts w:ascii="Tahoma" w:eastAsia="Times New Roman" w:hAnsi="Tahoma" w:cs="Tahoma"/>
          <w:color w:val="333333"/>
          <w:szCs w:val="22"/>
          <w:cs/>
        </w:rPr>
        <w:t>จะมีรายละเอียด ดังนี้</w:t>
      </w:r>
    </w:p>
    <w:tbl>
      <w:tblPr>
        <w:tblW w:w="9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7501"/>
      </w:tblGrid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Field Field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AD3ACA">
              <w:rPr>
                <w:rFonts w:ascii="Tahoma" w:eastAsia="Times New Roman" w:hAnsi="Tahoma" w:cs="Tahoma"/>
                <w:b/>
                <w:bCs/>
                <w:color w:val="333333"/>
                <w:szCs w:val="22"/>
              </w:rPr>
              <w:t>Description</w:t>
            </w:r>
          </w:p>
        </w:tc>
      </w:tr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Version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เป็นตัวบอก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version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ของ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Internet protocol</w:t>
            </w:r>
          </w:p>
        </w:tc>
      </w:tr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Traffic class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คือ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ToS 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IPv4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แต่จะมีจำนวน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bits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ที่มากกว่า ทำให้สามารถกำหนดลำดับความสำคัญในการให้บริการของ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 (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เช่น การทำ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DiffServ QoS)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ได้ละเอียดยิ่งขึ้น</w:t>
            </w:r>
          </w:p>
        </w:tc>
      </w:tr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Flow label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เป็น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ใหม่ที่เกิดขึ้นบน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IPv6 header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จะใช้สำหรับการกำหนดให้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ใช้งานตามเส้นทางที่กำหนด (จะต้องมีการกำหนด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class of service (CoS))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โดยเราเตอร์และสวิตซ์จะใช้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นี้เพื่อกำหนดให้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นั้นใช้งานเส้นทางในระดับ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network layer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เป็นเส้นทางเดิมเพื่อป้องกันไม่ให้เกิดการ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reorder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ขึ้น และในอนาคตจะใช้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นี้สำหรับป้องกันและตรวจสอบ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spoofed packets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อีกด้วย</w:t>
            </w:r>
          </w:p>
        </w:tc>
      </w:tr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Payload length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คือ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total length 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IPv4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โดย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payload length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จะใช้สำหรับบอกขนาดข้อมูลของ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ที่รวม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extension header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ทั้งหมด โดยจะมีขนาดสูงสุดคือ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65536 bytes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และจะทีค่าเป็นศูนย์ เมื่อมีการใช้งาน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jumbo payload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hop-by-hop extension header</w:t>
            </w:r>
          </w:p>
        </w:tc>
      </w:tr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Next header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คือ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protocol 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IPv4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ใช้สำหรับกำหนดชนิดของข้อมูลของ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ที่ตามมา โดยชนิดของข้อมูลอาจจะเป็นข้อมูลในระดับ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transport layer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เช่น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TCP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หรือ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UDP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หรือเมื่อมีการใช้งาน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extension header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ใน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จะใช้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นี้สำหรับบอกว่า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ต่อไปเป็น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extension header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ชนิดใด</w:t>
            </w:r>
          </w:p>
        </w:tc>
      </w:tr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Hop limit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คล้ายกับ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time to live 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IPv4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ใช้สำหรับกำหนดจำนวนของเราเตอร์ที่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IPv6 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สามารถส่งผ่านข้อมูลไปได้ ก่อนที่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จะถูก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drop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โดยเมื่อ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packet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เดินทางผ่านไปบนแต่ละเราเตอร์ ค่านี้จะถูกลดลงไปครั้งละ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1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ค่า และเนื่องจากไม่มีการใช้งาน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checksum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IPv6 header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ทำให้เราเตอร์จะทำการลดค่านี้ลงโดยไม่ต้องทำการคำนวณค่า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checksum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ใหม่ ซึ่งจะเป็นการลดการประมวลผลของอุปกรณ์ลง</w:t>
            </w:r>
          </w:p>
        </w:tc>
      </w:tr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Source address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คือ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source address 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IPv4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แต่จะมีขนาดของหมายเลขที่อยู่ของ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IPv6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จะเป็น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128 bits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แทนที่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32 bits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IPv4</w:t>
            </w:r>
          </w:p>
        </w:tc>
      </w:tr>
      <w:tr w:rsidR="00F63119" w:rsidRPr="00F63119" w:rsidTr="00F63119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Destination address</w:t>
            </w:r>
          </w:p>
        </w:tc>
        <w:tc>
          <w:tcPr>
            <w:tcW w:w="7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3119" w:rsidRPr="00F63119" w:rsidRDefault="00F63119" w:rsidP="00F63119">
            <w:pPr>
              <w:spacing w:after="150" w:line="330" w:lineRule="atLeast"/>
              <w:rPr>
                <w:rFonts w:ascii="Tahoma" w:eastAsia="Times New Roman" w:hAnsi="Tahoma" w:cs="Tahoma"/>
                <w:color w:val="333333"/>
                <w:szCs w:val="22"/>
              </w:rPr>
            </w:pP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คือ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destination address field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IPv4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แต่จะมีขนาดของหมายเลขที่อยู่ของ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IPv6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จะเป็น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128 bits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แทนที่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32 bits 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  <w:cs/>
              </w:rPr>
              <w:t>บน</w:t>
            </w:r>
            <w:r w:rsidRPr="00F63119">
              <w:rPr>
                <w:rFonts w:ascii="Tahoma" w:eastAsia="Times New Roman" w:hAnsi="Tahoma" w:cs="Tahoma"/>
                <w:color w:val="333333"/>
                <w:szCs w:val="22"/>
              </w:rPr>
              <w:t> IPv4</w:t>
            </w:r>
          </w:p>
        </w:tc>
      </w:tr>
    </w:tbl>
    <w:p w:rsidR="004E3D57" w:rsidRPr="00AD3ACA" w:rsidRDefault="004E3D57" w:rsidP="00AD3ACA">
      <w:pPr>
        <w:rPr>
          <w:rFonts w:ascii="Tahoma" w:hAnsi="Tahoma" w:cs="Tahoma"/>
          <w:szCs w:val="22"/>
        </w:rPr>
      </w:pPr>
    </w:p>
    <w:sectPr w:rsidR="004E3D57" w:rsidRPr="00AD3ACA" w:rsidSect="00F631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4412D"/>
    <w:multiLevelType w:val="multilevel"/>
    <w:tmpl w:val="3F1E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19"/>
    <w:rsid w:val="004E3D57"/>
    <w:rsid w:val="00AD3ACA"/>
    <w:rsid w:val="00BE2C9E"/>
    <w:rsid w:val="00F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6E784-943B-42A2-82A3-6242E107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631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2220</Words>
  <Characters>12660</Characters>
  <Application>Microsoft Office Word</Application>
  <DocSecurity>0</DocSecurity>
  <Lines>105</Lines>
  <Paragraphs>29</Paragraphs>
  <ScaleCrop>false</ScaleCrop>
  <Company>Innovisor Tech</Company>
  <LinksUpToDate>false</LinksUpToDate>
  <CharactersWithSpaces>14851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</dc:creator>
  <cp:keywords/>
  <dc:description/>
  <cp:lastModifiedBy>Wachira</cp:lastModifiedBy>
  <cp:revision>3</cp:revision>
  <dcterms:created xsi:type="dcterms:W3CDTF">2022-04-02T14:20:00Z</dcterms:created>
  <dcterms:modified xsi:type="dcterms:W3CDTF">2022-04-02T14:44:00Z</dcterms:modified>
</cp:coreProperties>
</file>