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xml:space="preserve">Generative AI learning </w:t>
      </w:r>
    </w:p>
    <w:p>
      <w:pPr>
        <w:pStyle w:val="style0"/>
        <w:rPr/>
      </w:pPr>
      <w:r>
        <w:rPr>
          <w:lang w:val="en-US"/>
        </w:rPr>
        <w:t xml:space="preserve">This </w:t>
      </w:r>
      <w:r>
        <w:t>is a fascinating topic! It involves algorithms and models that are capable of generating new content, such as images, text, or even music, based on patterns and examples in the data they are trained on. What specific aspects of generative AI learning are you interested in exploring for your research?</w:t>
      </w:r>
    </w:p>
    <w:p>
      <w:pPr>
        <w:pStyle w:val="style0"/>
        <w:rPr/>
      </w:pPr>
      <w:r>
        <w:rPr>
          <w:lang w:val="en-US"/>
        </w:rPr>
        <w:t xml:space="preserve"> main facts about generative AI learning:</w:t>
      </w:r>
    </w:p>
    <w:p>
      <w:pPr>
        <w:pStyle w:val="style0"/>
        <w:rPr/>
      </w:pPr>
    </w:p>
    <w:p>
      <w:pPr>
        <w:pStyle w:val="style0"/>
        <w:rPr/>
      </w:pPr>
      <w:r>
        <w:rPr>
          <w:lang w:val="en-US"/>
        </w:rPr>
        <w:t>1. Creating New Data- Generative AI learning focuses on creating new data that resembles the training data it was provided with. This can include generating images, text, audio, or other types of data.</w:t>
      </w:r>
    </w:p>
    <w:p>
      <w:pPr>
        <w:pStyle w:val="style0"/>
        <w:rPr/>
      </w:pPr>
    </w:p>
    <w:p>
      <w:pPr>
        <w:pStyle w:val="style0"/>
        <w:rPr/>
      </w:pPr>
      <w:r>
        <w:rPr>
          <w:lang w:val="en-US"/>
        </w:rPr>
        <w:t>2. Probabilistic Modeling-: Generative models learn the underlying probability distribution of the training data. This enables them to generate new samples by sampling from this learned distribution.</w:t>
      </w:r>
    </w:p>
    <w:p>
      <w:pPr>
        <w:pStyle w:val="style0"/>
        <w:rPr/>
      </w:pPr>
    </w:p>
    <w:p>
      <w:pPr>
        <w:pStyle w:val="style0"/>
        <w:rPr/>
      </w:pPr>
      <w:r>
        <w:rPr>
          <w:lang w:val="en-US"/>
        </w:rPr>
        <w:t>3. Variety of Approaches- There are various approaches to generative AI learning, include autoencoders, and autoregressive models. Each approach has its strengths and weaknesses, depending on the type of data being generated and the desired output quality.</w:t>
      </w:r>
    </w:p>
    <w:p>
      <w:pPr>
        <w:pStyle w:val="style0"/>
        <w:rPr/>
      </w:pPr>
    </w:p>
    <w:p>
      <w:pPr>
        <w:pStyle w:val="style0"/>
        <w:rPr/>
      </w:pPr>
      <w:r>
        <w:rPr>
          <w:lang w:val="en-US"/>
        </w:rPr>
        <w:t>4. Generative Adversarial Networks (GANs): GANs have gained significant attention in recent years for their ability to generate high-quality and diverse samples. They consist of two neural networks – a generator and a discriminator – that are trained adversarially to improve the quality of generated samples.</w:t>
      </w:r>
    </w:p>
    <w:p>
      <w:pPr>
        <w:pStyle w:val="style0"/>
        <w:rPr/>
      </w:pPr>
    </w:p>
    <w:p>
      <w:pPr>
        <w:pStyle w:val="style0"/>
        <w:rPr/>
      </w:pPr>
    </w:p>
    <w:p>
      <w:pPr>
        <w:pStyle w:val="style0"/>
        <w:rPr/>
      </w:pPr>
      <w:r>
        <w:rPr>
          <w:lang w:val="en-US"/>
        </w:rPr>
        <w:t>5.Challenges Generative AI learning faces several challenges, including mode collapse (where the generator produces limited types of samples), training instability, and evaluation difficulties.</w:t>
      </w:r>
    </w:p>
    <w:p>
      <w:pPr>
        <w:pStyle w:val="style0"/>
        <w:rPr/>
      </w:pPr>
    </w:p>
    <w:p>
      <w:pPr>
        <w:pStyle w:val="style0"/>
        <w:rPr/>
      </w:pPr>
      <w:r>
        <w:rPr>
          <w:lang w:val="en-US"/>
        </w:rPr>
        <w:t>6. Applications- Generative AI has diverse applications across various domains, including image generation, text generation, music composition, drug discovery, and data augmentation for training machine learning models.</w:t>
      </w:r>
    </w:p>
    <w:p>
      <w:pPr>
        <w:pStyle w:val="style0"/>
        <w:rPr/>
      </w:pPr>
    </w:p>
    <w:p>
      <w:pPr>
        <w:pStyle w:val="style0"/>
        <w:rPr/>
      </w:pPr>
      <w:r>
        <w:rPr>
          <w:lang w:val="en-US"/>
        </w:rPr>
        <w:t>7.Ethical Considerations- As generative AI becomes more advanced, there are ethical considerations regarding the potential misuse of generated content, such as deepfakes, and the implications for privacy and security.</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280</Words>
  <Characters>1690</Characters>
  <Application>WPS Office</Application>
  <Paragraphs>20</Paragraphs>
  <CharactersWithSpaces>1964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2024-04-17T19:17:28Z</dcterms:created>
  <dc:creator>Infinix X665C</dc:creator>
  <lastModifiedBy>Infinix X665C</lastModifiedBy>
  <dcterms:modified xsi:type="dcterms:W3CDTF">2024-04-17T19:17:29Z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629ab985ab08473bb0e0ab97c9ed76ff</vt:lpwstr>
  </property>
</Properties>
</file>