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0B3F" w:rsidRDefault="00F22986">
      <w:pPr>
        <w:rPr>
          <w:b/>
          <w:i/>
          <w:u w:val="single"/>
          <w:lang w:val="en-GB"/>
        </w:rPr>
      </w:pPr>
      <w:r>
        <w:rPr>
          <w:b/>
          <w:i/>
          <w:noProof/>
          <w:u w:val="single"/>
        </w:rPr>
        <mc:AlternateContent>
          <mc:Choice Requires="wps">
            <w:drawing>
              <wp:anchor distT="0" distB="0" distL="114300" distR="114300" simplePos="0" relativeHeight="251660288" behindDoc="0" locked="0" layoutInCell="1" allowOverlap="1" wp14:anchorId="4AF32E45" wp14:editId="6E42F03B">
                <wp:simplePos x="0" y="0"/>
                <wp:positionH relativeFrom="margin">
                  <wp:align>center</wp:align>
                </wp:positionH>
                <wp:positionV relativeFrom="paragraph">
                  <wp:posOffset>285750</wp:posOffset>
                </wp:positionV>
                <wp:extent cx="895350" cy="428625"/>
                <wp:effectExtent l="0" t="0" r="0" b="0"/>
                <wp:wrapNone/>
                <wp:docPr id="2" name="Rectangle 2"/>
                <wp:cNvGraphicFramePr/>
                <a:graphic xmlns:a="http://schemas.openxmlformats.org/drawingml/2006/main">
                  <a:graphicData uri="http://schemas.microsoft.com/office/word/2010/wordprocessingShape">
                    <wps:wsp>
                      <wps:cNvSpPr/>
                      <wps:spPr>
                        <a:xfrm>
                          <a:off x="0" y="0"/>
                          <a:ext cx="89535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22986" w:rsidRPr="00F22986" w:rsidRDefault="00F22986" w:rsidP="00F22986">
                            <w:pPr>
                              <w:jc w:val="center"/>
                              <w:rPr>
                                <w:color w:val="000000" w:themeColor="text1"/>
                                <w:lang w:val="en-GB"/>
                              </w:rPr>
                            </w:pPr>
                            <w:r w:rsidRPr="00F22986">
                              <w:rPr>
                                <w:color w:val="000000" w:themeColor="text1"/>
                                <w:lang w:val="en-GB"/>
                              </w:rPr>
                              <w:t>courage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F32E45" id="Rectangle 2" o:spid="_x0000_s1026" style="position:absolute;margin-left:0;margin-top:22.5pt;width:70.5pt;height:33.75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" filled="f" stroked="f" strokeweight="1pt">
                <v:textbox>
                  <w:txbxContent>
                    <w:p w:rsidR="00F22986" w:rsidRPr="00F22986" w:rsidRDefault="00F22986" w:rsidP="00F22986">
                      <w:pPr>
                        <w:jc w:val="center"/>
                        <w:rPr>
                          <w:color w:val="000000" w:themeColor="text1"/>
                          <w:lang w:val="en-GB"/>
                        </w:rPr>
                      </w:pPr>
                      <w:r w:rsidRPr="00F22986">
                        <w:rPr>
                          <w:color w:val="000000" w:themeColor="text1"/>
                          <w:lang w:val="en-GB"/>
                        </w:rPr>
                        <w:t>courage</w:t>
                      </w:r>
                    </w:p>
                  </w:txbxContent>
                </v:textbox>
                <w10:wrap anchorx="margin"/>
              </v:rect>
            </w:pict>
          </mc:Fallback>
        </mc:AlternateContent>
      </w:r>
      <w:r w:rsidR="00430B3F">
        <w:rPr>
          <w:b/>
          <w:i/>
          <w:u w:val="single"/>
          <w:lang w:val="en-GB"/>
        </w:rPr>
        <w:t>Values of extreme programing</w:t>
      </w:r>
    </w:p>
    <w:p w:rsidR="00F22986" w:rsidRDefault="00F22986">
      <w:pPr>
        <w:rPr>
          <w:b/>
          <w:i/>
          <w:u w:val="single"/>
          <w:lang w:val="en-GB"/>
        </w:rPr>
      </w:pPr>
      <w:r>
        <w:rPr>
          <w:b/>
          <w:i/>
          <w:noProof/>
          <w:u w:val="single"/>
        </w:rPr>
        <mc:AlternateContent>
          <mc:Choice Requires="wps">
            <w:drawing>
              <wp:anchor distT="0" distB="0" distL="114300" distR="114300" simplePos="0" relativeHeight="251662336" behindDoc="0" locked="0" layoutInCell="1" allowOverlap="1" wp14:anchorId="13B45C2D" wp14:editId="0940F8E0">
                <wp:simplePos x="0" y="0"/>
                <wp:positionH relativeFrom="column">
                  <wp:posOffset>1009650</wp:posOffset>
                </wp:positionH>
                <wp:positionV relativeFrom="paragraph">
                  <wp:posOffset>2781300</wp:posOffset>
                </wp:positionV>
                <wp:extent cx="1209675" cy="428625"/>
                <wp:effectExtent l="0" t="0" r="0" b="0"/>
                <wp:wrapNone/>
                <wp:docPr id="3" name="Rectangle 3"/>
                <wp:cNvGraphicFramePr/>
                <a:graphic xmlns:a="http://schemas.openxmlformats.org/drawingml/2006/main">
                  <a:graphicData uri="http://schemas.microsoft.com/office/word/2010/wordprocessingShape">
                    <wps:wsp>
                      <wps:cNvSpPr/>
                      <wps:spPr>
                        <a:xfrm>
                          <a:off x="0" y="0"/>
                          <a:ext cx="1209675"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22986" w:rsidRPr="00F22986" w:rsidRDefault="00F22986" w:rsidP="00F22986">
                            <w:pPr>
                              <w:jc w:val="center"/>
                              <w:rPr>
                                <w:color w:val="000000" w:themeColor="text1"/>
                                <w:lang w:val="en-GB"/>
                              </w:rPr>
                            </w:pPr>
                            <w:r w:rsidRPr="00F22986">
                              <w:rPr>
                                <w:color w:val="000000" w:themeColor="text1"/>
                                <w:lang w:val="en-GB"/>
                              </w:rPr>
                              <w:t>Communication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B45C2D" id="Rectangle 3" o:spid="_x0000_s1027" style="position:absolute;margin-left:79.5pt;margin-top:219pt;width:95.25pt;height:33.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" filled="f" stroked="f" strokeweight="1pt">
                <v:textbox>
                  <w:txbxContent>
                    <w:p w:rsidR="00F22986" w:rsidRPr="00F22986" w:rsidRDefault="00F22986" w:rsidP="00F22986">
                      <w:pPr>
                        <w:jc w:val="center"/>
                        <w:rPr>
                          <w:color w:val="000000" w:themeColor="text1"/>
                          <w:lang w:val="en-GB"/>
                        </w:rPr>
                      </w:pPr>
                      <w:r w:rsidRPr="00F22986">
                        <w:rPr>
                          <w:color w:val="000000" w:themeColor="text1"/>
                          <w:lang w:val="en-GB"/>
                        </w:rPr>
                        <w:t>Communication</w:t>
                      </w:r>
                    </w:p>
                  </w:txbxContent>
                </v:textbox>
              </v:rect>
            </w:pict>
          </mc:Fallback>
        </mc:AlternateContent>
      </w:r>
      <w:r>
        <w:rPr>
          <w:b/>
          <w:i/>
          <w:noProof/>
          <w:u w:val="single"/>
        </w:rPr>
        <mc:AlternateContent>
          <mc:Choice Requires="wps">
            <w:drawing>
              <wp:anchor distT="0" distB="0" distL="114300" distR="114300" simplePos="0" relativeHeight="251664384" behindDoc="0" locked="0" layoutInCell="1" allowOverlap="1" wp14:anchorId="1C986AA4" wp14:editId="1E3FD113">
                <wp:simplePos x="0" y="0"/>
                <wp:positionH relativeFrom="column">
                  <wp:posOffset>3810000</wp:posOffset>
                </wp:positionH>
                <wp:positionV relativeFrom="paragraph">
                  <wp:posOffset>2790825</wp:posOffset>
                </wp:positionV>
                <wp:extent cx="895350" cy="428625"/>
                <wp:effectExtent l="0" t="0" r="0" b="0"/>
                <wp:wrapNone/>
                <wp:docPr id="4" name="Rectangle 4"/>
                <wp:cNvGraphicFramePr/>
                <a:graphic xmlns:a="http://schemas.openxmlformats.org/drawingml/2006/main">
                  <a:graphicData uri="http://schemas.microsoft.com/office/word/2010/wordprocessingShape">
                    <wps:wsp>
                      <wps:cNvSpPr/>
                      <wps:spPr>
                        <a:xfrm>
                          <a:off x="0" y="0"/>
                          <a:ext cx="89535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22986" w:rsidRPr="00430B3F" w:rsidRDefault="00F22986" w:rsidP="00F22986">
                            <w:pPr>
                              <w:jc w:val="center"/>
                              <w:rPr>
                                <w:color w:val="000000" w:themeColor="text1"/>
                                <w:lang w:val="en-GB"/>
                              </w:rPr>
                            </w:pPr>
                            <w:r w:rsidRPr="00430B3F">
                              <w:rPr>
                                <w:color w:val="000000" w:themeColor="text1"/>
                                <w:lang w:val="en-GB"/>
                              </w:rPr>
                              <w:t>Simplicity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986AA4" id="Rectangle 4" o:spid="_x0000_s1028" style="position:absolute;margin-left:300pt;margin-top:219.75pt;width:70.5pt;height:33.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" filled="f" stroked="f" strokeweight="1pt">
                <v:textbox>
                  <w:txbxContent>
                    <w:p w:rsidR="00F22986" w:rsidRPr="00430B3F" w:rsidRDefault="00F22986" w:rsidP="00F22986">
                      <w:pPr>
                        <w:jc w:val="center"/>
                        <w:rPr>
                          <w:color w:val="000000" w:themeColor="text1"/>
                          <w:lang w:val="en-GB"/>
                        </w:rPr>
                      </w:pPr>
                      <w:r w:rsidRPr="00430B3F">
                        <w:rPr>
                          <w:color w:val="000000" w:themeColor="text1"/>
                          <w:lang w:val="en-GB"/>
                        </w:rPr>
                        <w:t>Simplicity</w:t>
                      </w:r>
                    </w:p>
                  </w:txbxContent>
                </v:textbox>
              </v:rect>
            </w:pict>
          </mc:Fallback>
        </mc:AlternateContent>
      </w:r>
      <w:r>
        <w:rPr>
          <w:b/>
          <w:i/>
          <w:noProof/>
          <w:u w:val="single"/>
        </w:rPr>
        <mc:AlternateContent>
          <mc:Choice Requires="wps">
            <w:drawing>
              <wp:anchor distT="0" distB="0" distL="114300" distR="114300" simplePos="0" relativeHeight="251666432" behindDoc="0" locked="0" layoutInCell="1" allowOverlap="1" wp14:anchorId="114481EC" wp14:editId="0C39012C">
                <wp:simplePos x="0" y="0"/>
                <wp:positionH relativeFrom="column">
                  <wp:posOffset>666750</wp:posOffset>
                </wp:positionH>
                <wp:positionV relativeFrom="paragraph">
                  <wp:posOffset>1066800</wp:posOffset>
                </wp:positionV>
                <wp:extent cx="895350" cy="428625"/>
                <wp:effectExtent l="0" t="0" r="0" b="0"/>
                <wp:wrapNone/>
                <wp:docPr id="5" name="Rectangle 5"/>
                <wp:cNvGraphicFramePr/>
                <a:graphic xmlns:a="http://schemas.openxmlformats.org/drawingml/2006/main">
                  <a:graphicData uri="http://schemas.microsoft.com/office/word/2010/wordprocessingShape">
                    <wps:wsp>
                      <wps:cNvSpPr/>
                      <wps:spPr>
                        <a:xfrm>
                          <a:off x="0" y="0"/>
                          <a:ext cx="89535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22986" w:rsidRPr="00F22986" w:rsidRDefault="00F22986" w:rsidP="00F22986">
                            <w:pPr>
                              <w:jc w:val="center"/>
                              <w:rPr>
                                <w:color w:val="000000" w:themeColor="text1"/>
                                <w:lang w:val="en-GB"/>
                              </w:rPr>
                            </w:pPr>
                            <w:r w:rsidRPr="00F22986">
                              <w:rPr>
                                <w:color w:val="000000" w:themeColor="text1"/>
                                <w:lang w:val="en-GB"/>
                              </w:rPr>
                              <w:t>Respect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481EC" id="Rectangle 5" o:spid="_x0000_s1029" style="position:absolute;margin-left:52.5pt;margin-top:84pt;width:70.5pt;height:33.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" filled="f" stroked="f" strokeweight="1pt">
                <v:textbox>
                  <w:txbxContent>
                    <w:p w:rsidR="00F22986" w:rsidRPr="00F22986" w:rsidRDefault="00F22986" w:rsidP="00F22986">
                      <w:pPr>
                        <w:jc w:val="center"/>
                        <w:rPr>
                          <w:color w:val="000000" w:themeColor="text1"/>
                          <w:lang w:val="en-GB"/>
                        </w:rPr>
                      </w:pPr>
                      <w:r w:rsidRPr="00F22986">
                        <w:rPr>
                          <w:color w:val="000000" w:themeColor="text1"/>
                          <w:lang w:val="en-GB"/>
                        </w:rPr>
                        <w:t>Respect</w:t>
                      </w:r>
                    </w:p>
                  </w:txbxContent>
                </v:textbox>
              </v:rect>
            </w:pict>
          </mc:Fallback>
        </mc:AlternateContent>
      </w:r>
      <w:r>
        <w:rPr>
          <w:b/>
          <w:i/>
          <w:noProof/>
          <w:u w:val="single"/>
        </w:rPr>
        <mc:AlternateContent>
          <mc:Choice Requires="wps">
            <w:drawing>
              <wp:anchor distT="0" distB="0" distL="114300" distR="114300" simplePos="0" relativeHeight="251668480" behindDoc="0" locked="0" layoutInCell="1" allowOverlap="1" wp14:anchorId="01EE9E93" wp14:editId="3A46199C">
                <wp:simplePos x="0" y="0"/>
                <wp:positionH relativeFrom="column">
                  <wp:posOffset>4371975</wp:posOffset>
                </wp:positionH>
                <wp:positionV relativeFrom="paragraph">
                  <wp:posOffset>1057275</wp:posOffset>
                </wp:positionV>
                <wp:extent cx="895350" cy="428625"/>
                <wp:effectExtent l="0" t="0" r="0" b="0"/>
                <wp:wrapNone/>
                <wp:docPr id="6" name="Rectangle 6"/>
                <wp:cNvGraphicFramePr/>
                <a:graphic xmlns:a="http://schemas.openxmlformats.org/drawingml/2006/main">
                  <a:graphicData uri="http://schemas.microsoft.com/office/word/2010/wordprocessingShape">
                    <wps:wsp>
                      <wps:cNvSpPr/>
                      <wps:spPr>
                        <a:xfrm>
                          <a:off x="0" y="0"/>
                          <a:ext cx="895350" cy="4286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22986" w:rsidRPr="00430B3F" w:rsidRDefault="00F22986" w:rsidP="00F22986">
                            <w:pPr>
                              <w:jc w:val="center"/>
                              <w:rPr>
                                <w:color w:val="000000" w:themeColor="text1"/>
                                <w:lang w:val="en-GB"/>
                              </w:rPr>
                            </w:pPr>
                            <w:r w:rsidRPr="00430B3F">
                              <w:rPr>
                                <w:color w:val="000000" w:themeColor="text1"/>
                                <w:lang w:val="en-GB"/>
                              </w:rPr>
                              <w:t>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EE9E93" id="Rectangle 6" o:spid="_x0000_s1030" style="position:absolute;margin-left:344.25pt;margin-top:83.25pt;width:70.5pt;height:33.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" filled="f" stroked="f" strokeweight="1pt">
                <v:textbox>
                  <w:txbxContent>
                    <w:p w:rsidR="00F22986" w:rsidRPr="00430B3F" w:rsidRDefault="00F22986" w:rsidP="00F22986">
                      <w:pPr>
                        <w:jc w:val="center"/>
                        <w:rPr>
                          <w:color w:val="000000" w:themeColor="text1"/>
                          <w:lang w:val="en-GB"/>
                        </w:rPr>
                      </w:pPr>
                      <w:r w:rsidRPr="00430B3F">
                        <w:rPr>
                          <w:color w:val="000000" w:themeColor="text1"/>
                          <w:lang w:val="en-GB"/>
                        </w:rPr>
                        <w:t>Feedback</w:t>
                      </w:r>
                    </w:p>
                  </w:txbxContent>
                </v:textbox>
              </v:rect>
            </w:pict>
          </mc:Fallback>
        </mc:AlternateContent>
      </w:r>
      <w:r>
        <w:rPr>
          <w:b/>
          <w:i/>
          <w:noProof/>
          <w:u w:val="single"/>
        </w:rPr>
        <mc:AlternateContent>
          <mc:Choice Requires="wps">
            <w:drawing>
              <wp:anchor distT="0" distB="0" distL="114300" distR="114300" simplePos="0" relativeHeight="251659264" behindDoc="0" locked="0" layoutInCell="1" allowOverlap="1" wp14:anchorId="2E5155F5" wp14:editId="015B7226">
                <wp:simplePos x="0" y="0"/>
                <wp:positionH relativeFrom="column">
                  <wp:posOffset>1590675</wp:posOffset>
                </wp:positionH>
                <wp:positionV relativeFrom="paragraph">
                  <wp:posOffset>428625</wp:posOffset>
                </wp:positionV>
                <wp:extent cx="2762250" cy="2295525"/>
                <wp:effectExtent l="19050" t="19050" r="38100" b="28575"/>
                <wp:wrapNone/>
                <wp:docPr id="1" name="Regular Pentagon 1"/>
                <wp:cNvGraphicFramePr/>
                <a:graphic xmlns:a="http://schemas.openxmlformats.org/drawingml/2006/main">
                  <a:graphicData uri="http://schemas.microsoft.com/office/word/2010/wordprocessingShape">
                    <wps:wsp>
                      <wps:cNvSpPr/>
                      <wps:spPr>
                        <a:xfrm>
                          <a:off x="0" y="0"/>
                          <a:ext cx="2762250" cy="2295525"/>
                        </a:xfrm>
                        <a:prstGeom prst="pentagon">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F22986" w:rsidRPr="00F22986" w:rsidRDefault="00F22986" w:rsidP="00F22986">
                            <w:pPr>
                              <w:jc w:val="center"/>
                              <w:rPr>
                                <w:color w:val="000000" w:themeColor="text1"/>
                                <w:lang w:val="en-GB"/>
                              </w:rPr>
                            </w:pPr>
                            <w:r w:rsidRPr="00F22986">
                              <w:rPr>
                                <w:color w:val="000000" w:themeColor="text1"/>
                                <w:lang w:val="en-GB"/>
                              </w:rPr>
                              <w:t>XP Values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E5155F5" id="_x0000_t56" coordsize="21600,21600" o:spt="56" path="m10800,l,8259,4200,21600r13200,l21600,8259xe">
                <v:stroke joinstyle="miter"/>
                <v:path gradientshapeok="t" o:connecttype="custom" o:connectlocs="10800,0;0,8259;4200,21600;10800,21600;17400,21600;21600,8259" o:connectangles="270,180,90,90,90,0" textboxrect="4200,5077,17400,21600"/>
              </v:shapetype>
              <v:shape id="Regular Pentagon 1" o:spid="_x0000_s1031" type="#_x0000_t56" style="position:absolute;margin-left:125.25pt;margin-top:33.75pt;width:217.5pt;height:18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" filled="f" strokecolor="#1f4d78 [1604]" strokeweight="1pt">
                <v:textbox>
                  <w:txbxContent>
                    <w:p w:rsidR="00F22986" w:rsidRPr="00F22986" w:rsidRDefault="00F22986" w:rsidP="00F22986">
                      <w:pPr>
                        <w:jc w:val="center"/>
                        <w:rPr>
                          <w:color w:val="000000" w:themeColor="text1"/>
                          <w:lang w:val="en-GB"/>
                        </w:rPr>
                      </w:pPr>
                      <w:r w:rsidRPr="00F22986">
                        <w:rPr>
                          <w:color w:val="000000" w:themeColor="text1"/>
                          <w:lang w:val="en-GB"/>
                        </w:rPr>
                        <w:t>XP Values</w:t>
                      </w:r>
                    </w:p>
                  </w:txbxContent>
                </v:textbox>
              </v:shape>
            </w:pict>
          </mc:Fallback>
        </mc:AlternateContent>
      </w:r>
      <w:r w:rsidR="00430B3F">
        <w:rPr>
          <w:b/>
          <w:i/>
          <w:u w:val="single"/>
          <w:lang w:val="en-GB"/>
        </w:rPr>
        <w:t xml:space="preserve">    </w:t>
      </w:r>
    </w:p>
    <w:p w:rsidR="00430B3F" w:rsidRDefault="00430B3F">
      <w:pPr>
        <w:rPr>
          <w:b/>
          <w:i/>
          <w:u w:val="single"/>
          <w:lang w:val="en-GB"/>
        </w:rPr>
      </w:pPr>
    </w:p>
    <w:p w:rsidR="00430B3F" w:rsidRDefault="00430B3F">
      <w:pPr>
        <w:rPr>
          <w:b/>
          <w:i/>
          <w:u w:val="single"/>
          <w:lang w:val="en-GB"/>
        </w:rPr>
      </w:pPr>
    </w:p>
    <w:p w:rsidR="00430B3F" w:rsidRDefault="00430B3F">
      <w:pPr>
        <w:rPr>
          <w:b/>
          <w:i/>
          <w:u w:val="single"/>
          <w:lang w:val="en-GB"/>
        </w:rPr>
      </w:pPr>
    </w:p>
    <w:p w:rsidR="00430B3F" w:rsidRDefault="00430B3F">
      <w:pPr>
        <w:rPr>
          <w:b/>
          <w:i/>
          <w:u w:val="single"/>
          <w:lang w:val="en-GB"/>
        </w:rPr>
      </w:pPr>
    </w:p>
    <w:p w:rsidR="00430B3F" w:rsidRDefault="00430B3F">
      <w:pPr>
        <w:rPr>
          <w:b/>
          <w:i/>
          <w:u w:val="single"/>
          <w:lang w:val="en-GB"/>
        </w:rPr>
      </w:pPr>
    </w:p>
    <w:p w:rsidR="00430B3F" w:rsidRDefault="00430B3F">
      <w:pPr>
        <w:rPr>
          <w:b/>
          <w:i/>
          <w:u w:val="single"/>
          <w:lang w:val="en-GB"/>
        </w:rPr>
      </w:pPr>
    </w:p>
    <w:p w:rsidR="00430B3F" w:rsidRDefault="00430B3F">
      <w:pPr>
        <w:rPr>
          <w:b/>
          <w:i/>
          <w:u w:val="single"/>
          <w:lang w:val="en-GB"/>
        </w:rPr>
      </w:pPr>
    </w:p>
    <w:p w:rsidR="00430B3F" w:rsidRDefault="00430B3F">
      <w:pPr>
        <w:rPr>
          <w:b/>
          <w:i/>
          <w:u w:val="single"/>
          <w:lang w:val="en-GB"/>
        </w:rPr>
      </w:pPr>
    </w:p>
    <w:p w:rsidR="00430B3F" w:rsidRDefault="00430B3F">
      <w:pPr>
        <w:rPr>
          <w:b/>
          <w:i/>
          <w:u w:val="single"/>
          <w:lang w:val="en-GB"/>
        </w:rPr>
      </w:pPr>
    </w:p>
    <w:p w:rsidR="00430B3F" w:rsidRDefault="00430B3F">
      <w:pPr>
        <w:rPr>
          <w:b/>
          <w:i/>
          <w:u w:val="single"/>
          <w:lang w:val="en-GB"/>
        </w:rPr>
      </w:pPr>
    </w:p>
    <w:p w:rsidR="00430B3F" w:rsidRDefault="00430B3F">
      <w:pPr>
        <w:rPr>
          <w:b/>
          <w:i/>
          <w:u w:val="single"/>
          <w:lang w:val="en-GB"/>
        </w:rPr>
      </w:pPr>
    </w:p>
    <w:p w:rsidR="00430B3F" w:rsidRDefault="00430B3F">
      <w:pPr>
        <w:rPr>
          <w:rFonts w:ascii="Segoe UI" w:hAnsi="Segoe UI" w:cs="Segoe UI"/>
          <w:color w:val="0D0D0D"/>
          <w:shd w:val="clear" w:color="auto" w:fill="FFFFFF"/>
        </w:rPr>
      </w:pPr>
      <w:r>
        <w:rPr>
          <w:rFonts w:ascii="Segoe UI" w:hAnsi="Segoe UI" w:cs="Segoe UI"/>
          <w:color w:val="0D0D0D"/>
          <w:shd w:val="clear" w:color="auto" w:fill="FFFFFF"/>
        </w:rPr>
        <w:t>Extreme Programming (XP) is a software development methodology that emphasizes flexibility, communication, feedback, and simplicity. Here are some of its key values:</w:t>
      </w:r>
    </w:p>
    <w:p w:rsidR="00430B3F" w:rsidRPr="00430B3F" w:rsidRDefault="00430B3F" w:rsidP="00430B3F">
      <w:pPr>
        <w:rPr>
          <w:rFonts w:ascii="Segoe UI" w:hAnsi="Segoe UI" w:cs="Segoe UI"/>
          <w:b/>
          <w:color w:val="000000" w:themeColor="text1"/>
          <w:shd w:val="clear" w:color="auto" w:fill="FFFFFF"/>
        </w:rPr>
      </w:pPr>
      <w:r w:rsidRPr="00430B3F">
        <w:rPr>
          <w:rFonts w:ascii="Segoe UI" w:hAnsi="Segoe UI" w:cs="Segoe UI"/>
          <w:b/>
          <w:color w:val="000000" w:themeColor="text1"/>
          <w:shd w:val="clear" w:color="auto" w:fill="FFFFFF"/>
        </w:rPr>
        <w:t>Communication</w:t>
      </w:r>
      <w:r>
        <w:rPr>
          <w:rFonts w:ascii="Arial" w:hAnsi="Arial" w:cs="Arial"/>
          <w:color w:val="212121"/>
        </w:rPr>
        <w:t xml:space="preserve">; It </w:t>
      </w:r>
      <w:r>
        <w:rPr>
          <w:rFonts w:ascii="Arial" w:hAnsi="Arial" w:cs="Arial"/>
          <w:color w:val="212121"/>
        </w:rPr>
        <w:t xml:space="preserve">is the key factor in any project to be successful. Communication is important between your XP team and </w:t>
      </w:r>
      <w:r>
        <w:rPr>
          <w:rFonts w:ascii="Arial" w:hAnsi="Arial" w:cs="Arial"/>
          <w:color w:val="212121"/>
        </w:rPr>
        <w:t xml:space="preserve">stake holders </w:t>
      </w:r>
      <w:r>
        <w:rPr>
          <w:rFonts w:ascii="Arial" w:hAnsi="Arial" w:cs="Arial"/>
          <w:color w:val="212121"/>
        </w:rPr>
        <w:t>. It will make a smooth collaboration among team members.  For example, face to face conversation between the team is much more effective than sitting down and sending emails back and forth.</w:t>
      </w:r>
    </w:p>
    <w:p w:rsidR="00430B3F" w:rsidRDefault="00430B3F">
      <w:pPr>
        <w:rPr>
          <w:rFonts w:ascii="Segoe UI" w:hAnsi="Segoe UI" w:cs="Segoe UI"/>
          <w:color w:val="0D0D0D"/>
          <w:shd w:val="clear" w:color="auto" w:fill="FFFFFF"/>
        </w:rPr>
      </w:pPr>
      <w:r w:rsidRPr="00430B3F">
        <w:rPr>
          <w:b/>
          <w:i/>
          <w:color w:val="000000" w:themeColor="text1"/>
          <w:sz w:val="24"/>
          <w:lang w:val="en-GB"/>
        </w:rPr>
        <w:t>Simplicity</w:t>
      </w:r>
      <w:r>
        <w:rPr>
          <w:b/>
          <w:i/>
          <w:color w:val="000000" w:themeColor="text1"/>
          <w:sz w:val="24"/>
          <w:lang w:val="en-GB"/>
        </w:rPr>
        <w:t xml:space="preserve"> </w:t>
      </w:r>
      <w:r>
        <w:rPr>
          <w:rFonts w:ascii="Segoe UI" w:hAnsi="Segoe UI" w:cs="Segoe UI"/>
          <w:color w:val="0D0D0D"/>
          <w:shd w:val="clear" w:color="auto" w:fill="FFFFFF"/>
        </w:rPr>
        <w:t>XP advocates for keeping the design and implementation of software as simple as possible. This helps in reducing complexity, making it easier to understand, maintain, and extend the codebase.</w:t>
      </w:r>
    </w:p>
    <w:p w:rsidR="00430B3F" w:rsidRDefault="006B44D0">
      <w:pPr>
        <w:rPr>
          <w:rFonts w:ascii="Arial" w:hAnsi="Arial" w:cs="Arial"/>
          <w:color w:val="212121"/>
          <w:shd w:val="clear" w:color="auto" w:fill="FFFFFF"/>
        </w:rPr>
      </w:pPr>
      <w:r w:rsidRPr="006B44D0">
        <w:rPr>
          <w:rFonts w:ascii="Segoe UI" w:hAnsi="Segoe UI" w:cs="Segoe UI"/>
          <w:b/>
          <w:color w:val="0D0D0D"/>
          <w:shd w:val="clear" w:color="auto" w:fill="FFFFFF"/>
        </w:rPr>
        <w:t>Feedback</w:t>
      </w:r>
      <w:r>
        <w:rPr>
          <w:rFonts w:ascii="Segoe UI" w:hAnsi="Segoe UI" w:cs="Segoe UI"/>
          <w:b/>
          <w:color w:val="0D0D0D"/>
          <w:shd w:val="clear" w:color="auto" w:fill="FFFFFF"/>
        </w:rPr>
        <w:t xml:space="preserve"> </w:t>
      </w:r>
      <w:r>
        <w:rPr>
          <w:rFonts w:ascii="Arial" w:hAnsi="Arial" w:cs="Arial"/>
          <w:color w:val="212121"/>
          <w:shd w:val="clear" w:color="auto" w:fill="FFFFFF"/>
        </w:rPr>
        <w:t>Rapid feedback from business stakeholders and end-users maintains the improvement team targeted at the solution's intended goals and helps make certain they supply high-value features. There is continuous build, integration, and running of automated test cases. It also follows the concept of fail-fast and fail-early, which works particularly well when the requirements are evolving. </w:t>
      </w:r>
    </w:p>
    <w:p w:rsidR="006B44D0" w:rsidRDefault="006B44D0" w:rsidP="006B44D0">
      <w:pPr>
        <w:shd w:val="clear" w:color="auto" w:fill="FFFFFF"/>
        <w:rPr>
          <w:rFonts w:ascii="Arial" w:hAnsi="Arial" w:cs="Arial"/>
          <w:color w:val="212121"/>
        </w:rPr>
      </w:pPr>
      <w:r w:rsidRPr="006B44D0">
        <w:rPr>
          <w:b/>
          <w:sz w:val="24"/>
        </w:rPr>
        <w:t>Courage</w:t>
      </w:r>
      <w:r>
        <w:rPr>
          <w:b/>
          <w:sz w:val="24"/>
        </w:rPr>
        <w:t xml:space="preserve"> </w:t>
      </w:r>
      <w:r>
        <w:rPr>
          <w:rFonts w:ascii="Arial" w:hAnsi="Arial" w:cs="Arial"/>
          <w:color w:val="212121"/>
        </w:rPr>
        <w:t>The team is working together and has the ownerships so they feel supported, feel courageous to be open and challenged to go beyond the capabilities.The team is courageous to tell what they will focus on in the code and design that is relevant to today's business needs and not think far ahead in the feature.For telling the truth one needs courage. </w:t>
      </w:r>
    </w:p>
    <w:p w:rsidR="006B44D0" w:rsidRDefault="006B44D0" w:rsidP="006B44D0">
      <w:pPr>
        <w:shd w:val="clear" w:color="auto" w:fill="FFFFFF"/>
        <w:rPr>
          <w:rFonts w:ascii="Arial" w:hAnsi="Arial" w:cs="Arial"/>
          <w:color w:val="212121"/>
        </w:rPr>
      </w:pPr>
      <w:r>
        <w:rPr>
          <w:b/>
          <w:i/>
          <w:color w:val="000000" w:themeColor="text1"/>
          <w:lang w:val="en-GB"/>
        </w:rPr>
        <w:t xml:space="preserve">Respect </w:t>
      </w:r>
      <w:r>
        <w:rPr>
          <w:rFonts w:ascii="Arial" w:hAnsi="Arial" w:cs="Arial"/>
          <w:color w:val="212121"/>
        </w:rPr>
        <w:t>Respect means as we work together, sharing success and failure, we respect each other, our agreements and commitments.</w:t>
      </w:r>
      <w:bookmarkStart w:id="0" w:name="_GoBack"/>
      <w:bookmarkEnd w:id="0"/>
      <w:r>
        <w:rPr>
          <w:rFonts w:ascii="Arial" w:hAnsi="Arial" w:cs="Arial"/>
          <w:color w:val="212121"/>
        </w:rPr>
        <w:t xml:space="preserve">Respect is a key-value when XP teams work together and respect variations and diversity. XP teams have collective ownership of code, design and </w:t>
      </w:r>
      <w:r>
        <w:rPr>
          <w:rFonts w:ascii="Arial" w:hAnsi="Arial" w:cs="Arial"/>
          <w:color w:val="212121"/>
        </w:rPr>
        <w:lastRenderedPageBreak/>
        <w:t>system architecture and hence everybody has accountability for the design, code, deployment and build or the passing of a regression.</w:t>
      </w:r>
    </w:p>
    <w:p w:rsidR="006B44D0" w:rsidRPr="006B44D0" w:rsidRDefault="006B44D0">
      <w:pPr>
        <w:rPr>
          <w:b/>
          <w:i/>
          <w:color w:val="000000" w:themeColor="text1"/>
          <w:lang w:val="en-GB"/>
        </w:rPr>
      </w:pPr>
    </w:p>
    <w:p w:rsidR="00430B3F" w:rsidRPr="00430B3F" w:rsidRDefault="00430B3F">
      <w:pPr>
        <w:rPr>
          <w:b/>
          <w:i/>
          <w:color w:val="000000" w:themeColor="text1"/>
          <w:sz w:val="24"/>
          <w:lang w:val="en-GB"/>
        </w:rPr>
      </w:pPr>
    </w:p>
    <w:sectPr w:rsidR="00430B3F" w:rsidRPr="00430B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1DF9"/>
    <w:rsid w:val="003F1DF9"/>
    <w:rsid w:val="00430B3F"/>
    <w:rsid w:val="005D60FE"/>
    <w:rsid w:val="006B44D0"/>
    <w:rsid w:val="00F22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8EC6D"/>
  <w15:chartTrackingRefBased/>
  <w15:docId w15:val="{BE32B9A5-9DEF-492F-8C29-E199E947F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92969">
      <w:bodyDiv w:val="1"/>
      <w:marLeft w:val="0"/>
      <w:marRight w:val="0"/>
      <w:marTop w:val="0"/>
      <w:marBottom w:val="0"/>
      <w:divBdr>
        <w:top w:val="none" w:sz="0" w:space="0" w:color="auto"/>
        <w:left w:val="none" w:sz="0" w:space="0" w:color="auto"/>
        <w:bottom w:val="none" w:sz="0" w:space="0" w:color="auto"/>
        <w:right w:val="none" w:sz="0" w:space="0" w:color="auto"/>
      </w:divBdr>
      <w:divsChild>
        <w:div w:id="1288581908">
          <w:marLeft w:val="0"/>
          <w:marRight w:val="0"/>
          <w:marTop w:val="0"/>
          <w:marBottom w:val="0"/>
          <w:divBdr>
            <w:top w:val="none" w:sz="0" w:space="0" w:color="auto"/>
            <w:left w:val="none" w:sz="0" w:space="0" w:color="auto"/>
            <w:bottom w:val="none" w:sz="0" w:space="0" w:color="auto"/>
            <w:right w:val="none" w:sz="0" w:space="0" w:color="auto"/>
          </w:divBdr>
        </w:div>
        <w:div w:id="615261307">
          <w:marLeft w:val="0"/>
          <w:marRight w:val="0"/>
          <w:marTop w:val="0"/>
          <w:marBottom w:val="0"/>
          <w:divBdr>
            <w:top w:val="none" w:sz="0" w:space="0" w:color="auto"/>
            <w:left w:val="none" w:sz="0" w:space="0" w:color="auto"/>
            <w:bottom w:val="none" w:sz="0" w:space="0" w:color="auto"/>
            <w:right w:val="none" w:sz="0" w:space="0" w:color="auto"/>
          </w:divBdr>
        </w:div>
        <w:div w:id="576525688">
          <w:marLeft w:val="0"/>
          <w:marRight w:val="0"/>
          <w:marTop w:val="0"/>
          <w:marBottom w:val="0"/>
          <w:divBdr>
            <w:top w:val="none" w:sz="0" w:space="0" w:color="auto"/>
            <w:left w:val="none" w:sz="0" w:space="0" w:color="auto"/>
            <w:bottom w:val="none" w:sz="0" w:space="0" w:color="auto"/>
            <w:right w:val="none" w:sz="0" w:space="0" w:color="auto"/>
          </w:divBdr>
        </w:div>
        <w:div w:id="1010958411">
          <w:marLeft w:val="0"/>
          <w:marRight w:val="0"/>
          <w:marTop w:val="0"/>
          <w:marBottom w:val="0"/>
          <w:divBdr>
            <w:top w:val="none" w:sz="0" w:space="0" w:color="auto"/>
            <w:left w:val="none" w:sz="0" w:space="0" w:color="auto"/>
            <w:bottom w:val="none" w:sz="0" w:space="0" w:color="auto"/>
            <w:right w:val="none" w:sz="0" w:space="0" w:color="auto"/>
          </w:divBdr>
        </w:div>
        <w:div w:id="1202014423">
          <w:marLeft w:val="0"/>
          <w:marRight w:val="0"/>
          <w:marTop w:val="0"/>
          <w:marBottom w:val="0"/>
          <w:divBdr>
            <w:top w:val="none" w:sz="0" w:space="0" w:color="auto"/>
            <w:left w:val="none" w:sz="0" w:space="0" w:color="auto"/>
            <w:bottom w:val="none" w:sz="0" w:space="0" w:color="auto"/>
            <w:right w:val="none" w:sz="0" w:space="0" w:color="auto"/>
          </w:divBdr>
        </w:div>
      </w:divsChild>
    </w:div>
    <w:div w:id="102119194">
      <w:bodyDiv w:val="1"/>
      <w:marLeft w:val="0"/>
      <w:marRight w:val="0"/>
      <w:marTop w:val="0"/>
      <w:marBottom w:val="0"/>
      <w:divBdr>
        <w:top w:val="none" w:sz="0" w:space="0" w:color="auto"/>
        <w:left w:val="none" w:sz="0" w:space="0" w:color="auto"/>
        <w:bottom w:val="none" w:sz="0" w:space="0" w:color="auto"/>
        <w:right w:val="none" w:sz="0" w:space="0" w:color="auto"/>
      </w:divBdr>
      <w:divsChild>
        <w:div w:id="726996354">
          <w:marLeft w:val="0"/>
          <w:marRight w:val="0"/>
          <w:marTop w:val="0"/>
          <w:marBottom w:val="0"/>
          <w:divBdr>
            <w:top w:val="none" w:sz="0" w:space="0" w:color="auto"/>
            <w:left w:val="none" w:sz="0" w:space="0" w:color="auto"/>
            <w:bottom w:val="none" w:sz="0" w:space="0" w:color="auto"/>
            <w:right w:val="none" w:sz="0" w:space="0" w:color="auto"/>
          </w:divBdr>
        </w:div>
        <w:div w:id="1007442932">
          <w:marLeft w:val="0"/>
          <w:marRight w:val="0"/>
          <w:marTop w:val="0"/>
          <w:marBottom w:val="0"/>
          <w:divBdr>
            <w:top w:val="none" w:sz="0" w:space="0" w:color="auto"/>
            <w:left w:val="none" w:sz="0" w:space="0" w:color="auto"/>
            <w:bottom w:val="none" w:sz="0" w:space="0" w:color="auto"/>
            <w:right w:val="none" w:sz="0" w:space="0" w:color="auto"/>
          </w:divBdr>
        </w:div>
        <w:div w:id="806775202">
          <w:marLeft w:val="0"/>
          <w:marRight w:val="0"/>
          <w:marTop w:val="0"/>
          <w:marBottom w:val="0"/>
          <w:divBdr>
            <w:top w:val="none" w:sz="0" w:space="0" w:color="auto"/>
            <w:left w:val="none" w:sz="0" w:space="0" w:color="auto"/>
            <w:bottom w:val="none" w:sz="0" w:space="0" w:color="auto"/>
            <w:right w:val="none" w:sz="0" w:space="0" w:color="auto"/>
          </w:divBdr>
        </w:div>
      </w:divsChild>
    </w:div>
    <w:div w:id="1752655792">
      <w:bodyDiv w:val="1"/>
      <w:marLeft w:val="0"/>
      <w:marRight w:val="0"/>
      <w:marTop w:val="0"/>
      <w:marBottom w:val="0"/>
      <w:divBdr>
        <w:top w:val="none" w:sz="0" w:space="0" w:color="auto"/>
        <w:left w:val="none" w:sz="0" w:space="0" w:color="auto"/>
        <w:bottom w:val="none" w:sz="0" w:space="0" w:color="auto"/>
        <w:right w:val="none" w:sz="0" w:space="0" w:color="auto"/>
      </w:divBdr>
      <w:divsChild>
        <w:div w:id="650476598">
          <w:marLeft w:val="0"/>
          <w:marRight w:val="0"/>
          <w:marTop w:val="0"/>
          <w:marBottom w:val="0"/>
          <w:divBdr>
            <w:top w:val="none" w:sz="0" w:space="0" w:color="auto"/>
            <w:left w:val="none" w:sz="0" w:space="0" w:color="auto"/>
            <w:bottom w:val="none" w:sz="0" w:space="0" w:color="auto"/>
            <w:right w:val="none" w:sz="0" w:space="0" w:color="auto"/>
          </w:divBdr>
        </w:div>
        <w:div w:id="1266957493">
          <w:marLeft w:val="0"/>
          <w:marRight w:val="0"/>
          <w:marTop w:val="0"/>
          <w:marBottom w:val="0"/>
          <w:divBdr>
            <w:top w:val="none" w:sz="0" w:space="0" w:color="auto"/>
            <w:left w:val="none" w:sz="0" w:space="0" w:color="auto"/>
            <w:bottom w:val="none" w:sz="0" w:space="0" w:color="auto"/>
            <w:right w:val="none" w:sz="0" w:space="0" w:color="auto"/>
          </w:divBdr>
        </w:div>
        <w:div w:id="26106444">
          <w:marLeft w:val="0"/>
          <w:marRight w:val="0"/>
          <w:marTop w:val="0"/>
          <w:marBottom w:val="0"/>
          <w:divBdr>
            <w:top w:val="none" w:sz="0" w:space="0" w:color="auto"/>
            <w:left w:val="none" w:sz="0" w:space="0" w:color="auto"/>
            <w:bottom w:val="none" w:sz="0" w:space="0" w:color="auto"/>
            <w:right w:val="none" w:sz="0" w:space="0" w:color="auto"/>
          </w:divBdr>
        </w:div>
        <w:div w:id="11548800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EliteBook</dc:creator>
  <cp:keywords/>
  <dc:description/>
  <cp:lastModifiedBy>HP EliteBook</cp:lastModifiedBy>
  <cp:revision>2</cp:revision>
  <dcterms:created xsi:type="dcterms:W3CDTF">2024-02-24T16:47:00Z</dcterms:created>
  <dcterms:modified xsi:type="dcterms:W3CDTF">2024-02-24T17:14:00Z</dcterms:modified>
</cp:coreProperties>
</file>