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E60B" w14:textId="6DAD8658" w:rsidR="00811788" w:rsidRDefault="00926C74">
      <w:r>
        <w:t>Bit 317 Cat presentation</w:t>
      </w:r>
    </w:p>
    <w:p w14:paraId="01086388" w14:textId="73AC30F4" w:rsidR="001C2E5C" w:rsidRDefault="001C2E5C">
      <w:r>
        <w:t>Group 7</w:t>
      </w:r>
    </w:p>
    <w:p w14:paraId="6B045687" w14:textId="0AA2B8A4" w:rsidR="00D3090C" w:rsidRDefault="00D3090C">
      <w:r>
        <w:t>MEMBERS</w:t>
      </w:r>
    </w:p>
    <w:p w14:paraId="47AFF723" w14:textId="6B77D3BE" w:rsidR="00D3090C" w:rsidRDefault="00D3090C" w:rsidP="004E0282">
      <w:pPr>
        <w:pStyle w:val="ListParagraph"/>
        <w:numPr>
          <w:ilvl w:val="0"/>
          <w:numId w:val="1"/>
        </w:numPr>
      </w:pPr>
      <w:r>
        <w:t>Emmy Karani P100/4155g/23</w:t>
      </w:r>
    </w:p>
    <w:p w14:paraId="455AFEF8" w14:textId="00EB6C10" w:rsidR="00D3090C" w:rsidRDefault="00D3090C" w:rsidP="004E0282">
      <w:pPr>
        <w:pStyle w:val="ListParagraph"/>
        <w:numPr>
          <w:ilvl w:val="0"/>
          <w:numId w:val="1"/>
        </w:numPr>
      </w:pPr>
      <w:r>
        <w:t>Mercy Mueni P100/41076/23</w:t>
      </w:r>
    </w:p>
    <w:p w14:paraId="6EBAB3FC" w14:textId="77777777" w:rsidR="00D3090C" w:rsidRDefault="00D3090C" w:rsidP="004E0282">
      <w:pPr>
        <w:pStyle w:val="ListParagraph"/>
        <w:numPr>
          <w:ilvl w:val="0"/>
          <w:numId w:val="1"/>
        </w:numPr>
      </w:pPr>
      <w:r>
        <w:t>Erickson Wachira P100/4155g/23</w:t>
      </w:r>
    </w:p>
    <w:p w14:paraId="3124E039" w14:textId="17A1D909" w:rsidR="00D3090C" w:rsidRDefault="00D3090C" w:rsidP="004E0282">
      <w:pPr>
        <w:pStyle w:val="ListParagraph"/>
        <w:numPr>
          <w:ilvl w:val="0"/>
          <w:numId w:val="1"/>
        </w:numPr>
      </w:pPr>
      <w:r>
        <w:t>Ian Kiprotick P100/3077g/23</w:t>
      </w:r>
    </w:p>
    <w:p w14:paraId="7A032F25" w14:textId="1237FABF" w:rsidR="00D3090C" w:rsidRDefault="00D3090C" w:rsidP="004E0282">
      <w:pPr>
        <w:pStyle w:val="ListParagraph"/>
        <w:numPr>
          <w:ilvl w:val="0"/>
          <w:numId w:val="1"/>
        </w:numPr>
      </w:pPr>
      <w:r>
        <w:t>Glen Maina P100/4098g/23</w:t>
      </w:r>
    </w:p>
    <w:p w14:paraId="4BD98F4D" w14:textId="593A513F" w:rsidR="004E0282" w:rsidRDefault="004E0282">
      <w:r>
        <w:t>QUESTIONS.</w:t>
      </w:r>
    </w:p>
    <w:p w14:paraId="071FEF8D" w14:textId="1A67F844" w:rsidR="00926C74" w:rsidRDefault="00926C74">
      <w:r>
        <w:t xml:space="preserve">1, What commands did you use on switch to create </w:t>
      </w:r>
      <w:proofErr w:type="spellStart"/>
      <w:r>
        <w:t>vlans</w:t>
      </w:r>
      <w:proofErr w:type="spellEnd"/>
    </w:p>
    <w:p w14:paraId="075AB9B4" w14:textId="77777777" w:rsidR="00926C74" w:rsidRDefault="00926C74" w:rsidP="00926C74">
      <w:r>
        <w:t xml:space="preserve">Switch(config)# </w:t>
      </w:r>
      <w:proofErr w:type="spellStart"/>
      <w:r>
        <w:t>vlan</w:t>
      </w:r>
      <w:proofErr w:type="spellEnd"/>
      <w:r>
        <w:t xml:space="preserve"> 10</w:t>
      </w:r>
    </w:p>
    <w:p w14:paraId="3E92D86D" w14:textId="77777777" w:rsidR="00926C74" w:rsidRDefault="00926C74" w:rsidP="00926C74">
      <w:r>
        <w:t>Switch(config-</w:t>
      </w:r>
      <w:proofErr w:type="spellStart"/>
      <w:proofErr w:type="gramStart"/>
      <w:r>
        <w:t>vlan</w:t>
      </w:r>
      <w:proofErr w:type="spellEnd"/>
      <w:r>
        <w:t>)#</w:t>
      </w:r>
      <w:proofErr w:type="gramEnd"/>
      <w:r>
        <w:t xml:space="preserve"> name SALES</w:t>
      </w:r>
    </w:p>
    <w:p w14:paraId="2285A39E" w14:textId="77777777" w:rsidR="00926C74" w:rsidRDefault="00926C74" w:rsidP="00926C74">
      <w:r>
        <w:t xml:space="preserve">Switch(config)# </w:t>
      </w:r>
      <w:proofErr w:type="spellStart"/>
      <w:r>
        <w:t>vlan</w:t>
      </w:r>
      <w:proofErr w:type="spellEnd"/>
      <w:r>
        <w:t xml:space="preserve"> 20</w:t>
      </w:r>
    </w:p>
    <w:p w14:paraId="7BE2ABF4" w14:textId="77777777" w:rsidR="00926C74" w:rsidRDefault="00926C74" w:rsidP="00926C74">
      <w:r>
        <w:t>Switch(config-</w:t>
      </w:r>
      <w:proofErr w:type="spellStart"/>
      <w:proofErr w:type="gramStart"/>
      <w:r>
        <w:t>vlan</w:t>
      </w:r>
      <w:proofErr w:type="spellEnd"/>
      <w:r>
        <w:t>)#</w:t>
      </w:r>
      <w:proofErr w:type="gramEnd"/>
      <w:r>
        <w:t xml:space="preserve"> name HR</w:t>
      </w:r>
    </w:p>
    <w:p w14:paraId="41EB9B63" w14:textId="77777777" w:rsidR="00926C74" w:rsidRDefault="00926C74" w:rsidP="00926C74">
      <w:r>
        <w:t xml:space="preserve">Switch(config)# </w:t>
      </w:r>
      <w:proofErr w:type="spellStart"/>
      <w:r>
        <w:t>vlan</w:t>
      </w:r>
      <w:proofErr w:type="spellEnd"/>
      <w:r>
        <w:t xml:space="preserve"> 30</w:t>
      </w:r>
    </w:p>
    <w:p w14:paraId="60044AB7" w14:textId="06B5069A" w:rsidR="00926C74" w:rsidRDefault="00926C74" w:rsidP="00926C74">
      <w:r>
        <w:t>Switch(config-</w:t>
      </w:r>
      <w:proofErr w:type="spellStart"/>
      <w:proofErr w:type="gramStart"/>
      <w:r>
        <w:t>vlan</w:t>
      </w:r>
      <w:proofErr w:type="spellEnd"/>
      <w:r>
        <w:t>)#</w:t>
      </w:r>
      <w:proofErr w:type="gramEnd"/>
      <w:r>
        <w:t xml:space="preserve"> name IT</w:t>
      </w:r>
    </w:p>
    <w:p w14:paraId="285BB73F" w14:textId="63E97FF7" w:rsidR="00926C74" w:rsidRDefault="00926C74" w:rsidP="00926C74">
      <w:r w:rsidRPr="00926C74">
        <w:rPr>
          <w:noProof/>
        </w:rPr>
        <w:drawing>
          <wp:inline distT="0" distB="0" distL="0" distR="0" wp14:anchorId="0FDF1A20" wp14:editId="153AA70D">
            <wp:extent cx="5943600" cy="2901315"/>
            <wp:effectExtent l="0" t="0" r="0" b="0"/>
            <wp:docPr id="52246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63517" name=""/>
                    <pic:cNvPicPr/>
                  </pic:nvPicPr>
                  <pic:blipFill>
                    <a:blip r:embed="rId5"/>
                    <a:stretch>
                      <a:fillRect/>
                    </a:stretch>
                  </pic:blipFill>
                  <pic:spPr>
                    <a:xfrm>
                      <a:off x="0" y="0"/>
                      <a:ext cx="5943600" cy="2901315"/>
                    </a:xfrm>
                    <a:prstGeom prst="rect">
                      <a:avLst/>
                    </a:prstGeom>
                  </pic:spPr>
                </pic:pic>
              </a:graphicData>
            </a:graphic>
          </wp:inline>
        </w:drawing>
      </w:r>
    </w:p>
    <w:p w14:paraId="2C8B4CE6" w14:textId="77777777" w:rsidR="00926C74" w:rsidRDefault="00926C74" w:rsidP="00926C74"/>
    <w:p w14:paraId="060F2A65" w14:textId="3F141A59" w:rsidR="00926C74" w:rsidRDefault="00926C74" w:rsidP="00926C74">
      <w:r>
        <w:t>2.</w:t>
      </w:r>
      <w:r w:rsidRPr="00926C74">
        <w:t xml:space="preserve"> What is the purpose of a trunk link between the switch and router?</w:t>
      </w:r>
    </w:p>
    <w:p w14:paraId="2F20F53D" w14:textId="18375BE5" w:rsidR="00926C74" w:rsidRDefault="00926C74" w:rsidP="00926C74">
      <w:r w:rsidRPr="00926C74">
        <w:lastRenderedPageBreak/>
        <w:t xml:space="preserve">A trunk link is a connection configured to carry traffic for </w:t>
      </w:r>
      <w:r w:rsidRPr="00926C74">
        <w:rPr>
          <w:b/>
          <w:bCs/>
        </w:rPr>
        <w:t>multiple VLANs</w:t>
      </w:r>
      <w:r w:rsidRPr="00926C74">
        <w:t xml:space="preserve"> simultaneously over a single physical cable. Without a trunk, the link would belong to only one VLAN, blocking traffic from all other departments.</w:t>
      </w:r>
    </w:p>
    <w:p w14:paraId="5522B8A2" w14:textId="77777777" w:rsidR="00926C74" w:rsidRDefault="00926C74" w:rsidP="00926C74"/>
    <w:p w14:paraId="3FF0E845" w14:textId="23B1C297" w:rsidR="00926C74" w:rsidRDefault="00926C74" w:rsidP="00926C74">
      <w:r>
        <w:t>3.</w:t>
      </w:r>
      <w:r w:rsidRPr="00926C74">
        <w:t xml:space="preserve"> Explain what a router sub-interface is and why it is used.</w:t>
      </w:r>
    </w:p>
    <w:p w14:paraId="7E19430E" w14:textId="09D5162D" w:rsidR="00926C74" w:rsidRDefault="00926C74" w:rsidP="00926C74">
      <w:r w:rsidRPr="00926C74">
        <w:t xml:space="preserve">A sub-interface is a </w:t>
      </w:r>
      <w:r w:rsidRPr="00926C74">
        <w:rPr>
          <w:b/>
          <w:bCs/>
        </w:rPr>
        <w:t>virtual interface</w:t>
      </w:r>
      <w:r w:rsidRPr="00926C74">
        <w:t xml:space="preserve"> created by dividing a single physical router port into multiple logical interfaces (like Fa0/0.10). It is used for "Router-on-a-Stick" configurations to allow a single router port to serve as the default gateway for multiple different VLANs at the same time</w:t>
      </w:r>
    </w:p>
    <w:p w14:paraId="452A7EDF" w14:textId="0C45C89B" w:rsidR="00926C74" w:rsidRDefault="00926C74" w:rsidP="00926C74">
      <w:r w:rsidRPr="00926C74">
        <w:rPr>
          <w:noProof/>
        </w:rPr>
        <w:drawing>
          <wp:inline distT="0" distB="0" distL="0" distR="0" wp14:anchorId="6C2DA25F" wp14:editId="5EE78484">
            <wp:extent cx="5943600" cy="3394710"/>
            <wp:effectExtent l="0" t="0" r="0" b="0"/>
            <wp:docPr id="161961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14800" name=""/>
                    <pic:cNvPicPr/>
                  </pic:nvPicPr>
                  <pic:blipFill>
                    <a:blip r:embed="rId6"/>
                    <a:stretch>
                      <a:fillRect/>
                    </a:stretch>
                  </pic:blipFill>
                  <pic:spPr>
                    <a:xfrm>
                      <a:off x="0" y="0"/>
                      <a:ext cx="5943600" cy="3394710"/>
                    </a:xfrm>
                    <a:prstGeom prst="rect">
                      <a:avLst/>
                    </a:prstGeom>
                  </pic:spPr>
                </pic:pic>
              </a:graphicData>
            </a:graphic>
          </wp:inline>
        </w:drawing>
      </w:r>
    </w:p>
    <w:p w14:paraId="3A1ADEF0" w14:textId="6C0C0679" w:rsidR="00926C74" w:rsidRDefault="00926C74" w:rsidP="00926C74">
      <w:r>
        <w:t xml:space="preserve">4. </w:t>
      </w:r>
      <w:r w:rsidRPr="00926C74">
        <w:t>What would happen if the trunk port was not configured?</w:t>
      </w:r>
    </w:p>
    <w:p w14:paraId="07615D0A" w14:textId="143E97A9" w:rsidR="00926C74" w:rsidRDefault="00926C74" w:rsidP="00926C74">
      <w:r w:rsidRPr="00926C74">
        <w:t>If the port connecting the switch to the router was left as an "Access" port (the default), it would only accept traffic for one specific VLAN (usually VLAN 1). Traffic from SALES (10), HR (20), and IT (30) would be dropped at the switch port because the tags would not be recognized, and Inter-VLAN routing would completely fai</w:t>
      </w:r>
      <w:r>
        <w:t>l</w:t>
      </w:r>
    </w:p>
    <w:p w14:paraId="5F17C9FA" w14:textId="77777777" w:rsidR="00926C74" w:rsidRDefault="00926C74" w:rsidP="00926C74"/>
    <w:p w14:paraId="27616369" w14:textId="77777777" w:rsidR="00926C74" w:rsidRDefault="00926C74" w:rsidP="00926C74"/>
    <w:p w14:paraId="5CA5E63E" w14:textId="77777777" w:rsidR="00926C74" w:rsidRDefault="00926C74" w:rsidP="00926C74"/>
    <w:p w14:paraId="566B62A9" w14:textId="66B9D6C8" w:rsidR="00926C74" w:rsidRDefault="00926C74" w:rsidP="00926C74">
      <w:r>
        <w:lastRenderedPageBreak/>
        <w:t>PART 2: The Evidence</w:t>
      </w:r>
    </w:p>
    <w:p w14:paraId="2FC1DE6C" w14:textId="79866C60" w:rsidR="00926C74" w:rsidRDefault="001C2E5C" w:rsidP="00926C74">
      <w:r w:rsidRPr="001C2E5C">
        <w:t>Provide screenshots showing successful pings between PCs in different VLANs</w:t>
      </w:r>
    </w:p>
    <w:p w14:paraId="5B8DB58A" w14:textId="77777777" w:rsidR="001C2E5C" w:rsidRDefault="00926C74" w:rsidP="001C2E5C">
      <w:pPr>
        <w:keepNext/>
      </w:pPr>
      <w:r w:rsidRPr="00926C74">
        <w:rPr>
          <w:noProof/>
        </w:rPr>
        <w:drawing>
          <wp:inline distT="0" distB="0" distL="0" distR="0" wp14:anchorId="402A9E30" wp14:editId="52907FCC">
            <wp:extent cx="5943600" cy="5721350"/>
            <wp:effectExtent l="0" t="0" r="0" b="0"/>
            <wp:docPr id="110157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77655" name=""/>
                    <pic:cNvPicPr/>
                  </pic:nvPicPr>
                  <pic:blipFill>
                    <a:blip r:embed="rId7"/>
                    <a:stretch>
                      <a:fillRect/>
                    </a:stretch>
                  </pic:blipFill>
                  <pic:spPr>
                    <a:xfrm>
                      <a:off x="0" y="0"/>
                      <a:ext cx="5943600" cy="5721350"/>
                    </a:xfrm>
                    <a:prstGeom prst="rect">
                      <a:avLst/>
                    </a:prstGeom>
                  </pic:spPr>
                </pic:pic>
              </a:graphicData>
            </a:graphic>
          </wp:inline>
        </w:drawing>
      </w:r>
    </w:p>
    <w:p w14:paraId="7AB2F8BB" w14:textId="10E1163D" w:rsidR="00926C74" w:rsidRDefault="001C2E5C" w:rsidP="001C2E5C">
      <w:pPr>
        <w:pStyle w:val="Caption"/>
      </w:pPr>
      <w:r>
        <w:t xml:space="preserve">Figure </w:t>
      </w:r>
      <w:fldSimple w:instr=" SEQ Figure \* ARABIC ">
        <w:r>
          <w:rPr>
            <w:noProof/>
          </w:rPr>
          <w:t>1</w:t>
        </w:r>
      </w:fldSimple>
      <w:r>
        <w:t xml:space="preserve"> ping pc1 to pc3</w:t>
      </w:r>
    </w:p>
    <w:p w14:paraId="70FA0E7B" w14:textId="77777777" w:rsidR="001C2E5C" w:rsidRDefault="001C2E5C" w:rsidP="001C2E5C">
      <w:pPr>
        <w:keepNext/>
      </w:pPr>
      <w:r w:rsidRPr="001C2E5C">
        <w:rPr>
          <w:noProof/>
        </w:rPr>
        <w:lastRenderedPageBreak/>
        <w:drawing>
          <wp:inline distT="0" distB="0" distL="0" distR="0" wp14:anchorId="58FC7276" wp14:editId="12AFFFD1">
            <wp:extent cx="5943600" cy="5828665"/>
            <wp:effectExtent l="0" t="0" r="0" b="635"/>
            <wp:docPr id="28879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98228" name=""/>
                    <pic:cNvPicPr/>
                  </pic:nvPicPr>
                  <pic:blipFill>
                    <a:blip r:embed="rId8"/>
                    <a:stretch>
                      <a:fillRect/>
                    </a:stretch>
                  </pic:blipFill>
                  <pic:spPr>
                    <a:xfrm>
                      <a:off x="0" y="0"/>
                      <a:ext cx="5943600" cy="5828665"/>
                    </a:xfrm>
                    <a:prstGeom prst="rect">
                      <a:avLst/>
                    </a:prstGeom>
                  </pic:spPr>
                </pic:pic>
              </a:graphicData>
            </a:graphic>
          </wp:inline>
        </w:drawing>
      </w:r>
    </w:p>
    <w:p w14:paraId="7472BF58" w14:textId="47F925DE" w:rsidR="001C2E5C" w:rsidRDefault="001C2E5C" w:rsidP="001C2E5C">
      <w:pPr>
        <w:pStyle w:val="Caption"/>
      </w:pPr>
      <w:r>
        <w:t xml:space="preserve">Figure </w:t>
      </w:r>
      <w:fldSimple w:instr=" SEQ Figure \* ARABIC ">
        <w:r>
          <w:rPr>
            <w:noProof/>
          </w:rPr>
          <w:t>2</w:t>
        </w:r>
      </w:fldSimple>
      <w:r>
        <w:t>ping from pc3 to pc2</w:t>
      </w:r>
    </w:p>
    <w:p w14:paraId="2BA4074B" w14:textId="77777777" w:rsidR="001C2E5C" w:rsidRDefault="001C2E5C" w:rsidP="001C2E5C">
      <w:pPr>
        <w:keepNext/>
      </w:pPr>
      <w:r w:rsidRPr="001C2E5C">
        <w:rPr>
          <w:noProof/>
        </w:rPr>
        <w:lastRenderedPageBreak/>
        <w:drawing>
          <wp:inline distT="0" distB="0" distL="0" distR="0" wp14:anchorId="5F50D1F7" wp14:editId="2FDFC435">
            <wp:extent cx="5943600" cy="5882640"/>
            <wp:effectExtent l="0" t="0" r="0" b="3810"/>
            <wp:docPr id="101807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5082" name=""/>
                    <pic:cNvPicPr/>
                  </pic:nvPicPr>
                  <pic:blipFill>
                    <a:blip r:embed="rId9"/>
                    <a:stretch>
                      <a:fillRect/>
                    </a:stretch>
                  </pic:blipFill>
                  <pic:spPr>
                    <a:xfrm>
                      <a:off x="0" y="0"/>
                      <a:ext cx="5943600" cy="5882640"/>
                    </a:xfrm>
                    <a:prstGeom prst="rect">
                      <a:avLst/>
                    </a:prstGeom>
                  </pic:spPr>
                </pic:pic>
              </a:graphicData>
            </a:graphic>
          </wp:inline>
        </w:drawing>
      </w:r>
    </w:p>
    <w:p w14:paraId="38700031" w14:textId="36BB4479" w:rsidR="001C2E5C" w:rsidRPr="001C2E5C" w:rsidRDefault="001C2E5C" w:rsidP="001C2E5C">
      <w:pPr>
        <w:pStyle w:val="Caption"/>
      </w:pPr>
      <w:r>
        <w:t xml:space="preserve">Figure </w:t>
      </w:r>
      <w:fldSimple w:instr=" SEQ Figure \* ARABIC ">
        <w:r>
          <w:rPr>
            <w:noProof/>
          </w:rPr>
          <w:t>3</w:t>
        </w:r>
      </w:fldSimple>
      <w:r>
        <w:t>setup</w:t>
      </w:r>
    </w:p>
    <w:p w14:paraId="5ED46F5A" w14:textId="77777777" w:rsidR="00926C74" w:rsidRDefault="00926C74" w:rsidP="00926C74"/>
    <w:p w14:paraId="45D39EC4" w14:textId="77777777" w:rsidR="00926C74" w:rsidRDefault="00926C74" w:rsidP="00926C74"/>
    <w:sectPr w:rsidR="00926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B0CB9"/>
    <w:multiLevelType w:val="hybridMultilevel"/>
    <w:tmpl w:val="8D4034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165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74"/>
    <w:rsid w:val="001C2E5C"/>
    <w:rsid w:val="002B09A6"/>
    <w:rsid w:val="00473C24"/>
    <w:rsid w:val="00483EDD"/>
    <w:rsid w:val="004E0282"/>
    <w:rsid w:val="00576447"/>
    <w:rsid w:val="00811788"/>
    <w:rsid w:val="00926C74"/>
    <w:rsid w:val="00935986"/>
    <w:rsid w:val="00D07F42"/>
    <w:rsid w:val="00D30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FEA5"/>
  <w15:chartTrackingRefBased/>
  <w15:docId w15:val="{8B088E25-470C-4460-A08C-C6AE3913B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6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6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74"/>
    <w:rPr>
      <w:rFonts w:eastAsiaTheme="majorEastAsia" w:cstheme="majorBidi"/>
      <w:color w:val="272727" w:themeColor="text1" w:themeTint="D8"/>
    </w:rPr>
  </w:style>
  <w:style w:type="paragraph" w:styleId="Title">
    <w:name w:val="Title"/>
    <w:basedOn w:val="Normal"/>
    <w:next w:val="Normal"/>
    <w:link w:val="TitleChar"/>
    <w:uiPriority w:val="10"/>
    <w:qFormat/>
    <w:rsid w:val="00926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C74"/>
    <w:pPr>
      <w:spacing w:before="160"/>
      <w:jc w:val="center"/>
    </w:pPr>
    <w:rPr>
      <w:i/>
      <w:iCs/>
      <w:color w:val="404040" w:themeColor="text1" w:themeTint="BF"/>
    </w:rPr>
  </w:style>
  <w:style w:type="character" w:customStyle="1" w:styleId="QuoteChar">
    <w:name w:val="Quote Char"/>
    <w:basedOn w:val="DefaultParagraphFont"/>
    <w:link w:val="Quote"/>
    <w:uiPriority w:val="29"/>
    <w:rsid w:val="00926C74"/>
    <w:rPr>
      <w:i/>
      <w:iCs/>
      <w:color w:val="404040" w:themeColor="text1" w:themeTint="BF"/>
    </w:rPr>
  </w:style>
  <w:style w:type="paragraph" w:styleId="ListParagraph">
    <w:name w:val="List Paragraph"/>
    <w:basedOn w:val="Normal"/>
    <w:uiPriority w:val="34"/>
    <w:qFormat/>
    <w:rsid w:val="00926C74"/>
    <w:pPr>
      <w:ind w:left="720"/>
      <w:contextualSpacing/>
    </w:pPr>
  </w:style>
  <w:style w:type="character" w:styleId="IntenseEmphasis">
    <w:name w:val="Intense Emphasis"/>
    <w:basedOn w:val="DefaultParagraphFont"/>
    <w:uiPriority w:val="21"/>
    <w:qFormat/>
    <w:rsid w:val="00926C74"/>
    <w:rPr>
      <w:i/>
      <w:iCs/>
      <w:color w:val="2F5496" w:themeColor="accent1" w:themeShade="BF"/>
    </w:rPr>
  </w:style>
  <w:style w:type="paragraph" w:styleId="IntenseQuote">
    <w:name w:val="Intense Quote"/>
    <w:basedOn w:val="Normal"/>
    <w:next w:val="Normal"/>
    <w:link w:val="IntenseQuoteChar"/>
    <w:uiPriority w:val="30"/>
    <w:qFormat/>
    <w:rsid w:val="00926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C74"/>
    <w:rPr>
      <w:i/>
      <w:iCs/>
      <w:color w:val="2F5496" w:themeColor="accent1" w:themeShade="BF"/>
    </w:rPr>
  </w:style>
  <w:style w:type="character" w:styleId="IntenseReference">
    <w:name w:val="Intense Reference"/>
    <w:basedOn w:val="DefaultParagraphFont"/>
    <w:uiPriority w:val="32"/>
    <w:qFormat/>
    <w:rsid w:val="00926C74"/>
    <w:rPr>
      <w:b/>
      <w:bCs/>
      <w:smallCaps/>
      <w:color w:val="2F5496" w:themeColor="accent1" w:themeShade="BF"/>
      <w:spacing w:val="5"/>
    </w:rPr>
  </w:style>
  <w:style w:type="paragraph" w:styleId="Caption">
    <w:name w:val="caption"/>
    <w:basedOn w:val="Normal"/>
    <w:next w:val="Normal"/>
    <w:uiPriority w:val="35"/>
    <w:unhideWhenUsed/>
    <w:qFormat/>
    <w:rsid w:val="001C2E5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2025-12-03T15:05:00Z</dcterms:created>
  <dcterms:modified xsi:type="dcterms:W3CDTF">2025-12-03T20:06:00Z</dcterms:modified>
</cp:coreProperties>
</file>