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A760B" w14:textId="6FB15574" w:rsidR="00A74509" w:rsidRPr="00A74509" w:rsidRDefault="00A74509" w:rsidP="00A74509">
      <w:pPr>
        <w:spacing w:after="252" w:line="259" w:lineRule="auto"/>
        <w:ind w:left="297" w:right="0" w:hanging="10"/>
        <w:jc w:val="left"/>
        <w:rPr>
          <w:rFonts w:ascii="Times New Roman" w:hAnsi="Times New Roman" w:cs="Times New Roman"/>
          <w:b/>
          <w:bCs/>
          <w:szCs w:val="24"/>
        </w:rPr>
      </w:pPr>
      <w:r w:rsidRPr="00A74509">
        <w:rPr>
          <w:rFonts w:ascii="Times New Roman" w:hAnsi="Times New Roman" w:cs="Times New Roman"/>
          <w:b/>
          <w:bCs/>
          <w:szCs w:val="24"/>
        </w:rPr>
        <w:t>KNOWLEDGE REPRESENTATION</w:t>
      </w:r>
    </w:p>
    <w:p w14:paraId="593F5897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A framework for storing knowledge and manipulating knowledge</w:t>
      </w:r>
    </w:p>
    <w:p w14:paraId="6E367577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A set of syntactic and semantic conventions that make it possible to describe things</w:t>
      </w:r>
    </w:p>
    <w:p w14:paraId="3A45438D" w14:textId="77777777" w:rsidR="00A74509" w:rsidRPr="00A74509" w:rsidRDefault="00A74509" w:rsidP="00A74509">
      <w:pPr>
        <w:numPr>
          <w:ilvl w:val="0"/>
          <w:numId w:val="1"/>
        </w:numPr>
        <w:spacing w:after="298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There is always a relationship between the form in which knowledge is represented and the way in which the knowledge is used. You can use </w:t>
      </w:r>
      <w:proofErr w:type="spellStart"/>
      <w:r w:rsidRPr="00A74509">
        <w:rPr>
          <w:rFonts w:ascii="Times New Roman" w:hAnsi="Times New Roman" w:cs="Times New Roman"/>
          <w:szCs w:val="24"/>
        </w:rPr>
        <w:t>domainspecific</w:t>
      </w:r>
      <w:proofErr w:type="spellEnd"/>
      <w:r w:rsidRPr="00A74509">
        <w:rPr>
          <w:rFonts w:ascii="Times New Roman" w:hAnsi="Times New Roman" w:cs="Times New Roman"/>
          <w:szCs w:val="24"/>
        </w:rPr>
        <w:t xml:space="preserve"> or general-purpose representation.</w:t>
      </w:r>
    </w:p>
    <w:p w14:paraId="0E3D52AA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3.0.6. What to represent</w:t>
      </w:r>
    </w:p>
    <w:p w14:paraId="61990073" w14:textId="77777777" w:rsidR="00A74509" w:rsidRPr="00A74509" w:rsidRDefault="00A74509" w:rsidP="00A74509">
      <w:pPr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Let us first consider what kinds of knowledge might need to be represented in AI systems:</w:t>
      </w:r>
    </w:p>
    <w:p w14:paraId="45B31A90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Objects -Facts about objects in our world domain. </w:t>
      </w:r>
      <w:proofErr w:type="gramStart"/>
      <w:r w:rsidRPr="00A74509">
        <w:rPr>
          <w:rFonts w:ascii="Times New Roman" w:hAnsi="Times New Roman" w:cs="Times New Roman"/>
          <w:szCs w:val="24"/>
        </w:rPr>
        <w:t>e.g.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cars have wheels, cows are herbivores.</w:t>
      </w:r>
    </w:p>
    <w:p w14:paraId="030ED78A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Events - Actions that occur in our world. </w:t>
      </w:r>
      <w:proofErr w:type="gramStart"/>
      <w:r w:rsidRPr="00A74509">
        <w:rPr>
          <w:rFonts w:ascii="Times New Roman" w:hAnsi="Times New Roman" w:cs="Times New Roman"/>
          <w:szCs w:val="24"/>
        </w:rPr>
        <w:t>e.g.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The power-sharing deal was sealed on 28th February 2008</w:t>
      </w:r>
    </w:p>
    <w:p w14:paraId="6B6F78B6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Performance -A behavior like playing volleyball involves knowledge about how to do things like serve, boost, spike and block.</w:t>
      </w:r>
    </w:p>
    <w:p w14:paraId="2E76C513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Meta-knowledge- knowledge about what we know.</w:t>
      </w:r>
    </w:p>
    <w:p w14:paraId="1D732420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proofErr w:type="gramStart"/>
      <w:r w:rsidRPr="00A74509">
        <w:rPr>
          <w:rFonts w:ascii="Times New Roman" w:hAnsi="Times New Roman" w:cs="Times New Roman"/>
          <w:szCs w:val="24"/>
        </w:rPr>
        <w:t>Thus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in solving problems in AI we must represent knowledge</w:t>
      </w:r>
    </w:p>
    <w:p w14:paraId="653D9845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There are two entities to deal with, </w:t>
      </w:r>
      <w:proofErr w:type="gramStart"/>
      <w:r w:rsidRPr="00A74509">
        <w:rPr>
          <w:rFonts w:ascii="Times New Roman" w:hAnsi="Times New Roman" w:cs="Times New Roman"/>
          <w:szCs w:val="24"/>
        </w:rPr>
        <w:t>i.e.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facts and representation of these.</w:t>
      </w:r>
    </w:p>
    <w:p w14:paraId="07077533" w14:textId="77777777" w:rsidR="00A74509" w:rsidRPr="00A74509" w:rsidRDefault="00A74509" w:rsidP="00A74509">
      <w:pPr>
        <w:numPr>
          <w:ilvl w:val="0"/>
          <w:numId w:val="1"/>
        </w:numPr>
        <w:spacing w:after="261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Facts -</w:t>
      </w:r>
      <w:r w:rsidRPr="00A74509">
        <w:rPr>
          <w:rFonts w:ascii="Times New Roman" w:hAnsi="Times New Roman" w:cs="Times New Roman"/>
          <w:i/>
          <w:szCs w:val="24"/>
        </w:rPr>
        <w:t>truths about the real world and what we represent. This can be regarded as the knowledge level</w:t>
      </w:r>
    </w:p>
    <w:p w14:paraId="4427C8BE" w14:textId="77777777" w:rsidR="00A74509" w:rsidRPr="00A74509" w:rsidRDefault="00A74509" w:rsidP="00A74509">
      <w:pPr>
        <w:spacing w:after="0" w:line="299" w:lineRule="auto"/>
        <w:ind w:left="0" w:right="209" w:firstLine="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Representation of the facts </w:t>
      </w:r>
      <w:r w:rsidRPr="00A74509">
        <w:rPr>
          <w:rFonts w:ascii="Times New Roman" w:hAnsi="Times New Roman" w:cs="Times New Roman"/>
          <w:i/>
          <w:szCs w:val="24"/>
        </w:rPr>
        <w:t>which we manipulate. This can be regarded as the symbol level since we usually define the representation in terms of symbols that can be manipulated by programs.</w:t>
      </w:r>
    </w:p>
    <w:p w14:paraId="454D0919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3.1. Uses of knowledge</w:t>
      </w:r>
    </w:p>
    <w:p w14:paraId="3762E963" w14:textId="77777777" w:rsidR="00A74509" w:rsidRPr="00A74509" w:rsidRDefault="00A74509" w:rsidP="00A74509">
      <w:pPr>
        <w:spacing w:after="306"/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Knowledge may be used in the following ways:</w:t>
      </w:r>
    </w:p>
    <w:p w14:paraId="68A0449E" w14:textId="77777777" w:rsidR="00A74509" w:rsidRPr="00A74509" w:rsidRDefault="00A74509" w:rsidP="00A74509">
      <w:pPr>
        <w:numPr>
          <w:ilvl w:val="2"/>
          <w:numId w:val="2"/>
        </w:numPr>
        <w:ind w:right="0" w:hanging="658"/>
        <w:jc w:val="left"/>
        <w:rPr>
          <w:rFonts w:ascii="Times New Roman" w:hAnsi="Times New Roman" w:cs="Times New Roman"/>
          <w:szCs w:val="24"/>
        </w:rPr>
      </w:pPr>
      <w:proofErr w:type="spellStart"/>
      <w:r w:rsidRPr="00A74509">
        <w:rPr>
          <w:rFonts w:ascii="Times New Roman" w:hAnsi="Times New Roman" w:cs="Times New Roman"/>
          <w:color w:val="0000FF"/>
          <w:szCs w:val="24"/>
        </w:rPr>
        <w:t>Learning</w:t>
      </w:r>
      <w:r w:rsidRPr="00A74509">
        <w:rPr>
          <w:rFonts w:ascii="Times New Roman" w:hAnsi="Times New Roman" w:cs="Times New Roman"/>
          <w:szCs w:val="24"/>
        </w:rPr>
        <w:t>acquiring</w:t>
      </w:r>
      <w:proofErr w:type="spellEnd"/>
      <w:r w:rsidRPr="00A74509">
        <w:rPr>
          <w:rFonts w:ascii="Times New Roman" w:hAnsi="Times New Roman" w:cs="Times New Roman"/>
          <w:szCs w:val="24"/>
        </w:rPr>
        <w:t xml:space="preserve"> knowledge. This is more than simply adding new facts to a knowledge base. New data may have to be classified prior to storage for easy retrieval, </w:t>
      </w:r>
      <w:proofErr w:type="gramStart"/>
      <w:r w:rsidRPr="00A74509">
        <w:rPr>
          <w:rFonts w:ascii="Times New Roman" w:hAnsi="Times New Roman" w:cs="Times New Roman"/>
          <w:szCs w:val="24"/>
        </w:rPr>
        <w:t>etc..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Interaction and inference with existing facts to avoid redundancy and replication in the knowledge and </w:t>
      </w:r>
      <w:proofErr w:type="spellStart"/>
      <w:r w:rsidRPr="00A74509">
        <w:rPr>
          <w:rFonts w:ascii="Times New Roman" w:hAnsi="Times New Roman" w:cs="Times New Roman"/>
          <w:szCs w:val="24"/>
        </w:rPr>
        <w:t>and</w:t>
      </w:r>
      <w:proofErr w:type="spellEnd"/>
      <w:r w:rsidRPr="00A74509">
        <w:rPr>
          <w:rFonts w:ascii="Times New Roman" w:hAnsi="Times New Roman" w:cs="Times New Roman"/>
          <w:szCs w:val="24"/>
        </w:rPr>
        <w:t xml:space="preserve"> also so that facts can be updated.</w:t>
      </w:r>
    </w:p>
    <w:p w14:paraId="67755071" w14:textId="77777777" w:rsidR="00A74509" w:rsidRPr="00A74509" w:rsidRDefault="00A74509" w:rsidP="00A74509">
      <w:pPr>
        <w:numPr>
          <w:ilvl w:val="2"/>
          <w:numId w:val="2"/>
        </w:numPr>
        <w:spacing w:after="145"/>
        <w:ind w:right="0" w:hanging="658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lastRenderedPageBreak/>
        <w:t>Retrieval</w:t>
      </w:r>
    </w:p>
    <w:p w14:paraId="1A9BE03C" w14:textId="77777777" w:rsidR="00A74509" w:rsidRPr="00A74509" w:rsidRDefault="00A74509" w:rsidP="00A74509">
      <w:pPr>
        <w:spacing w:after="299"/>
        <w:ind w:right="514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The representation scheme used can have a critical effect on the efficiency of the method. Humans are very good at it. Many AI methods have tried to model humans.</w:t>
      </w:r>
    </w:p>
    <w:p w14:paraId="68F627D3" w14:textId="77777777" w:rsidR="00A74509" w:rsidRPr="00A74509" w:rsidRDefault="00A74509" w:rsidP="00A74509">
      <w:pPr>
        <w:numPr>
          <w:ilvl w:val="2"/>
          <w:numId w:val="2"/>
        </w:numPr>
        <w:spacing w:after="145"/>
        <w:ind w:right="0" w:hanging="658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Reasoning</w:t>
      </w:r>
    </w:p>
    <w:p w14:paraId="4662B52D" w14:textId="77777777" w:rsidR="00A74509" w:rsidRPr="00A74509" w:rsidRDefault="00A74509" w:rsidP="00A74509">
      <w:pPr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Infer facts from existing data.</w:t>
      </w:r>
    </w:p>
    <w:p w14:paraId="53CD4BEC" w14:textId="77777777" w:rsidR="00A74509" w:rsidRPr="00A74509" w:rsidRDefault="00A74509" w:rsidP="00A74509">
      <w:pPr>
        <w:numPr>
          <w:ilvl w:val="0"/>
          <w:numId w:val="1"/>
        </w:numPr>
        <w:spacing w:after="262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If a system only knows: </w:t>
      </w:r>
      <w:r w:rsidRPr="00A74509">
        <w:rPr>
          <w:rFonts w:ascii="Times New Roman" w:hAnsi="Times New Roman" w:cs="Times New Roman"/>
          <w:i/>
          <w:szCs w:val="24"/>
        </w:rPr>
        <w:t>Daisy is a world class model. All world class models are beautiful.</w:t>
      </w:r>
    </w:p>
    <w:p w14:paraId="05E68F01" w14:textId="77777777" w:rsidR="00A74509" w:rsidRPr="00A74509" w:rsidRDefault="00A74509" w:rsidP="00A74509">
      <w:pPr>
        <w:numPr>
          <w:ilvl w:val="0"/>
          <w:numId w:val="1"/>
        </w:numPr>
        <w:spacing w:after="224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If things like Is </w:t>
      </w:r>
      <w:r w:rsidRPr="00A74509">
        <w:rPr>
          <w:rFonts w:ascii="Times New Roman" w:hAnsi="Times New Roman" w:cs="Times New Roman"/>
          <w:i/>
          <w:szCs w:val="24"/>
        </w:rPr>
        <w:t xml:space="preserve">Daisy a world class model? </w:t>
      </w:r>
      <w:r w:rsidRPr="00A74509">
        <w:rPr>
          <w:rFonts w:ascii="Times New Roman" w:hAnsi="Times New Roman" w:cs="Times New Roman"/>
          <w:szCs w:val="24"/>
        </w:rPr>
        <w:t xml:space="preserve">or </w:t>
      </w:r>
      <w:r w:rsidRPr="00A74509">
        <w:rPr>
          <w:rFonts w:ascii="Times New Roman" w:hAnsi="Times New Roman" w:cs="Times New Roman"/>
          <w:i/>
          <w:szCs w:val="24"/>
        </w:rPr>
        <w:t xml:space="preserve">Are world class models beautiful? </w:t>
      </w:r>
      <w:r w:rsidRPr="00A74509">
        <w:rPr>
          <w:rFonts w:ascii="Times New Roman" w:hAnsi="Times New Roman" w:cs="Times New Roman"/>
          <w:szCs w:val="24"/>
        </w:rPr>
        <w:t xml:space="preserve">are asked then the answer is readily obtained from the data structures and procedures. </w:t>
      </w:r>
      <w:proofErr w:type="gramStart"/>
      <w:r w:rsidRPr="00A74509">
        <w:rPr>
          <w:rFonts w:ascii="Times New Roman" w:hAnsi="Times New Roman" w:cs="Times New Roman"/>
          <w:szCs w:val="24"/>
        </w:rPr>
        <w:t>However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a question like Is Daisy beautiful? requires reasoning.</w:t>
      </w:r>
    </w:p>
    <w:p w14:paraId="7908CCE9" w14:textId="77777777" w:rsidR="00A74509" w:rsidRPr="00A74509" w:rsidRDefault="00A74509" w:rsidP="00A74509">
      <w:pPr>
        <w:spacing w:after="352"/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Note: The above are all related. For example, it is fairly obvious that learning and reasoning involve retrieval etc.</w:t>
      </w:r>
    </w:p>
    <w:p w14:paraId="61AA05A5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3.2. Properties of Knowledge Representation Systems</w:t>
      </w:r>
    </w:p>
    <w:p w14:paraId="52A786A6" w14:textId="77777777" w:rsidR="00A74509" w:rsidRPr="00A74509" w:rsidRDefault="00A74509" w:rsidP="00A74509">
      <w:pPr>
        <w:ind w:right="96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The following properties should be possessed by a knowledge representation system.</w:t>
      </w:r>
    </w:p>
    <w:p w14:paraId="7FE563DF" w14:textId="77777777" w:rsidR="00A74509" w:rsidRPr="00A74509" w:rsidRDefault="00A74509" w:rsidP="00A74509">
      <w:pPr>
        <w:numPr>
          <w:ilvl w:val="0"/>
          <w:numId w:val="1"/>
        </w:numPr>
        <w:spacing w:after="27" w:line="464" w:lineRule="auto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Representational Adequacy the ability to represent the required knowledge;</w:t>
      </w:r>
    </w:p>
    <w:p w14:paraId="1E354C7D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Inferential Adequacy</w:t>
      </w:r>
    </w:p>
    <w:p w14:paraId="7DC40F3A" w14:textId="77777777" w:rsidR="00A74509" w:rsidRPr="00A74509" w:rsidRDefault="00A74509" w:rsidP="00A74509">
      <w:pPr>
        <w:spacing w:after="153"/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the ability to manipulate the knowledge represented to produce new knowledge corresponding to that inferred from the original;</w:t>
      </w:r>
    </w:p>
    <w:p w14:paraId="658930A2" w14:textId="77777777" w:rsidR="00A74509" w:rsidRPr="00A74509" w:rsidRDefault="00A74509" w:rsidP="00A74509">
      <w:pPr>
        <w:numPr>
          <w:ilvl w:val="0"/>
          <w:numId w:val="1"/>
        </w:numPr>
        <w:spacing w:after="224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Inferential Efficiency the ability to direct the inferential mechanisms into the most productive directions by storing appropriate guides;</w:t>
      </w:r>
    </w:p>
    <w:p w14:paraId="5B1BADC3" w14:textId="77777777" w:rsidR="00A74509" w:rsidRPr="00A74509" w:rsidRDefault="00A74509" w:rsidP="00A74509">
      <w:pPr>
        <w:numPr>
          <w:ilvl w:val="0"/>
          <w:numId w:val="1"/>
        </w:numPr>
        <w:spacing w:after="119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Acquisitional Efficiency the ability to acquire new knowledge using automatic methods wherever possible rather than reliance on human intervention.</w:t>
      </w:r>
    </w:p>
    <w:p w14:paraId="4FE5F5CB" w14:textId="77777777" w:rsidR="00A74509" w:rsidRPr="00A74509" w:rsidRDefault="00A74509" w:rsidP="00A74509">
      <w:pPr>
        <w:spacing w:after="167" w:line="259" w:lineRule="auto"/>
        <w:ind w:left="0" w:right="0" w:firstLine="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  <w:u w:val="single" w:color="000000"/>
        </w:rPr>
        <w:t>Note:</w:t>
      </w:r>
    </w:p>
    <w:p w14:paraId="4413526D" w14:textId="77777777" w:rsidR="00A74509" w:rsidRPr="00A74509" w:rsidRDefault="00A74509" w:rsidP="00A74509">
      <w:pPr>
        <w:numPr>
          <w:ilvl w:val="0"/>
          <w:numId w:val="1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To date no single system optimizes all of the above.</w:t>
      </w:r>
    </w:p>
    <w:p w14:paraId="344DE5BB" w14:textId="77777777" w:rsidR="00A74509" w:rsidRPr="00A74509" w:rsidRDefault="00A74509" w:rsidP="00A74509">
      <w:pPr>
        <w:numPr>
          <w:ilvl w:val="0"/>
          <w:numId w:val="1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Currently, </w:t>
      </w:r>
      <w:proofErr w:type="gramStart"/>
      <w:r w:rsidRPr="00A74509">
        <w:rPr>
          <w:rFonts w:ascii="Times New Roman" w:hAnsi="Times New Roman" w:cs="Times New Roman"/>
          <w:szCs w:val="24"/>
        </w:rPr>
        <w:t>logic based</w:t>
      </w:r>
      <w:proofErr w:type="gramEnd"/>
      <w:r w:rsidRPr="00A74509">
        <w:rPr>
          <w:rFonts w:ascii="Times New Roman" w:hAnsi="Times New Roman" w:cs="Times New Roman"/>
          <w:szCs w:val="24"/>
        </w:rPr>
        <w:t xml:space="preserve"> representation is still the theoretical foundation of various kinds of knowledge representation.</w:t>
      </w:r>
    </w:p>
    <w:p w14:paraId="2B731160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3.2.1. Knowledge Representation Schemes</w:t>
      </w:r>
    </w:p>
    <w:p w14:paraId="786E4C90" w14:textId="77777777" w:rsidR="00A74509" w:rsidRPr="00A74509" w:rsidRDefault="00A74509" w:rsidP="00A74509">
      <w:pPr>
        <w:spacing w:after="30"/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A number of knowledge representation schemes (or formalisms) have been used to represent the knowledge of humans in a systematic manner.</w:t>
      </w:r>
    </w:p>
    <w:p w14:paraId="3A7C3576" w14:textId="77777777" w:rsidR="00A74509" w:rsidRPr="00A74509" w:rsidRDefault="00A74509" w:rsidP="00A74509">
      <w:pPr>
        <w:spacing w:after="153"/>
        <w:ind w:right="508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lastRenderedPageBreak/>
        <w:t>This knowledge is represented in a knowledge base such that it can be retrieved for solving problems. Amongst the well-established knowledge representation schemes are:</w:t>
      </w:r>
    </w:p>
    <w:p w14:paraId="4A1BC12A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Natural language</w:t>
      </w:r>
    </w:p>
    <w:p w14:paraId="25CE452C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Logic</w:t>
      </w:r>
    </w:p>
    <w:p w14:paraId="75406573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Predicate and Propositional Logic</w:t>
      </w:r>
    </w:p>
    <w:p w14:paraId="4280DD05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Conceptual or Terminological Logics</w:t>
      </w:r>
    </w:p>
    <w:p w14:paraId="64ABE68D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Production Rules</w:t>
      </w:r>
    </w:p>
    <w:p w14:paraId="31B891FB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Semantic Networks</w:t>
      </w:r>
    </w:p>
    <w:p w14:paraId="10C50D19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Frames</w:t>
      </w:r>
    </w:p>
    <w:p w14:paraId="7294336C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Conceptual Dependency Grammar</w:t>
      </w:r>
    </w:p>
    <w:p w14:paraId="3A85B10B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Conceptual Graphs</w:t>
      </w:r>
    </w:p>
    <w:p w14:paraId="35E5C1BF" w14:textId="77777777" w:rsidR="00A74509" w:rsidRPr="00A74509" w:rsidRDefault="00A74509" w:rsidP="00A74509">
      <w:pPr>
        <w:numPr>
          <w:ilvl w:val="2"/>
          <w:numId w:val="3"/>
        </w:numPr>
        <w:spacing w:after="24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Ontology</w:t>
      </w:r>
    </w:p>
    <w:p w14:paraId="4A46928E" w14:textId="77777777" w:rsidR="00A74509" w:rsidRPr="00A74509" w:rsidRDefault="00A74509" w:rsidP="00A74509">
      <w:pPr>
        <w:numPr>
          <w:ilvl w:val="2"/>
          <w:numId w:val="3"/>
        </w:numPr>
        <w:spacing w:after="0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XML / RDF</w:t>
      </w:r>
    </w:p>
    <w:p w14:paraId="10712715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3.3. Logic Representation</w:t>
      </w:r>
    </w:p>
    <w:p w14:paraId="5FF50DC5" w14:textId="77777777" w:rsidR="00A74509" w:rsidRPr="00A74509" w:rsidRDefault="00A74509" w:rsidP="00A74509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color w:val="0000FF"/>
          <w:szCs w:val="24"/>
        </w:rPr>
        <w:t>3.3.1. Representation, Reasoning, and Logic</w:t>
      </w:r>
    </w:p>
    <w:p w14:paraId="571E20CC" w14:textId="77777777" w:rsidR="00A74509" w:rsidRPr="00A74509" w:rsidRDefault="00A74509" w:rsidP="00A74509">
      <w:pPr>
        <w:ind w:right="514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 xml:space="preserve">The objective of knowledge representation is to express knowledge in a </w:t>
      </w:r>
      <w:proofErr w:type="spellStart"/>
      <w:r w:rsidRPr="00A74509">
        <w:rPr>
          <w:rFonts w:ascii="Times New Roman" w:hAnsi="Times New Roman" w:cs="Times New Roman"/>
          <w:szCs w:val="24"/>
        </w:rPr>
        <w:t>computertractable</w:t>
      </w:r>
      <w:proofErr w:type="spellEnd"/>
      <w:r w:rsidRPr="00A74509">
        <w:rPr>
          <w:rFonts w:ascii="Times New Roman" w:hAnsi="Times New Roman" w:cs="Times New Roman"/>
          <w:szCs w:val="24"/>
        </w:rPr>
        <w:t xml:space="preserve"> form, so that agents can perform well. A knowledge representation language is defined by:</w:t>
      </w:r>
    </w:p>
    <w:p w14:paraId="39DD10F8" w14:textId="77777777" w:rsidR="00A74509" w:rsidRPr="00A74509" w:rsidRDefault="00A74509" w:rsidP="00A74509">
      <w:pPr>
        <w:numPr>
          <w:ilvl w:val="2"/>
          <w:numId w:val="4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Its syntax which defines all possible sequences of symbols that constitute sentences of the language (grammar to form sentences)</w:t>
      </w:r>
    </w:p>
    <w:p w14:paraId="70E0D248" w14:textId="77777777" w:rsidR="00A74509" w:rsidRPr="00A74509" w:rsidRDefault="00A74509" w:rsidP="00A74509">
      <w:pPr>
        <w:numPr>
          <w:ilvl w:val="2"/>
          <w:numId w:val="4"/>
        </w:numPr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Its semantics determines the facts in the world to which the sentences refer (meaning of sentences) Each sentence makes a claim about the world.</w:t>
      </w:r>
    </w:p>
    <w:p w14:paraId="7BF00C57" w14:textId="77777777" w:rsidR="00A74509" w:rsidRPr="00A74509" w:rsidRDefault="00A74509" w:rsidP="00A74509">
      <w:pPr>
        <w:numPr>
          <w:ilvl w:val="2"/>
          <w:numId w:val="4"/>
        </w:numPr>
        <w:spacing w:after="243"/>
        <w:ind w:left="571" w:right="15" w:hanging="201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Its proof theory (inference rules and proof procedures)</w:t>
      </w:r>
    </w:p>
    <w:p w14:paraId="43164CEF" w14:textId="77777777" w:rsidR="00A74509" w:rsidRPr="00A74509" w:rsidRDefault="00A74509" w:rsidP="00A74509">
      <w:pPr>
        <w:spacing w:after="387"/>
        <w:ind w:right="15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A representation that has clear syntax and semantics is a logic representation</w:t>
      </w:r>
    </w:p>
    <w:p w14:paraId="499232E2" w14:textId="77777777" w:rsidR="00A74509" w:rsidRPr="00A74509" w:rsidRDefault="00A74509" w:rsidP="00A74509">
      <w:pPr>
        <w:spacing w:after="270"/>
        <w:ind w:left="-11" w:right="0"/>
        <w:jc w:val="left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•.11. Logics include:</w:t>
      </w:r>
    </w:p>
    <w:p w14:paraId="08B6DB93" w14:textId="77777777" w:rsidR="00A74509" w:rsidRPr="00A74509" w:rsidRDefault="00A74509" w:rsidP="00A74509">
      <w:pPr>
        <w:numPr>
          <w:ilvl w:val="2"/>
          <w:numId w:val="5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Propositional logic</w:t>
      </w:r>
    </w:p>
    <w:p w14:paraId="6A125737" w14:textId="77777777" w:rsidR="00A74509" w:rsidRPr="00A74509" w:rsidRDefault="00A74509" w:rsidP="00A74509">
      <w:pPr>
        <w:numPr>
          <w:ilvl w:val="2"/>
          <w:numId w:val="5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Predicate logic (FOPC) HOPC</w:t>
      </w:r>
    </w:p>
    <w:p w14:paraId="5CA8B764" w14:textId="77777777" w:rsidR="00A74509" w:rsidRPr="00A74509" w:rsidRDefault="00A74509" w:rsidP="00A74509">
      <w:pPr>
        <w:numPr>
          <w:ilvl w:val="2"/>
          <w:numId w:val="5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lastRenderedPageBreak/>
        <w:t>Fuzzy Logic</w:t>
      </w:r>
    </w:p>
    <w:p w14:paraId="4F904C12" w14:textId="77777777" w:rsidR="00A74509" w:rsidRPr="00A74509" w:rsidRDefault="00A74509" w:rsidP="00A74509">
      <w:pPr>
        <w:numPr>
          <w:ilvl w:val="2"/>
          <w:numId w:val="5"/>
        </w:numPr>
        <w:spacing w:after="0" w:line="491" w:lineRule="auto"/>
        <w:ind w:left="657" w:right="15" w:hanging="287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Temporal logic • Description Logics</w:t>
      </w:r>
    </w:p>
    <w:p w14:paraId="6DC33916" w14:textId="77777777" w:rsidR="00A74509" w:rsidRPr="00A74509" w:rsidRDefault="00A74509" w:rsidP="00A74509">
      <w:pPr>
        <w:numPr>
          <w:ilvl w:val="2"/>
          <w:numId w:val="5"/>
        </w:numPr>
        <w:spacing w:after="326"/>
        <w:ind w:left="657" w:right="15" w:hanging="287"/>
        <w:rPr>
          <w:rFonts w:ascii="Times New Roman" w:hAnsi="Times New Roman" w:cs="Times New Roman"/>
          <w:szCs w:val="24"/>
        </w:rPr>
      </w:pPr>
      <w:proofErr w:type="spellStart"/>
      <w:r w:rsidRPr="00A74509">
        <w:rPr>
          <w:rFonts w:ascii="Times New Roman" w:hAnsi="Times New Roman" w:cs="Times New Roman"/>
          <w:szCs w:val="24"/>
        </w:rPr>
        <w:t>e.t.c</w:t>
      </w:r>
      <w:proofErr w:type="spellEnd"/>
      <w:r w:rsidRPr="00A74509">
        <w:rPr>
          <w:rFonts w:ascii="Times New Roman" w:hAnsi="Times New Roman" w:cs="Times New Roman"/>
          <w:szCs w:val="24"/>
        </w:rPr>
        <w:t>.</w:t>
      </w:r>
    </w:p>
    <w:p w14:paraId="7571E611" w14:textId="77777777" w:rsidR="00A74509" w:rsidRPr="00A74509" w:rsidRDefault="00A74509" w:rsidP="00A74509">
      <w:pPr>
        <w:numPr>
          <w:ilvl w:val="2"/>
          <w:numId w:val="5"/>
        </w:numPr>
        <w:spacing w:after="94"/>
        <w:ind w:left="657" w:right="15" w:hanging="287"/>
        <w:rPr>
          <w:rFonts w:ascii="Times New Roman" w:hAnsi="Times New Roman" w:cs="Times New Roman"/>
          <w:szCs w:val="24"/>
        </w:rPr>
      </w:pPr>
      <w:r w:rsidRPr="00A74509">
        <w:rPr>
          <w:rFonts w:ascii="Times New Roman" w:hAnsi="Times New Roman" w:cs="Times New Roman"/>
          <w:szCs w:val="24"/>
        </w:rPr>
        <w:t>Propositional Logic: Syntax</w:t>
      </w:r>
    </w:p>
    <w:p w14:paraId="7A9E42B9" w14:textId="77777777" w:rsidR="00E25601" w:rsidRPr="00A74509" w:rsidRDefault="00A74509">
      <w:pPr>
        <w:rPr>
          <w:rFonts w:ascii="Times New Roman" w:hAnsi="Times New Roman" w:cs="Times New Roman"/>
          <w:szCs w:val="24"/>
        </w:rPr>
      </w:pPr>
    </w:p>
    <w:sectPr w:rsidR="00E25601" w:rsidRPr="00A74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62DD"/>
    <w:multiLevelType w:val="hybridMultilevel"/>
    <w:tmpl w:val="FCFE3A8E"/>
    <w:lvl w:ilvl="0" w:tplc="DC2AE9A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87330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40CA02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0691B6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2E761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B2733C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5612C2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82AE8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AF9A4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83A77"/>
    <w:multiLevelType w:val="hybridMultilevel"/>
    <w:tmpl w:val="65EEB972"/>
    <w:lvl w:ilvl="0" w:tplc="FE04724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6A96A">
      <w:start w:val="1"/>
      <w:numFmt w:val="bullet"/>
      <w:lvlText w:val="o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40F13A">
      <w:start w:val="1"/>
      <w:numFmt w:val="bullet"/>
      <w:lvlRestart w:val="0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C9536">
      <w:start w:val="1"/>
      <w:numFmt w:val="bullet"/>
      <w:lvlText w:val="•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265054">
      <w:start w:val="1"/>
      <w:numFmt w:val="bullet"/>
      <w:lvlText w:val="o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E26448">
      <w:start w:val="1"/>
      <w:numFmt w:val="bullet"/>
      <w:lvlText w:val="▪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C3C5E">
      <w:start w:val="1"/>
      <w:numFmt w:val="bullet"/>
      <w:lvlText w:val="•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CFCEC">
      <w:start w:val="1"/>
      <w:numFmt w:val="bullet"/>
      <w:lvlText w:val="o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4A094">
      <w:start w:val="1"/>
      <w:numFmt w:val="bullet"/>
      <w:lvlText w:val="▪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16702"/>
    <w:multiLevelType w:val="hybridMultilevel"/>
    <w:tmpl w:val="E354C6D2"/>
    <w:lvl w:ilvl="0" w:tplc="DCEE432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CA786">
      <w:start w:val="1"/>
      <w:numFmt w:val="bullet"/>
      <w:lvlText w:val="o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8CBB94">
      <w:start w:val="1"/>
      <w:numFmt w:val="bullet"/>
      <w:lvlRestart w:val="0"/>
      <w:lvlText w:val="•"/>
      <w:lvlJc w:val="left"/>
      <w:pPr>
        <w:ind w:left="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5667BE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42BDC">
      <w:start w:val="1"/>
      <w:numFmt w:val="bullet"/>
      <w:lvlText w:val="o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A0F98">
      <w:start w:val="1"/>
      <w:numFmt w:val="bullet"/>
      <w:lvlText w:val="▪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CA726">
      <w:start w:val="1"/>
      <w:numFmt w:val="bullet"/>
      <w:lvlText w:val="•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CE31C">
      <w:start w:val="1"/>
      <w:numFmt w:val="bullet"/>
      <w:lvlText w:val="o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68F94">
      <w:start w:val="1"/>
      <w:numFmt w:val="bullet"/>
      <w:lvlText w:val="▪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C179F5"/>
    <w:multiLevelType w:val="multilevel"/>
    <w:tmpl w:val="0504B1B6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37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0A1E50"/>
    <w:multiLevelType w:val="hybridMultilevel"/>
    <w:tmpl w:val="306272C0"/>
    <w:lvl w:ilvl="0" w:tplc="A644E7A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28B8E">
      <w:start w:val="1"/>
      <w:numFmt w:val="bullet"/>
      <w:lvlText w:val="o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900C9A">
      <w:start w:val="1"/>
      <w:numFmt w:val="bullet"/>
      <w:lvlRestart w:val="0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6650C">
      <w:start w:val="1"/>
      <w:numFmt w:val="bullet"/>
      <w:lvlText w:val="•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76784E">
      <w:start w:val="1"/>
      <w:numFmt w:val="bullet"/>
      <w:lvlText w:val="o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76BA16">
      <w:start w:val="1"/>
      <w:numFmt w:val="bullet"/>
      <w:lvlText w:val="▪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4630E">
      <w:start w:val="1"/>
      <w:numFmt w:val="bullet"/>
      <w:lvlText w:val="•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C82374">
      <w:start w:val="1"/>
      <w:numFmt w:val="bullet"/>
      <w:lvlText w:val="o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6D7EC">
      <w:start w:val="1"/>
      <w:numFmt w:val="bullet"/>
      <w:lvlText w:val="▪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09"/>
    <w:rsid w:val="00051697"/>
    <w:rsid w:val="00A74509"/>
    <w:rsid w:val="00A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78D8"/>
  <w15:chartTrackingRefBased/>
  <w15:docId w15:val="{A770B056-D36A-48E3-A9D7-0468922E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509"/>
    <w:pPr>
      <w:spacing w:after="274" w:line="265" w:lineRule="auto"/>
      <w:ind w:left="4" w:right="461" w:hanging="4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LINDA</cp:lastModifiedBy>
  <cp:revision>1</cp:revision>
  <dcterms:created xsi:type="dcterms:W3CDTF">2021-07-23T13:44:00Z</dcterms:created>
  <dcterms:modified xsi:type="dcterms:W3CDTF">2021-07-23T13:46:00Z</dcterms:modified>
</cp:coreProperties>
</file>