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2A" w:rsidRDefault="005D5D73">
      <w:pPr>
        <w:rPr>
          <w:rFonts w:hint="eastAsia"/>
        </w:rPr>
      </w:pPr>
      <w:r>
        <w:t>Julia</w:t>
      </w:r>
      <w:r w:rsidR="003F1971">
        <w:t xml:space="preserve"> </w:t>
      </w:r>
      <w:proofErr w:type="spellStart"/>
      <w:r>
        <w:t>Lamperska</w:t>
      </w:r>
      <w:proofErr w:type="spellEnd"/>
      <w:r>
        <w:t xml:space="preserve"> 145365</w:t>
      </w:r>
    </w:p>
    <w:p w:rsidR="002E732A" w:rsidRDefault="005D5D73">
      <w:pPr>
        <w:rPr>
          <w:rFonts w:hint="eastAsia"/>
        </w:rPr>
      </w:pPr>
      <w:r>
        <w:t>Gabriel</w:t>
      </w:r>
      <w:r w:rsidR="003F1971">
        <w:t xml:space="preserve"> </w:t>
      </w:r>
      <w:r>
        <w:t>Wachowski 145275</w:t>
      </w:r>
    </w:p>
    <w:p w:rsidR="002E732A" w:rsidRDefault="002E732A">
      <w:pPr>
        <w:rPr>
          <w:rFonts w:hint="eastAsia"/>
        </w:rPr>
      </w:pPr>
    </w:p>
    <w:p w:rsidR="002E732A" w:rsidRDefault="006576FE">
      <w:pPr>
        <w:jc w:val="center"/>
        <w:rPr>
          <w:rFonts w:hint="eastAsia"/>
        </w:rPr>
      </w:pPr>
      <w:r>
        <w:t>Sprawozdanie sk2</w:t>
      </w:r>
    </w:p>
    <w:p w:rsidR="002E732A" w:rsidRDefault="002E732A">
      <w:pPr>
        <w:jc w:val="center"/>
        <w:rPr>
          <w:rFonts w:hint="eastAsia"/>
        </w:rPr>
      </w:pPr>
    </w:p>
    <w:p w:rsidR="002E732A" w:rsidRDefault="006576FE">
      <w:pPr>
        <w:jc w:val="center"/>
        <w:rPr>
          <w:rFonts w:hint="eastAsia"/>
        </w:rPr>
      </w:pPr>
      <w:r>
        <w:t>Temat</w:t>
      </w:r>
    </w:p>
    <w:p w:rsidR="002E732A" w:rsidRDefault="00E5020D">
      <w:pPr>
        <w:jc w:val="center"/>
        <w:rPr>
          <w:rFonts w:hint="eastAsia"/>
        </w:rPr>
      </w:pPr>
      <w:r>
        <w:t>Komunikator tekstowy</w:t>
      </w:r>
    </w:p>
    <w:p w:rsidR="002E732A" w:rsidRDefault="002E732A">
      <w:pPr>
        <w:jc w:val="center"/>
        <w:rPr>
          <w:rFonts w:hint="eastAsia"/>
        </w:rPr>
      </w:pPr>
    </w:p>
    <w:p w:rsidR="002E732A" w:rsidRDefault="006576FE">
      <w:pPr>
        <w:rPr>
          <w:rFonts w:hint="eastAsia"/>
        </w:rPr>
      </w:pPr>
      <w:r>
        <w:t xml:space="preserve">1. Opis projektu </w:t>
      </w:r>
      <w:bookmarkStart w:id="0" w:name="__DdeLink__1_1113912373"/>
      <w:r>
        <w:t>(0.5 strony)</w:t>
      </w:r>
      <w:bookmarkEnd w:id="0"/>
    </w:p>
    <w:p w:rsidR="002E732A" w:rsidRDefault="002E732A">
      <w:pPr>
        <w:rPr>
          <w:rFonts w:hint="eastAsia"/>
        </w:rPr>
      </w:pPr>
    </w:p>
    <w:p w:rsidR="002E732A" w:rsidRDefault="006576FE">
      <w:pPr>
        <w:numPr>
          <w:ilvl w:val="0"/>
          <w:numId w:val="1"/>
        </w:numPr>
        <w:rPr>
          <w:rFonts w:hint="eastAsia"/>
        </w:rPr>
      </w:pPr>
      <w:r>
        <w:t>krótki opis</w:t>
      </w:r>
    </w:p>
    <w:p w:rsidR="005D5D73" w:rsidRDefault="005D5D73" w:rsidP="005D5D73">
      <w:pPr>
        <w:numPr>
          <w:ilvl w:val="1"/>
          <w:numId w:val="1"/>
        </w:numPr>
        <w:rPr>
          <w:rFonts w:hint="eastAsia"/>
        </w:rPr>
      </w:pPr>
      <w:r>
        <w:t xml:space="preserve">Aplikacja </w:t>
      </w:r>
      <w:r w:rsidR="00B13F8D">
        <w:t xml:space="preserve">służy do komunikacji tekstowej pomiędzy kilkoma użytkownikami podłączonymi do </w:t>
      </w:r>
      <w:r w:rsidR="00E5020D">
        <w:t>jednego</w:t>
      </w:r>
      <w:r w:rsidR="00B13F8D">
        <w:t xml:space="preserve"> serwera. Aby skorzystać z </w:t>
      </w:r>
      <w:proofErr w:type="spellStart"/>
      <w:r w:rsidR="00B13F8D">
        <w:t>czatu</w:t>
      </w:r>
      <w:proofErr w:type="spellEnd"/>
      <w:r w:rsidR="00B13F8D">
        <w:t xml:space="preserve"> należ</w:t>
      </w:r>
      <w:r w:rsidR="00E5020D">
        <w:t>y</w:t>
      </w:r>
      <w:r w:rsidR="00B13F8D">
        <w:t xml:space="preserve"> się zar</w:t>
      </w:r>
      <w:r w:rsidR="00E5020D">
        <w:t xml:space="preserve">ejestrować. Serwer przechowuje informację o zarejestrowanych użytkownikach i pozwala na logowanie tylko uprzednio zarejestrowanym użytkownikom. Po zarejestrowaniu należy się zalogować – bez tej operacji klient nie </w:t>
      </w:r>
      <w:r w:rsidR="00E5020D">
        <w:rPr>
          <w:rFonts w:hint="eastAsia"/>
        </w:rPr>
        <w:t>jest</w:t>
      </w:r>
      <w:r w:rsidR="00E5020D">
        <w:t xml:space="preserve"> uwierzytelniony </w:t>
      </w:r>
      <w:r w:rsidR="008D7B09">
        <w:t xml:space="preserve">i nie ma dostępu do listy aktywnych użytkowników oraz nie może wysyłać żadnych wiadomości (serwer odrzuca wiadomość i zwraca klientowi komunikat o błędzie). Zalogowany użytkownik ma wgląd w listę innych użytkowników </w:t>
      </w:r>
      <w:proofErr w:type="spellStart"/>
      <w:r w:rsidR="008D7B09">
        <w:t>czatu</w:t>
      </w:r>
      <w:proofErr w:type="spellEnd"/>
      <w:r w:rsidR="008D7B09">
        <w:t xml:space="preserve"> – zarówno tych aktywnych jak i obecnie niezalogowanych. Ma on również możliwość wysyłania wiadomości i ich odbierania.</w:t>
      </w:r>
    </w:p>
    <w:p w:rsidR="008D7B09" w:rsidRDefault="008D7B09" w:rsidP="008D7B09">
      <w:pPr>
        <w:ind w:left="1080"/>
        <w:rPr>
          <w:rFonts w:hint="eastAsia"/>
        </w:rPr>
      </w:pPr>
    </w:p>
    <w:p w:rsidR="008D7B09" w:rsidRDefault="006576FE">
      <w:pPr>
        <w:numPr>
          <w:ilvl w:val="0"/>
          <w:numId w:val="1"/>
        </w:numPr>
        <w:rPr>
          <w:rFonts w:hint="eastAsia"/>
        </w:rPr>
      </w:pPr>
      <w:r>
        <w:t>użyta technologia</w:t>
      </w:r>
    </w:p>
    <w:p w:rsidR="008D7B09" w:rsidRDefault="008D7B09" w:rsidP="008D7B09">
      <w:pPr>
        <w:numPr>
          <w:ilvl w:val="1"/>
          <w:numId w:val="1"/>
        </w:numPr>
        <w:rPr>
          <w:rFonts w:hint="eastAsia"/>
        </w:rPr>
      </w:pPr>
      <w:r>
        <w:t xml:space="preserve">Do implementacji klienta użyto języka </w:t>
      </w:r>
      <w:proofErr w:type="spellStart"/>
      <w:r>
        <w:t>Python</w:t>
      </w:r>
      <w:proofErr w:type="spellEnd"/>
      <w:r>
        <w:t xml:space="preserve"> oraz biblioteki graficznej </w:t>
      </w:r>
      <w:r w:rsidR="009C74B6">
        <w:t>P</w:t>
      </w:r>
      <w:r>
        <w:rPr>
          <w:rFonts w:hint="eastAsia"/>
        </w:rPr>
        <w:t>y</w:t>
      </w:r>
      <w:r w:rsidR="009C74B6">
        <w:t>Q</w:t>
      </w:r>
      <w:r>
        <w:rPr>
          <w:rFonts w:hint="eastAsia"/>
        </w:rPr>
        <w:t>t</w:t>
      </w:r>
      <w:r w:rsidR="009C74B6">
        <w:t>5</w:t>
      </w:r>
      <w:r>
        <w:rPr>
          <w:rFonts w:hint="eastAsia"/>
        </w:rPr>
        <w:t>.</w:t>
      </w:r>
      <w:r>
        <w:t xml:space="preserve"> Komunikacja z serwerem odbywa się poprzez gniazda BSD w protokole TCP.</w:t>
      </w:r>
    </w:p>
    <w:p w:rsidR="002E732A" w:rsidRDefault="00CB3296" w:rsidP="008D7B09">
      <w:pPr>
        <w:numPr>
          <w:ilvl w:val="1"/>
          <w:numId w:val="1"/>
        </w:numPr>
        <w:rPr>
          <w:rFonts w:hint="eastAsia"/>
        </w:rPr>
      </w:pPr>
      <w:r>
        <w:t>Serwer z</w:t>
      </w:r>
      <w:r w:rsidR="008D7B09">
        <w:t xml:space="preserve">ostał napisany w języku C. Również wykorzystuje gniazda BSD. Dzięki </w:t>
      </w:r>
      <w:proofErr w:type="spellStart"/>
      <w:r w:rsidR="008D7B09">
        <w:t>multipleksacji</w:t>
      </w:r>
      <w:proofErr w:type="spellEnd"/>
      <w:r w:rsidR="008D7B09">
        <w:t xml:space="preserve"> we/wy obsługuje on klientów w sposób asynchroniczny i nieblokujący.</w:t>
      </w:r>
      <w:r w:rsidR="006576FE">
        <w:br/>
      </w:r>
    </w:p>
    <w:p w:rsidR="002E732A" w:rsidRDefault="006576FE">
      <w:pPr>
        <w:rPr>
          <w:rFonts w:hint="eastAsia"/>
        </w:rPr>
      </w:pPr>
      <w:r>
        <w:t>2. Opis komunikacji pomiędzy serwerem i klientem (0.5 strony, może być schemat/rysunek)</w:t>
      </w:r>
    </w:p>
    <w:p w:rsidR="00CB3296" w:rsidRDefault="00CB3296">
      <w:pPr>
        <w:rPr>
          <w:rFonts w:hint="eastAsia"/>
        </w:rPr>
      </w:pPr>
    </w:p>
    <w:p w:rsidR="00CB3296" w:rsidRDefault="00CB3296" w:rsidP="00CB3296">
      <w:pPr>
        <w:rPr>
          <w:rFonts w:hint="eastAsia"/>
        </w:rPr>
      </w:pPr>
      <w:r>
        <w:t>Klient po podłączeniu do serwera wysyła do niego prośbę o zareje</w:t>
      </w:r>
      <w:r w:rsidR="004F387F">
        <w:t>strowanie użytkownika. Prośba ta</w:t>
      </w:r>
      <w:r>
        <w:t xml:space="preserve"> opatrzona jest prefiksem informującym o tym, że klient wyraża chęć rejestracji, po nim następuje login oraz hasło. Ostateczna wiadomość wygląda tak: </w:t>
      </w:r>
      <w:r w:rsidRPr="004F387F">
        <w:rPr>
          <w:i/>
        </w:rPr>
        <w:t>#</w:t>
      </w:r>
      <w:proofErr w:type="spellStart"/>
      <w:r w:rsidRPr="004F387F">
        <w:rPr>
          <w:i/>
        </w:rPr>
        <w:t>REGISTER#USERNAME#PASSWORD</w:t>
      </w:r>
      <w:proofErr w:type="spellEnd"/>
      <w:r w:rsidRPr="004F387F">
        <w:rPr>
          <w:i/>
        </w:rPr>
        <w:t>#</w:t>
      </w:r>
      <w:r>
        <w:t xml:space="preserve">. </w:t>
      </w:r>
    </w:p>
    <w:p w:rsidR="00CB3296" w:rsidRDefault="00CB3296">
      <w:pPr>
        <w:rPr>
          <w:rFonts w:hint="eastAsia"/>
        </w:rPr>
      </w:pPr>
      <w:r>
        <w:t xml:space="preserve">Jeżeli rejestracja przebiegła pomyślnie, serwer odsyła klientowi informację o tym, że udało się zarejestrować, korzystając z tego samego prefiksu. Wiadomość serwera wygląda zatem tak: </w:t>
      </w:r>
      <w:r w:rsidRPr="004F387F">
        <w:rPr>
          <w:i/>
        </w:rPr>
        <w:t>#</w:t>
      </w:r>
      <w:proofErr w:type="spellStart"/>
      <w:r w:rsidRPr="004F387F">
        <w:rPr>
          <w:i/>
        </w:rPr>
        <w:t>REGISTER#Registered</w:t>
      </w:r>
      <w:proofErr w:type="spellEnd"/>
      <w:r w:rsidRPr="004F387F">
        <w:rPr>
          <w:i/>
        </w:rPr>
        <w:t xml:space="preserve"> </w:t>
      </w:r>
      <w:proofErr w:type="spellStart"/>
      <w:r w:rsidRPr="004F387F">
        <w:rPr>
          <w:i/>
        </w:rPr>
        <w:t>sucessfully</w:t>
      </w:r>
      <w:proofErr w:type="spellEnd"/>
      <w:r w:rsidRPr="004F387F">
        <w:rPr>
          <w:i/>
        </w:rPr>
        <w:t>#.</w:t>
      </w:r>
      <w:r>
        <w:t xml:space="preserve"> W przypadku błędu serwer odsyła wiadomość o błędzie. Opatrzona jest ona prefiksem błędu. Przykładowy błąd: </w:t>
      </w:r>
      <w:r w:rsidRPr="004F387F">
        <w:rPr>
          <w:i/>
        </w:rPr>
        <w:t>#</w:t>
      </w:r>
      <w:proofErr w:type="spellStart"/>
      <w:r w:rsidRPr="004F387F">
        <w:rPr>
          <w:i/>
        </w:rPr>
        <w:t>ERR#Username</w:t>
      </w:r>
      <w:proofErr w:type="spellEnd"/>
      <w:r w:rsidRPr="004F387F">
        <w:rPr>
          <w:i/>
        </w:rPr>
        <w:t xml:space="preserve"> </w:t>
      </w:r>
      <w:proofErr w:type="spellStart"/>
      <w:r w:rsidR="004F387F">
        <w:rPr>
          <w:i/>
        </w:rPr>
        <w:t>o</w:t>
      </w:r>
      <w:r w:rsidRPr="004F387F">
        <w:rPr>
          <w:rFonts w:hint="eastAsia"/>
          <w:i/>
        </w:rPr>
        <w:t>r</w:t>
      </w:r>
      <w:proofErr w:type="spellEnd"/>
      <w:r w:rsidRPr="004F387F">
        <w:rPr>
          <w:i/>
        </w:rPr>
        <w:t xml:space="preserve"> </w:t>
      </w:r>
      <w:proofErr w:type="spellStart"/>
      <w:r w:rsidRPr="004F387F">
        <w:rPr>
          <w:i/>
        </w:rPr>
        <w:t>password</w:t>
      </w:r>
      <w:proofErr w:type="spellEnd"/>
      <w:r w:rsidRPr="004F387F">
        <w:rPr>
          <w:i/>
        </w:rPr>
        <w:t xml:space="preserve"> not </w:t>
      </w:r>
      <w:proofErr w:type="spellStart"/>
      <w:r w:rsidRPr="004F387F">
        <w:rPr>
          <w:i/>
        </w:rPr>
        <w:t>provided</w:t>
      </w:r>
      <w:proofErr w:type="spellEnd"/>
      <w:r w:rsidRPr="004F387F">
        <w:rPr>
          <w:i/>
        </w:rPr>
        <w:t>#.</w:t>
      </w:r>
    </w:p>
    <w:p w:rsidR="00CB3296" w:rsidRDefault="00CB3296">
      <w:pPr>
        <w:rPr>
          <w:rFonts w:hint="eastAsia"/>
        </w:rPr>
      </w:pPr>
    </w:p>
    <w:p w:rsidR="00CB3296" w:rsidRDefault="00CB3296">
      <w:pPr>
        <w:rPr>
          <w:rFonts w:hint="eastAsia"/>
        </w:rPr>
      </w:pPr>
      <w:r>
        <w:t xml:space="preserve">Gdy użytkownik jest już zarejestrowany musi się zalogować. </w:t>
      </w:r>
      <w:r w:rsidR="004F387F">
        <w:t>W</w:t>
      </w:r>
      <w:r>
        <w:t xml:space="preserve"> tym celu wysyła wiadomość opatrzoną prefiksem logowania, a następnie podaje login oraz hasło (</w:t>
      </w:r>
      <w:r w:rsidRPr="004F387F">
        <w:rPr>
          <w:i/>
        </w:rPr>
        <w:t>#</w:t>
      </w:r>
      <w:proofErr w:type="spellStart"/>
      <w:r w:rsidRPr="004F387F">
        <w:rPr>
          <w:i/>
        </w:rPr>
        <w:t>LOGIN#U</w:t>
      </w:r>
      <w:r w:rsidR="00E95EE8">
        <w:rPr>
          <w:i/>
        </w:rPr>
        <w:t>sername</w:t>
      </w:r>
      <w:r w:rsidRPr="004F387F">
        <w:rPr>
          <w:i/>
        </w:rPr>
        <w:t>#P</w:t>
      </w:r>
      <w:r w:rsidR="00E95EE8">
        <w:rPr>
          <w:i/>
        </w:rPr>
        <w:t>assword</w:t>
      </w:r>
      <w:proofErr w:type="spellEnd"/>
      <w:r w:rsidRPr="004F387F">
        <w:rPr>
          <w:i/>
        </w:rPr>
        <w:t>#</w:t>
      </w:r>
      <w:r>
        <w:t>).</w:t>
      </w:r>
    </w:p>
    <w:p w:rsidR="00CB3296" w:rsidRDefault="00CB3296">
      <w:pPr>
        <w:rPr>
          <w:rFonts w:hint="eastAsia"/>
        </w:rPr>
      </w:pPr>
      <w:r>
        <w:t xml:space="preserve">W </w:t>
      </w:r>
      <w:r>
        <w:rPr>
          <w:rFonts w:hint="eastAsia"/>
        </w:rPr>
        <w:t>przypadku</w:t>
      </w:r>
      <w:r>
        <w:t xml:space="preserve"> błędu zwracana jest informacja o błędzie (podobnie jak przy rejestracji). Je</w:t>
      </w:r>
      <w:r w:rsidR="007156E4">
        <w:t xml:space="preserve">żeli podane dane są prawidłowe, serwer odsyła klientowi listę dostępnych do konwersacji użytkowników, dodatkowo informując czy dany użytkownik jest w obecnej chwili aktywny. Lista również posiada swój własny prefiks, a informacja o tym czy ktoś jest aktywny przedstawiana jest w postaci </w:t>
      </w:r>
      <w:proofErr w:type="spellStart"/>
      <w:r w:rsidR="007156E4">
        <w:rPr>
          <w:rFonts w:hint="eastAsia"/>
        </w:rPr>
        <w:t>tagu</w:t>
      </w:r>
      <w:proofErr w:type="spellEnd"/>
      <w:r w:rsidR="007156E4">
        <w:rPr>
          <w:rFonts w:hint="eastAsia"/>
        </w:rPr>
        <w:t xml:space="preserve"> </w:t>
      </w:r>
      <w:r w:rsidR="007156E4">
        <w:t>przed nazwą użytkownika (</w:t>
      </w:r>
      <w:r w:rsidR="007156E4" w:rsidRPr="004F387F">
        <w:rPr>
          <w:i/>
        </w:rPr>
        <w:t>#T#</w:t>
      </w:r>
      <w:r w:rsidR="007156E4">
        <w:t xml:space="preserve"> jeżeli jest aktywny, </w:t>
      </w:r>
      <w:r w:rsidR="007156E4" w:rsidRPr="004F387F">
        <w:rPr>
          <w:i/>
        </w:rPr>
        <w:t>#F#</w:t>
      </w:r>
      <w:r w:rsidR="007156E4">
        <w:t xml:space="preserve"> w przeciwnym przypadku). Przykładowa odpowiedź serwera to: </w:t>
      </w:r>
      <w:r w:rsidR="007156E4" w:rsidRPr="004F387F">
        <w:rPr>
          <w:i/>
        </w:rPr>
        <w:t>#LIST#F#user1#T#user2#....#</w:t>
      </w:r>
      <w:r w:rsidR="007156E4">
        <w:t>.</w:t>
      </w:r>
    </w:p>
    <w:p w:rsidR="007156E4" w:rsidRDefault="007156E4">
      <w:pPr>
        <w:rPr>
          <w:rFonts w:hint="eastAsia"/>
        </w:rPr>
      </w:pPr>
    </w:p>
    <w:p w:rsidR="007156E4" w:rsidRDefault="007156E4">
      <w:pPr>
        <w:rPr>
          <w:rFonts w:hint="eastAsia"/>
        </w:rPr>
      </w:pPr>
      <w:r>
        <w:lastRenderedPageBreak/>
        <w:t xml:space="preserve">Klient chcąc odświeżyć listę użytkowników może wysłać do serwera zapytanie o treści </w:t>
      </w:r>
      <w:r w:rsidRPr="004F387F">
        <w:rPr>
          <w:i/>
        </w:rPr>
        <w:t>#LIST#</w:t>
      </w:r>
      <w:r>
        <w:t>. Jeżeli użytkownik jest zalogowany, serwer zwróci taką samą listę jak powyżej. W przeciwnym przypadku poinformuje o konieczności zalogowania (</w:t>
      </w:r>
      <w:r w:rsidRPr="004F387F">
        <w:rPr>
          <w:i/>
        </w:rPr>
        <w:t>#</w:t>
      </w:r>
      <w:proofErr w:type="spellStart"/>
      <w:r w:rsidRPr="004F387F">
        <w:rPr>
          <w:i/>
        </w:rPr>
        <w:t>ERR#You</w:t>
      </w:r>
      <w:proofErr w:type="spellEnd"/>
      <w:r w:rsidRPr="004F387F">
        <w:rPr>
          <w:i/>
        </w:rPr>
        <w:t xml:space="preserve"> </w:t>
      </w:r>
      <w:proofErr w:type="spellStart"/>
      <w:r w:rsidRPr="004F387F">
        <w:rPr>
          <w:i/>
        </w:rPr>
        <w:t>must</w:t>
      </w:r>
      <w:proofErr w:type="spellEnd"/>
      <w:r w:rsidRPr="004F387F">
        <w:rPr>
          <w:i/>
        </w:rPr>
        <w:t xml:space="preserve"> log </w:t>
      </w:r>
      <w:proofErr w:type="spellStart"/>
      <w:r w:rsidRPr="004F387F">
        <w:rPr>
          <w:i/>
        </w:rPr>
        <w:t>i</w:t>
      </w:r>
      <w:r w:rsidRPr="004F387F">
        <w:rPr>
          <w:rFonts w:hint="eastAsia"/>
          <w:i/>
        </w:rPr>
        <w:t>n</w:t>
      </w:r>
      <w:proofErr w:type="spellEnd"/>
      <w:r w:rsidRPr="004F387F">
        <w:rPr>
          <w:i/>
        </w:rPr>
        <w:t>#</w:t>
      </w:r>
      <w:r>
        <w:t>).</w:t>
      </w:r>
    </w:p>
    <w:p w:rsidR="007156E4" w:rsidRDefault="007156E4">
      <w:pPr>
        <w:rPr>
          <w:rFonts w:hint="eastAsia"/>
        </w:rPr>
      </w:pPr>
    </w:p>
    <w:p w:rsidR="007156E4" w:rsidRDefault="007156E4">
      <w:pPr>
        <w:rPr>
          <w:rFonts w:hint="eastAsia"/>
        </w:rPr>
      </w:pPr>
      <w:r>
        <w:t>Przesyłanie wiadomości również wymaga zalogowania. Wiadomość do innego użytkownika musi zostać opatrzona prefiksem #MSG# po którym następuje adresat wiadomości, a następnie jej treść.</w:t>
      </w:r>
    </w:p>
    <w:p w:rsidR="007156E4" w:rsidRDefault="007156E4">
      <w:pPr>
        <w:rPr>
          <w:rFonts w:hint="eastAsia"/>
        </w:rPr>
      </w:pPr>
      <w:r>
        <w:t>(</w:t>
      </w:r>
      <w:r w:rsidRPr="004F387F">
        <w:rPr>
          <w:i/>
        </w:rPr>
        <w:t>#</w:t>
      </w:r>
      <w:proofErr w:type="spellStart"/>
      <w:r w:rsidRPr="004F387F">
        <w:rPr>
          <w:i/>
        </w:rPr>
        <w:t>MSG#reciever#message</w:t>
      </w:r>
      <w:proofErr w:type="spellEnd"/>
      <w:r w:rsidRPr="004F387F">
        <w:rPr>
          <w:i/>
        </w:rPr>
        <w:t>#</w:t>
      </w:r>
      <w:r>
        <w:t>). Serwer przesyła nadaną w</w:t>
      </w:r>
      <w:r w:rsidR="004F387F">
        <w:t>iadomość do odpowiedniego klienta z tą różnicą, że w miejscu adresata umieszcza nadawcę wiadomości. W ten sposób klient wie od kogo otrzymał wiadomość.</w:t>
      </w:r>
    </w:p>
    <w:p w:rsidR="004F387F" w:rsidRDefault="004F387F">
      <w:r>
        <w:t>W przypadku wysłania wiadomości do nieaktywnego użytkownika serwer przechowuje tą wiadomość i przesyła ją dopiero gdy użytkownik się zaloguje.</w:t>
      </w:r>
    </w:p>
    <w:p w:rsidR="004C009A" w:rsidRDefault="004C009A"/>
    <w:p w:rsidR="004C009A" w:rsidRDefault="004C009A" w:rsidP="004C009A">
      <w:pPr>
        <w:jc w:val="center"/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110490</wp:posOffset>
            </wp:positionV>
            <wp:extent cx="5158740" cy="6886575"/>
            <wp:effectExtent l="19050" t="0" r="3810" b="0"/>
            <wp:wrapSquare wrapText="bothSides"/>
            <wp:docPr id="1" name="Obraz 1" descr="C:\Users\gabwa\Downloads\x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wa\Downloads\xd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32A" w:rsidRDefault="004C009A">
      <w:pPr>
        <w:rPr>
          <w:rFonts w:hint="eastAsia"/>
        </w:rPr>
      </w:pPr>
      <w:r>
        <w:rPr>
          <w:rFonts w:hint="eastAsia"/>
        </w:rPr>
        <w:br w:type="page"/>
      </w:r>
    </w:p>
    <w:p w:rsidR="002E732A" w:rsidRDefault="006576FE">
      <w:pPr>
        <w:rPr>
          <w:rFonts w:hint="eastAsia"/>
        </w:rPr>
      </w:pPr>
      <w:r>
        <w:lastRenderedPageBreak/>
        <w:t>3. Podsumowanie (0.5-1 strona)</w:t>
      </w:r>
    </w:p>
    <w:p w:rsidR="002E732A" w:rsidRDefault="002E732A">
      <w:pPr>
        <w:rPr>
          <w:rFonts w:hint="eastAsia"/>
        </w:rPr>
      </w:pPr>
    </w:p>
    <w:p w:rsidR="002E732A" w:rsidRDefault="006576FE">
      <w:pPr>
        <w:numPr>
          <w:ilvl w:val="0"/>
          <w:numId w:val="2"/>
        </w:numPr>
        <w:rPr>
          <w:rFonts w:hint="eastAsia"/>
        </w:rPr>
      </w:pPr>
      <w:r>
        <w:t>Najważniejsze informacje o implementacji</w:t>
      </w:r>
    </w:p>
    <w:p w:rsidR="00E95EE8" w:rsidRDefault="00E95EE8" w:rsidP="00E95EE8">
      <w:pPr>
        <w:numPr>
          <w:ilvl w:val="1"/>
          <w:numId w:val="2"/>
        </w:numPr>
        <w:rPr>
          <w:rFonts w:hint="eastAsia"/>
        </w:rPr>
      </w:pPr>
      <w:r>
        <w:t>Serwer i klient korzystają z prefiksów w celu zadeklarowania pożądanej operacji, dostępne prefiksy to:</w:t>
      </w:r>
    </w:p>
    <w:p w:rsidR="00E95EE8" w:rsidRDefault="00E95EE8" w:rsidP="00E95EE8">
      <w:pPr>
        <w:numPr>
          <w:ilvl w:val="2"/>
          <w:numId w:val="2"/>
        </w:numPr>
      </w:pPr>
      <w:r>
        <w:t>LOGIN</w:t>
      </w:r>
    </w:p>
    <w:p w:rsidR="00E31817" w:rsidRDefault="00E31817" w:rsidP="00E95EE8">
      <w:pPr>
        <w:numPr>
          <w:ilvl w:val="2"/>
          <w:numId w:val="2"/>
        </w:numPr>
        <w:rPr>
          <w:rFonts w:hint="eastAsia"/>
        </w:rPr>
      </w:pPr>
      <w:r>
        <w:t>LOGOUT</w:t>
      </w:r>
    </w:p>
    <w:p w:rsidR="00E95EE8" w:rsidRDefault="00E95EE8" w:rsidP="00E95EE8">
      <w:pPr>
        <w:numPr>
          <w:ilvl w:val="2"/>
          <w:numId w:val="2"/>
        </w:numPr>
        <w:rPr>
          <w:rFonts w:hint="eastAsia"/>
        </w:rPr>
      </w:pPr>
      <w:r>
        <w:t>REGISTER</w:t>
      </w:r>
    </w:p>
    <w:p w:rsidR="00E95EE8" w:rsidRDefault="00E95EE8" w:rsidP="00E95EE8">
      <w:pPr>
        <w:numPr>
          <w:ilvl w:val="2"/>
          <w:numId w:val="2"/>
        </w:numPr>
        <w:rPr>
          <w:rFonts w:hint="eastAsia"/>
        </w:rPr>
      </w:pPr>
      <w:r>
        <w:t>ERR</w:t>
      </w:r>
    </w:p>
    <w:p w:rsidR="00E95EE8" w:rsidRDefault="00E95EE8" w:rsidP="00E95EE8">
      <w:pPr>
        <w:numPr>
          <w:ilvl w:val="2"/>
          <w:numId w:val="2"/>
        </w:numPr>
        <w:rPr>
          <w:rFonts w:hint="eastAsia"/>
        </w:rPr>
      </w:pPr>
      <w:r>
        <w:t>LIST</w:t>
      </w:r>
    </w:p>
    <w:p w:rsidR="00E95EE8" w:rsidRDefault="00E95EE8" w:rsidP="00E95EE8">
      <w:pPr>
        <w:numPr>
          <w:ilvl w:val="2"/>
          <w:numId w:val="2"/>
        </w:numPr>
        <w:rPr>
          <w:rFonts w:hint="eastAsia"/>
        </w:rPr>
      </w:pPr>
      <w:r>
        <w:t>MSG</w:t>
      </w:r>
    </w:p>
    <w:p w:rsidR="00E663AF" w:rsidRDefault="00E663AF" w:rsidP="00E663AF">
      <w:pPr>
        <w:numPr>
          <w:ilvl w:val="1"/>
          <w:numId w:val="2"/>
        </w:numPr>
        <w:rPr>
          <w:rFonts w:hint="eastAsia"/>
        </w:rPr>
      </w:pPr>
      <w:r>
        <w:t>Serwer zapisuje w pliku informacje o zarejestrowanych użytkownikach</w:t>
      </w:r>
    </w:p>
    <w:p w:rsidR="00E663AF" w:rsidRDefault="00E663AF" w:rsidP="00E663AF">
      <w:pPr>
        <w:numPr>
          <w:ilvl w:val="1"/>
          <w:numId w:val="2"/>
        </w:numPr>
        <w:rPr>
          <w:rFonts w:hint="eastAsia"/>
        </w:rPr>
      </w:pPr>
      <w:r>
        <w:t>Serwer zapisuje w pliku informacje o wiadomościach do nieaktywnych użytkowników</w:t>
      </w:r>
    </w:p>
    <w:p w:rsidR="00E663AF" w:rsidRDefault="00E663AF" w:rsidP="00E663AF">
      <w:pPr>
        <w:numPr>
          <w:ilvl w:val="1"/>
          <w:numId w:val="2"/>
        </w:numPr>
        <w:rPr>
          <w:rFonts w:hint="eastAsia"/>
        </w:rPr>
      </w:pPr>
      <w:r>
        <w:t xml:space="preserve">Do obsługi wielu </w:t>
      </w:r>
      <w:proofErr w:type="spellStart"/>
      <w:r>
        <w:t>socketów</w:t>
      </w:r>
      <w:proofErr w:type="spellEnd"/>
      <w:r>
        <w:t xml:space="preserve"> jednocześnie wykorzystano funkcję </w:t>
      </w:r>
      <w:proofErr w:type="spellStart"/>
      <w:r>
        <w:rPr>
          <w:rFonts w:hint="eastAsia"/>
        </w:rPr>
        <w:t>select</w:t>
      </w:r>
      <w:proofErr w:type="spellEnd"/>
      <w:r>
        <w:t>()</w:t>
      </w:r>
    </w:p>
    <w:p w:rsidR="00E663AF" w:rsidRDefault="00E663AF" w:rsidP="00E663AF">
      <w:pPr>
        <w:numPr>
          <w:ilvl w:val="1"/>
          <w:numId w:val="2"/>
        </w:numPr>
        <w:rPr>
          <w:rFonts w:hint="eastAsia"/>
        </w:rPr>
      </w:pPr>
      <w:r>
        <w:t>Na gniazdo główne (</w:t>
      </w:r>
      <w:proofErr w:type="spellStart"/>
      <w:r>
        <w:t>master_</w:t>
      </w:r>
      <w:r>
        <w:rPr>
          <w:rFonts w:hint="eastAsia"/>
        </w:rPr>
        <w:t>soc</w:t>
      </w:r>
      <w:r>
        <w:t>k</w:t>
      </w:r>
      <w:r>
        <w:rPr>
          <w:rFonts w:hint="eastAsia"/>
        </w:rPr>
        <w:t>et</w:t>
      </w:r>
      <w:proofErr w:type="spellEnd"/>
      <w:r>
        <w:t xml:space="preserve">) zgłaszane są prośby o połączenie z serwerem. Nowe połączenie zapisywane jest w tablicy deskryptorów </w:t>
      </w:r>
      <w:r>
        <w:rPr>
          <w:rFonts w:hint="eastAsia"/>
        </w:rPr>
        <w:t>gniazd</w:t>
      </w:r>
      <w:r>
        <w:t xml:space="preserve"> pod pierwszym wolnym indeksem. Pod tym samym indeksem w tablicy użytkowników (</w:t>
      </w:r>
      <w:proofErr w:type="spellStart"/>
      <w:r>
        <w:t>user_list</w:t>
      </w:r>
      <w:proofErr w:type="spellEnd"/>
      <w:r>
        <w:t xml:space="preserve">) zapisywany jest login użytkownika komunikującego się na tym gnieździe (o ile użytkownik się zalogował, w przeciwnym przypadku login nie jest ustawiony a gniazdo </w:t>
      </w:r>
      <w:r>
        <w:rPr>
          <w:rFonts w:hint="eastAsia"/>
        </w:rPr>
        <w:t xml:space="preserve">nie jest </w:t>
      </w:r>
      <w:r>
        <w:rPr>
          <w:rFonts w:hint="eastAsia"/>
        </w:rPr>
        <w:t>„</w:t>
      </w:r>
      <w:r>
        <w:t>zautoryzowane</w:t>
      </w:r>
      <w:r>
        <w:rPr>
          <w:rFonts w:hint="eastAsia"/>
        </w:rPr>
        <w:t>”</w:t>
      </w:r>
      <w:r>
        <w:t>)</w:t>
      </w:r>
    </w:p>
    <w:p w:rsidR="00E663AF" w:rsidRDefault="00E663AF" w:rsidP="00E663AF">
      <w:pPr>
        <w:numPr>
          <w:ilvl w:val="1"/>
          <w:numId w:val="2"/>
        </w:numPr>
        <w:rPr>
          <w:rFonts w:hint="eastAsia"/>
        </w:rPr>
      </w:pPr>
      <w:r>
        <w:t xml:space="preserve">Klient posiada okienkowy interfejs zaimplementowany w </w:t>
      </w:r>
      <w:r w:rsidR="009C74B6">
        <w:t>PyQt5</w:t>
      </w:r>
    </w:p>
    <w:p w:rsidR="00E663AF" w:rsidRDefault="00E663AF" w:rsidP="00E663AF">
      <w:pPr>
        <w:rPr>
          <w:rFonts w:hint="eastAsia"/>
        </w:rPr>
      </w:pPr>
    </w:p>
    <w:p w:rsidR="00E663AF" w:rsidRDefault="00E663AF" w:rsidP="00E663AF">
      <w:pPr>
        <w:rPr>
          <w:rFonts w:hint="eastAsia"/>
        </w:rPr>
      </w:pPr>
    </w:p>
    <w:p w:rsidR="002E732A" w:rsidRDefault="006576FE">
      <w:pPr>
        <w:numPr>
          <w:ilvl w:val="0"/>
          <w:numId w:val="2"/>
        </w:numPr>
        <w:rPr>
          <w:rFonts w:hint="eastAsia"/>
        </w:rPr>
      </w:pPr>
      <w:r>
        <w:t>Co sprawiło trudność</w:t>
      </w:r>
    </w:p>
    <w:p w:rsidR="006576FE" w:rsidRDefault="006576FE" w:rsidP="006576FE">
      <w:pPr>
        <w:numPr>
          <w:ilvl w:val="1"/>
          <w:numId w:val="2"/>
        </w:numPr>
        <w:rPr>
          <w:rFonts w:hint="eastAsia"/>
        </w:rPr>
      </w:pPr>
      <w:r>
        <w:t xml:space="preserve">Nieznajomość biblioteki </w:t>
      </w:r>
      <w:r w:rsidR="009C74B6">
        <w:t>PyQt5</w:t>
      </w:r>
    </w:p>
    <w:p w:rsidR="006576FE" w:rsidRDefault="006576FE" w:rsidP="006576FE">
      <w:pPr>
        <w:numPr>
          <w:ilvl w:val="1"/>
          <w:numId w:val="2"/>
        </w:numPr>
        <w:rPr>
          <w:rFonts w:hint="eastAsia"/>
        </w:rPr>
      </w:pPr>
      <w:r>
        <w:t xml:space="preserve">Brak doświadczenia w tworzeniu </w:t>
      </w:r>
      <w:r>
        <w:rPr>
          <w:rFonts w:hint="eastAsia"/>
        </w:rPr>
        <w:t>G</w:t>
      </w:r>
      <w:r>
        <w:t>UI</w:t>
      </w:r>
    </w:p>
    <w:p w:rsidR="006576FE" w:rsidRDefault="006576FE" w:rsidP="006576FE">
      <w:pPr>
        <w:numPr>
          <w:ilvl w:val="1"/>
          <w:numId w:val="2"/>
        </w:numPr>
        <w:rPr>
          <w:rFonts w:hint="eastAsia"/>
        </w:rPr>
      </w:pPr>
      <w:r>
        <w:t>Skomplikowane operacje na łańcuchach znaków w C</w:t>
      </w:r>
    </w:p>
    <w:p w:rsidR="006576FE" w:rsidRDefault="006576FE" w:rsidP="006576FE">
      <w:pPr>
        <w:numPr>
          <w:ilvl w:val="1"/>
          <w:numId w:val="2"/>
        </w:numPr>
        <w:rPr>
          <w:rFonts w:hint="eastAsia"/>
        </w:rPr>
      </w:pPr>
      <w:r>
        <w:t>Obsługa wielu klientów jednocześnie</w:t>
      </w:r>
    </w:p>
    <w:sectPr w:rsidR="006576FE" w:rsidSect="002E732A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34C"/>
    <w:multiLevelType w:val="multilevel"/>
    <w:tmpl w:val="645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1917A1"/>
    <w:multiLevelType w:val="multilevel"/>
    <w:tmpl w:val="7D7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E8B0164"/>
    <w:multiLevelType w:val="multilevel"/>
    <w:tmpl w:val="27262C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>
    <w:useFELayout/>
  </w:compat>
  <w:rsids>
    <w:rsidRoot w:val="002E732A"/>
    <w:rsid w:val="001D4887"/>
    <w:rsid w:val="002E732A"/>
    <w:rsid w:val="003F1971"/>
    <w:rsid w:val="004C009A"/>
    <w:rsid w:val="004F387F"/>
    <w:rsid w:val="005D5D73"/>
    <w:rsid w:val="006576FE"/>
    <w:rsid w:val="007156E4"/>
    <w:rsid w:val="008D7B09"/>
    <w:rsid w:val="009C74B6"/>
    <w:rsid w:val="00B13F8D"/>
    <w:rsid w:val="00CB3296"/>
    <w:rsid w:val="00E31817"/>
    <w:rsid w:val="00E5020D"/>
    <w:rsid w:val="00E663AF"/>
    <w:rsid w:val="00E95EE8"/>
    <w:rsid w:val="00F92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3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qFormat/>
    <w:rsid w:val="002E732A"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rsid w:val="002E73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2E732A"/>
    <w:pPr>
      <w:spacing w:after="140" w:line="276" w:lineRule="auto"/>
    </w:pPr>
  </w:style>
  <w:style w:type="paragraph" w:styleId="Lista">
    <w:name w:val="List"/>
    <w:basedOn w:val="Tekstpodstawowy"/>
    <w:rsid w:val="002E732A"/>
  </w:style>
  <w:style w:type="paragraph" w:customStyle="1" w:styleId="Legenda1">
    <w:name w:val="Legenda1"/>
    <w:basedOn w:val="Normalny"/>
    <w:qFormat/>
    <w:rsid w:val="002E73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rsid w:val="002E732A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C009A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00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642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Wachowski</dc:creator>
  <cp:lastModifiedBy>Gabriel Wachowski</cp:lastModifiedBy>
  <cp:revision>6</cp:revision>
  <dcterms:created xsi:type="dcterms:W3CDTF">2022-01-25T19:37:00Z</dcterms:created>
  <dcterms:modified xsi:type="dcterms:W3CDTF">2022-01-25T23:28:00Z</dcterms:modified>
</cp:coreProperties>
</file>