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ascii="Arial" w:hAnsi="Arial" w:eastAsia="Times New Roman" w:cs="Arial"/>
          <w:color w:val="000000"/>
          <w:sz w:val="32"/>
          <w:szCs w:val="32"/>
          <w:lang w:val="ru-ru"/>
        </w:rPr>
        <w:t>Лабораторная</w:t>
      </w:r>
      <w:r>
        <w:rPr>
          <w:rFonts w:ascii="Arial" w:hAnsi="Arial" w:eastAsia="Times New Roman" w:cs="Arial"/>
          <w:color w:val="000000"/>
          <w:sz w:val="32"/>
          <w:szCs w:val="32"/>
          <w:lang w:val="ru-ru"/>
        </w:rPr>
        <w:t xml:space="preserve"> работа №</w:t>
      </w:r>
      <w:r>
        <w:rPr>
          <w:rFonts w:ascii="Arial" w:hAnsi="Arial" w:eastAsia="Times New Roman" w:cs="Arial"/>
          <w:color w:val="000000"/>
          <w:sz w:val="32"/>
          <w:szCs w:val="32"/>
          <w:lang w:val="en-us"/>
        </w:rPr>
        <w:t>3</w:t>
      </w:r>
      <w:r>
        <w:rPr>
          <w:rFonts w:ascii="Arial" w:hAnsi="Arial" w:eastAsia="Times New Roman" w:cs="Arial"/>
          <w:color w:val="000000"/>
          <w:sz w:val="32"/>
          <w:szCs w:val="32"/>
          <w:lang w:val="en-us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color w:val="000000"/>
          <w:sz w:val="32"/>
          <w:szCs w:val="32"/>
          <w:lang w:val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val="ru-ru"/>
        </w:rPr>
        <w:t>“DOM, работа с событиями”</w:t>
      </w:r>
      <w:r>
        <w:rPr>
          <w:rFonts w:ascii="Arial" w:hAnsi="Arial" w:eastAsia="Times New Roman" w:cs="Arial"/>
          <w:color w:val="000000"/>
          <w:sz w:val="32"/>
          <w:szCs w:val="32"/>
          <w:lang w:val="ru-ru"/>
        </w:rPr>
      </w:r>
    </w:p>
    <w:p>
      <w:pPr>
        <w:spacing w:after="0" w:line="240" w:lineRule="auto"/>
        <w:rPr>
          <w:rFonts w:ascii="Arial" w:hAnsi="Arial" w:eastAsia="Times New Roman" w:cs="Arial"/>
          <w:color w:val="000000"/>
          <w:lang w:val="ru-ru"/>
        </w:rPr>
      </w:pPr>
      <w:r>
        <w:rPr>
          <w:rFonts w:ascii="Arial" w:hAnsi="Arial" w:eastAsia="Times New Roman" w:cs="Arial"/>
          <w:color w:val="000000"/>
          <w:lang w:val="ru-ru"/>
        </w:rPr>
        <w:t xml:space="preserve"> </w:t>
      </w:r>
      <w:r>
        <w:rPr>
          <w:rFonts w:ascii="Arial" w:hAnsi="Arial" w:eastAsia="Times New Roman" w:cs="Arial"/>
          <w:color w:val="000000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В верхней части страницы три кнопки Часть №1, Часть №2, Часть №3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По нажатию на кнопку </w:t>
      </w:r>
      <w:r>
        <w:rPr>
          <w:rFonts w:ascii="Arial" w:hAnsi="Arial" w:eastAsia="Times New Roman" w:cs="Arial"/>
          <w:b/>
          <w:bCs/>
          <w:color w:val="000000"/>
        </w:rPr>
        <w:t>Часть №1</w:t>
      </w:r>
      <w:r>
        <w:rPr>
          <w:rFonts w:ascii="Arial" w:hAnsi="Arial" w:eastAsia="Times New Roman" w:cs="Arial"/>
          <w:color w:val="000000"/>
        </w:rPr>
        <w:t xml:space="preserve"> под ними появляется слева поле, справа форма(тег form !!!) для добавления элементов (div или p) в поле (по событию submit на форме).</w:t>
      </w:r>
      <w:r>
        <w:rPr>
          <w:rFonts w:ascii="Arial" w:hAnsi="Arial" w:eastAsia="Times New Roman" w:cs="Arial"/>
          <w:color w:val="000000"/>
        </w:rPr>
      </w:r>
    </w:p>
    <w:p>
      <w:pPr>
        <w:numPr>
          <w:ilvl w:val="0"/>
          <w:numId w:val="3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В начало(добавляет элемент в начало блока)/В конец(добавленный элемент вставляется последним) с введенным текстом и цветом фона.</w:t>
      </w:r>
      <w:r>
        <w:rPr>
          <w:rFonts w:ascii="Arial" w:hAnsi="Arial" w:eastAsia="Times New Roman" w:cs="Arial"/>
          <w:color w:val="000000"/>
        </w:rPr>
      </w:r>
    </w:p>
    <w:p>
      <w:pPr>
        <w:numPr>
          <w:ilvl w:val="0"/>
          <w:numId w:val="3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По нажатию на элемент в поле, он удаляется </w:t>
      </w:r>
      <w:r>
        <w:rPr>
          <w:rFonts w:ascii="Arial" w:hAnsi="Arial" w:eastAsia="Times New Roman" w:cs="Arial"/>
          <w:color w:val="000000"/>
        </w:rPr>
      </w:r>
    </w:p>
    <w:p>
      <w:pPr>
        <w:numPr>
          <w:ilvl w:val="0"/>
          <w:numId w:val="3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По нажатию кнопки Статистика, в alert выводится сообщения (всего 2 элемента, их общий текст “первый элемент. второй элемент.”)</w:t>
      </w:r>
      <w:r>
        <w:rPr>
          <w:rFonts w:ascii="Arial" w:hAnsi="Arial" w:eastAsia="Times New Roman" w:cs="Arial"/>
          <w:color w:val="000000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2625" cy="4140835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/>
                      <a:extLst>
                        <a:ext uri="smNativeData">
                          <sm:smNativeData xmlns:sm="smNativeData" val="SMDATA_13_XNZS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zIwAAeRk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40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По нажатию на кнопку </w:t>
      </w:r>
      <w:r>
        <w:rPr>
          <w:rFonts w:ascii="Arial" w:hAnsi="Arial" w:eastAsia="Times New Roman" w:cs="Arial"/>
          <w:b/>
          <w:bCs/>
          <w:color w:val="000000"/>
        </w:rPr>
        <w:t>Часть №2</w:t>
      </w:r>
      <w:r>
        <w:rPr>
          <w:rFonts w:ascii="Arial" w:hAnsi="Arial" w:eastAsia="Times New Roman" w:cs="Arial"/>
          <w:color w:val="000000"/>
        </w:rPr>
        <w:t xml:space="preserve"> под ними появляется слева поле, справа форма для добавления прямоугольников в поле.</w:t>
      </w:r>
      <w:r>
        <w:rPr>
          <w:rFonts w:ascii="Arial" w:hAnsi="Arial" w:eastAsia="Times New Roman" w:cs="Arial"/>
          <w:color w:val="000000"/>
        </w:rPr>
      </w:r>
    </w:p>
    <w:p>
      <w:pPr>
        <w:numPr>
          <w:ilvl w:val="0"/>
          <w:numId w:val="2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Прямоугольники рандомно добавляются в поле (в разные места, разных размеров и цветов)</w:t>
      </w:r>
      <w:r>
        <w:rPr>
          <w:rFonts w:ascii="Arial" w:hAnsi="Arial" w:eastAsia="Times New Roman" w:cs="Arial"/>
          <w:color w:val="000000"/>
        </w:rPr>
      </w:r>
    </w:p>
    <w:p>
      <w:pPr>
        <w:numPr>
          <w:ilvl w:val="0"/>
          <w:numId w:val="2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По нажатию на элемент в поле, он выделяется (например рамкой или появляется тень)</w:t>
      </w:r>
      <w:r>
        <w:rPr>
          <w:rFonts w:ascii="Arial" w:hAnsi="Arial" w:eastAsia="Times New Roman" w:cs="Arial"/>
          <w:color w:val="000000"/>
        </w:rPr>
      </w:r>
    </w:p>
    <w:p>
      <w:pPr>
        <w:numPr>
          <w:ilvl w:val="0"/>
          <w:numId w:val="2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По нажатию на кноки (вверх, вниз, влево, вправо) на клавиатуре элемент начинает двигаться (вверх, вниз, влево, вправо)</w:t>
      </w:r>
      <w:r>
        <w:rPr>
          <w:rFonts w:ascii="Arial" w:hAnsi="Arial" w:eastAsia="Times New Roman" w:cs="Arial"/>
          <w:color w:val="000000"/>
        </w:rPr>
      </w:r>
    </w:p>
    <w:p>
      <w:pPr>
        <w:numPr>
          <w:ilvl w:val="0"/>
          <w:numId w:val="2"/>
        </w:numPr>
        <w:ind w:left="720" w:hanging="360"/>
        <w:spacing w:after="0" w:line="240" w:lineRule="auto"/>
        <w:rPr>
          <w:rFonts w:ascii="Arial" w:hAnsi="Arial" w:eastAsia="Times New Roman" w:cs="Arial"/>
          <w:i/>
          <w:iCs/>
          <w:color w:val="000000"/>
        </w:rPr>
      </w:pPr>
      <w:r>
        <w:rPr>
          <w:rFonts w:ascii="Arial" w:hAnsi="Arial" w:eastAsia="Times New Roman" w:cs="Arial"/>
          <w:i/>
          <w:iCs/>
          <w:color w:val="000000"/>
        </w:rPr>
        <w:t>Доп. задание со звездочкой*: элемент не должен вылезать за пределы области</w:t>
      </w:r>
      <w:r>
        <w:rPr>
          <w:rFonts w:ascii="Arial" w:hAnsi="Arial" w:eastAsia="Times New Roman" w:cs="Arial"/>
          <w:i/>
          <w:iCs/>
          <w:color w:val="000000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72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 xml:space="preserve"> </w:t>
      </w:r>
      <w:r>
        <w:rPr>
          <w:rFonts w:ascii="Arial" w:hAnsi="Arial" w:eastAsia="Times New Roman" w:cs="Arial"/>
          <w:color w:val="000000"/>
        </w:rPr>
      </w:r>
      <w:r>
        <w:rPr>
          <w:noProof/>
        </w:rPr>
        <w:drawing>
          <wp:inline distT="0" distB="0" distL="0" distR="0">
            <wp:extent cx="5753735" cy="4054475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/>
                      <a:extLst>
                        <a:ext uri="smNativeData">
                          <sm:smNativeData xmlns:sm="smNativeData" val="SMDATA_13_XNZS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IAAAAHoAAAAAAAAAAAAAAAAAAAAAAAAAAAAAAAAAAAAAAAAAAAAABlIwAA8Rg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054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color w:val="00000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По нажатию на кнопку </w:t>
      </w:r>
      <w:r>
        <w:rPr>
          <w:rFonts w:ascii="Arial" w:hAnsi="Arial" w:eastAsia="Times New Roman" w:cs="Arial"/>
          <w:b/>
          <w:bCs/>
          <w:color w:val="000000"/>
        </w:rPr>
        <w:t>Часть №3</w:t>
      </w:r>
      <w:r>
        <w:rPr>
          <w:rFonts w:ascii="Arial" w:hAnsi="Arial" w:eastAsia="Times New Roman" w:cs="Arial"/>
          <w:color w:val="000000"/>
        </w:rPr>
        <w:t xml:space="preserve"> под ними появляется слева поле, справа форма для добавления прямоугольников в поле (как в Части №2).</w:t>
      </w:r>
      <w:r>
        <w:rPr>
          <w:rFonts w:ascii="Arial" w:hAnsi="Arial" w:eastAsia="Times New Roman" w:cs="Arial"/>
          <w:color w:val="000000"/>
        </w:rPr>
      </w:r>
    </w:p>
    <w:p>
      <w:pPr>
        <w:numPr>
          <w:ilvl w:val="0"/>
          <w:numId w:val="1"/>
        </w:numPr>
        <w:ind w:left="720" w:hanging="360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Прямоугольники рандомно добавляются в поле (в разные места, разных размеров и цветов) (как в Части №2).</w:t>
      </w:r>
      <w:r>
        <w:rPr>
          <w:rFonts w:ascii="Arial" w:hAnsi="Arial" w:eastAsia="Times New Roman" w:cs="Arial"/>
          <w:color w:val="000000"/>
        </w:rPr>
      </w:r>
    </w:p>
    <w:p>
      <w:r>
        <w:rPr>
          <w:rFonts w:ascii="Arial" w:hAnsi="Arial" w:eastAsia="Times New Roman" w:cs="Arial"/>
          <w:color w:val="000000"/>
        </w:rPr>
        <w:t>Прямоугольники можно перетаскивать внутри поля с помощью Drag and Drop   </w:t>
      </w:r>
      <w:hyperlink r:id="rId10" w:history="1">
        <w:r>
          <w:rPr>
            <w:rFonts w:ascii="Arial" w:hAnsi="Arial" w:eastAsia="Times New Roman" w:cs="Arial"/>
            <w:color w:val="1155cc"/>
            <w:u w:color="auto" w:val="single"/>
          </w:rPr>
          <w:t>https://www.w3schools.com/html/html5_draganddrop.asp</w:t>
        </w:r>
      </w:hyperlink>
      <w:r>
        <w:rPr>
          <w:rFonts w:ascii="Arial" w:hAnsi="Arial" w:eastAsia="Times New Roman" w:cs="Arial"/>
          <w:color w:val="000000"/>
        </w:rPr>
        <w:t xml:space="preserve"> </w:t>
      </w:r>
      <w:hyperlink r:id="rId11" w:history="1">
        <w:r>
          <w:rPr>
            <w:rFonts w:ascii="Arial" w:hAnsi="Arial" w:eastAsia="Times New Roman" w:cs="Arial"/>
            <w:color w:val="1155cc"/>
            <w:u w:color="auto" w:val="single"/>
          </w:rPr>
          <w:t>https://lpgenerator.ru/blog/2016/03/15/sozdaem-prostoj-html5-drag-drop-interfejs/</w:t>
        </w:r>
      </w:hyperlink>
      <w:r>
        <w:rPr>
          <w:rFonts w:ascii="Arial" w:hAnsi="Arial" w:eastAsia="Times New Roman" w:cs="Arial"/>
          <w:color w:val="000000"/>
        </w:rPr>
        <w:t xml:space="preserve"> </w:t>
      </w:r>
      <w:hyperlink r:id="rId12" w:history="1">
        <w:r>
          <w:rPr>
            <w:rFonts w:ascii="Arial" w:hAnsi="Arial" w:eastAsia="Times New Roman" w:cs="Arial"/>
            <w:color w:val="1155cc"/>
            <w:u w:color="auto" w:val="single"/>
          </w:rPr>
          <w:t>https://www.html5rocks.com/ru/tutorials/dnd/basics/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Tahoma">
    <w:charset w:val="cc"/>
    <w:family w:val="swiss"/>
    <w:pitch w:val="default"/>
  </w:font>
  <w:font w:name="Arial">
    <w:charset w:val="cc"/>
    <w:family w:val="swiss"/>
    <w:pitch w:val="default"/>
  </w:font>
  <w:font w:name="Cambria"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5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48932700" w:val="944" w:fileVer="341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be-b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Текст выноски Знак"/>
    <w:basedOn w:val="char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be-b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Текст выноски Знак"/>
    <w:basedOn w:val="char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w3schools.com/html/html5_draganddrop.asp" TargetMode="External"/><Relationship Id="rId11" Type="http://schemas.openxmlformats.org/officeDocument/2006/relationships/hyperlink" Target="https://lpgenerator.ru/blog/2016/03/15/sozdaem-prostoj-html5-drag-drop-interfejs/" TargetMode="External"/><Relationship Id="rId12" Type="http://schemas.openxmlformats.org/officeDocument/2006/relationships/hyperlink" Target="https://www.html5rocks.com/ru/tutorials/dnd/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svlapich</cp:lastModifiedBy>
  <cp:revision>4</cp:revision>
  <dcterms:created xsi:type="dcterms:W3CDTF">2019-01-31T11:03:00Z</dcterms:created>
  <dcterms:modified xsi:type="dcterms:W3CDTF">2019-01-31T11:05:00Z</dcterms:modified>
</cp:coreProperties>
</file>