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re"/>
        <w:keepLines w:val="1"/>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sz w:val="28"/>
          <w:szCs w:val="28"/>
          <w:u w:color="365f91"/>
          <w:rtl w:val="0"/>
        </w:rPr>
      </w:pPr>
      <w:r>
        <w:rPr>
          <w:rFonts w:ascii="Arial" w:hAnsi="Arial"/>
          <w:sz w:val="28"/>
          <w:szCs w:val="28"/>
          <w:u w:color="365f91"/>
          <w:rtl w:val="0"/>
          <w:lang w:val="en-US"/>
        </w:rPr>
        <w:t>CapstoneVisionSegmentation: Room Segmentation Method Based on Computer Vision</w:t>
      </w:r>
    </w:p>
    <w:p>
      <w:pPr>
        <w:pStyle w:val="Titre 2"/>
        <w:keepLines w:val="1"/>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sz w:val="26"/>
          <w:szCs w:val="26"/>
          <w:u w:color="4f81bd"/>
          <w:rtl w:val="0"/>
        </w:rPr>
      </w:pPr>
    </w:p>
    <w:p>
      <w:pPr>
        <w:pStyle w:val="Titre 2"/>
        <w:keepLines w:val="1"/>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sz w:val="26"/>
          <w:szCs w:val="26"/>
          <w:u w:color="4f81bd"/>
          <w:rtl w:val="0"/>
        </w:rPr>
      </w:pPr>
      <w:r>
        <w:rPr>
          <w:rFonts w:ascii="Arial" w:hAnsi="Arial"/>
          <w:sz w:val="26"/>
          <w:szCs w:val="26"/>
          <w:u w:color="4f81bd"/>
          <w:rtl w:val="0"/>
          <w:lang w:val="en-US"/>
        </w:rPr>
        <w:t>Summary of the Method</w:t>
      </w:r>
    </w:p>
    <w:p>
      <w:pPr>
        <w:pStyle w:val="Corps"/>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u w:color="000000"/>
          <w:rtl w:val="0"/>
        </w:rPr>
      </w:pPr>
      <w:r>
        <w:rPr>
          <w:rFonts w:ascii="Arial" w:hAnsi="Arial"/>
          <w:u w:color="000000"/>
          <w:rtl w:val="0"/>
          <w:lang w:val="en-US"/>
        </w:rPr>
        <w:t>As part of this work, we propose CapstoneVisionSegmentation, a room segmentation method based on computer vision and image processing techniques applied to vector representations derived from architectural plans. The primary objective is to automatically identify room boundaries from GeoJSON geometric data, without relying on supervised learning models.</w:t>
      </w:r>
    </w:p>
    <w:p>
      <w:pPr>
        <w:pStyle w:val="Titre 2"/>
        <w:keepLines w:val="1"/>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sz w:val="26"/>
          <w:szCs w:val="26"/>
          <w:u w:color="4f81bd"/>
          <w:rtl w:val="0"/>
        </w:rPr>
      </w:pPr>
    </w:p>
    <w:p>
      <w:pPr>
        <w:pStyle w:val="Titre 2"/>
        <w:keepLines w:val="1"/>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sz w:val="26"/>
          <w:szCs w:val="26"/>
          <w:u w:color="4f81bd"/>
          <w:rtl w:val="0"/>
        </w:rPr>
      </w:pPr>
      <w:r>
        <w:rPr>
          <w:rFonts w:ascii="Arial" w:hAnsi="Arial"/>
          <w:sz w:val="26"/>
          <w:szCs w:val="26"/>
          <w:u w:color="4f81bd"/>
          <w:rtl w:val="0"/>
          <w:lang w:val="es-ES_tradnl"/>
        </w:rPr>
        <w:t>General Principle</w:t>
      </w:r>
    </w:p>
    <w:p>
      <w:pPr>
        <w:pStyle w:val="Corps"/>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u w:color="000000"/>
          <w:rtl w:val="0"/>
        </w:rPr>
      </w:pPr>
      <w:r>
        <w:rPr>
          <w:rFonts w:ascii="Arial" w:hAnsi="Arial"/>
          <w:u w:color="000000"/>
          <w:rtl w:val="0"/>
          <w:lang w:val="en-US"/>
        </w:rPr>
        <w:t xml:space="preserve">CapstoneVisionSegmentation relies on an intermediate transformation from vector data to raster images, by generating binary images from the vector data representing building walls. Image segmentation techniques are then used </w:t>
      </w:r>
      <w:r>
        <w:rPr>
          <w:rFonts w:ascii="Arial" w:hAnsi="Arial"/>
          <w:u w:color="000000"/>
          <w:rtl w:val="0"/>
          <w:lang w:val="fr-FR"/>
        </w:rPr>
        <w:t xml:space="preserve">(OpenCV package) </w:t>
      </w:r>
      <w:r>
        <w:rPr>
          <w:rFonts w:ascii="Arial" w:hAnsi="Arial"/>
          <w:u w:color="000000"/>
          <w:rtl w:val="0"/>
          <w:lang w:val="en-US"/>
        </w:rPr>
        <w:t>to extract room contours as closed regions, which are subsequently converted into georeferenced polygons.</w:t>
      </w:r>
    </w:p>
    <w:p>
      <w:pPr>
        <w:pStyle w:val="Titre 2"/>
        <w:keepLines w:val="1"/>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sz w:val="26"/>
          <w:szCs w:val="26"/>
          <w:u w:color="4f81bd"/>
          <w:rtl w:val="0"/>
        </w:rPr>
      </w:pPr>
    </w:p>
    <w:p>
      <w:pPr>
        <w:pStyle w:val="Titre 2"/>
        <w:keepLines w:val="1"/>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sz w:val="26"/>
          <w:szCs w:val="26"/>
          <w:u w:color="4f81bd"/>
          <w:rtl w:val="0"/>
        </w:rPr>
      </w:pPr>
      <w:r>
        <w:rPr>
          <w:rFonts w:ascii="Arial" w:hAnsi="Arial"/>
          <w:sz w:val="26"/>
          <w:szCs w:val="26"/>
          <w:u w:color="4f81bd"/>
          <w:rtl w:val="0"/>
          <w:lang w:val="fr-FR"/>
        </w:rPr>
        <w:t>Method description</w:t>
      </w:r>
    </w:p>
    <w:p>
      <w:pPr>
        <w:pStyle w:val="Corps"/>
        <w:bidi w:val="0"/>
        <w:spacing w:after="200" w:line="276" w:lineRule="auto"/>
        <w:ind w:left="0" w:right="0" w:firstLine="0"/>
        <w:jc w:val="left"/>
        <w:rPr>
          <w:rFonts w:ascii="Cambria" w:cs="Cambria" w:hAnsi="Cambria" w:eastAsia="Cambria"/>
          <w:u w:color="000000"/>
          <w:rtl w:val="0"/>
        </w:rPr>
      </w:pPr>
    </w:p>
    <w:p>
      <w:pPr>
        <w:pStyle w:val="Titre 3"/>
        <w:keepLines w:val="1"/>
        <w:pBdr>
          <w:top w:val="nil"/>
          <w:left w:val="nil"/>
          <w:bottom w:val="nil"/>
          <w:right w:val="nil"/>
        </w:pBd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before="0" w:after="0" w:line="276" w:lineRule="auto"/>
        <w:ind w:left="0" w:right="0" w:firstLine="0"/>
        <w:jc w:val="left"/>
        <w:outlineLvl w:val="2"/>
        <w:rPr>
          <w:rFonts w:ascii="Arial" w:cs="Arial" w:hAnsi="Arial" w:eastAsia="Arial"/>
          <w:b w:val="1"/>
          <w:bCs w:val="1"/>
          <w:spacing w:val="0"/>
          <w:sz w:val="22"/>
          <w:szCs w:val="22"/>
          <w:u w:color="4f81bd"/>
          <w:rtl w:val="0"/>
        </w:rPr>
      </w:pPr>
      <w:r>
        <w:rPr>
          <w:rFonts w:ascii="Arial" w:hAnsi="Arial"/>
          <w:b w:val="1"/>
          <w:bCs w:val="1"/>
          <w:spacing w:val="0"/>
          <w:sz w:val="22"/>
          <w:szCs w:val="22"/>
          <w:u w:color="4f81bd"/>
          <w:rtl w:val="0"/>
          <w:lang w:val="en-US"/>
        </w:rPr>
        <w:t>1. Preprocessing of Vector Data</w:t>
      </w:r>
    </w:p>
    <w:p>
      <w:pPr>
        <w:pStyle w:val="Corps"/>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u w:color="000000"/>
          <w:rtl w:val="0"/>
        </w:rPr>
      </w:pPr>
      <w:r>
        <w:rPr>
          <w:rFonts w:ascii="Arial" w:hAnsi="Arial"/>
          <w:u w:color="000000"/>
          <w:rtl w:val="0"/>
          <w:lang w:val="en-US"/>
        </w:rPr>
        <w:t>The input files consist of heterogeneous geometries (Polygons, MultiPolygons, LineStrings), often noisy or incomplete. A standardization process is applied, consisting of:</w:t>
      </w:r>
    </w:p>
    <w:p>
      <w:pPr>
        <w:pStyle w:val="Corps"/>
        <w:numPr>
          <w:ilvl w:val="0"/>
          <w:numId w:val="2"/>
        </w:numPr>
        <w:bidi w:val="0"/>
        <w:spacing w:line="276" w:lineRule="auto"/>
        <w:ind w:right="0"/>
        <w:jc w:val="left"/>
        <w:rPr>
          <w:rFonts w:ascii="Arial" w:hAnsi="Arial"/>
          <w:u w:color="000000"/>
          <w:rtl w:val="0"/>
          <w:lang w:val="en-US"/>
        </w:rPr>
      </w:pPr>
      <w:r>
        <w:rPr>
          <w:rFonts w:ascii="Arial" w:hAnsi="Arial"/>
          <w:u w:color="000000"/>
          <w:rtl w:val="0"/>
          <w:lang w:val="en-US"/>
        </w:rPr>
        <w:t>Filtering out irrelevant entities to retain only linear primitives describing walls.</w:t>
      </w:r>
    </w:p>
    <w:p>
      <w:pPr>
        <w:pStyle w:val="Corps"/>
        <w:numPr>
          <w:ilvl w:val="0"/>
          <w:numId w:val="2"/>
        </w:numPr>
        <w:bidi w:val="0"/>
        <w:spacing w:line="276" w:lineRule="auto"/>
        <w:ind w:right="0"/>
        <w:jc w:val="left"/>
        <w:rPr>
          <w:rFonts w:ascii="Arial" w:hAnsi="Arial"/>
          <w:u w:color="000000"/>
          <w:rtl w:val="0"/>
          <w:lang w:val="en-US"/>
        </w:rPr>
      </w:pPr>
      <w:r>
        <w:rPr>
          <w:rFonts w:ascii="Arial" w:hAnsi="Arial"/>
          <w:u w:color="000000"/>
          <w:rtl w:val="0"/>
          <w:lang w:val="en-US"/>
        </w:rPr>
        <w:t>Standardizing entities into elementary segments, enabling faithful conversion into the raster space.</w:t>
      </w:r>
    </w:p>
    <w:p>
      <w:pPr>
        <w:pStyle w:val="Corps"/>
        <w:numPr>
          <w:ilvl w:val="0"/>
          <w:numId w:val="2"/>
        </w:numPr>
        <w:bidi w:val="0"/>
        <w:spacing w:line="276" w:lineRule="auto"/>
        <w:ind w:right="0"/>
        <w:jc w:val="left"/>
        <w:rPr>
          <w:rFonts w:ascii="Arial" w:hAnsi="Arial"/>
          <w:u w:color="000000"/>
          <w:rtl w:val="0"/>
          <w:lang w:val="en-US"/>
        </w:rPr>
      </w:pPr>
      <w:r>
        <w:rPr>
          <w:rFonts w:ascii="Arial" w:hAnsi="Arial"/>
          <w:u w:color="000000"/>
          <w:rtl w:val="0"/>
          <w:lang w:val="en-US"/>
        </w:rPr>
        <w:t>Rescaling and re-centering coordinates to ensure consistent metric resolution in the resulting image.</w:t>
      </w:r>
    </w:p>
    <w:p>
      <w:pPr>
        <w:pStyle w:val="Corps"/>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u w:color="000000"/>
          <w:rtl w:val="0"/>
        </w:rPr>
      </w:pPr>
    </w:p>
    <w:p>
      <w:pPr>
        <w:pStyle w:val="Titre 3"/>
        <w:keepLines w:val="1"/>
        <w:pBdr>
          <w:top w:val="nil"/>
          <w:left w:val="nil"/>
          <w:bottom w:val="nil"/>
          <w:right w:val="nil"/>
        </w:pBd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before="0" w:after="0" w:line="276" w:lineRule="auto"/>
        <w:ind w:left="0" w:right="0" w:firstLine="0"/>
        <w:jc w:val="left"/>
        <w:outlineLvl w:val="2"/>
        <w:rPr>
          <w:rFonts w:ascii="Arial" w:cs="Arial" w:hAnsi="Arial" w:eastAsia="Arial"/>
          <w:b w:val="1"/>
          <w:bCs w:val="1"/>
          <w:spacing w:val="0"/>
          <w:sz w:val="22"/>
          <w:szCs w:val="22"/>
          <w:u w:color="4f81bd"/>
          <w:rtl w:val="0"/>
        </w:rPr>
      </w:pPr>
      <w:r>
        <w:rPr>
          <w:rFonts w:ascii="Arial" w:hAnsi="Arial"/>
          <w:b w:val="1"/>
          <w:bCs w:val="1"/>
          <w:spacing w:val="0"/>
          <w:sz w:val="22"/>
          <w:szCs w:val="22"/>
          <w:u w:color="4f81bd"/>
          <w:rtl w:val="0"/>
          <w:lang w:val="en-US"/>
        </w:rPr>
        <w:t>2. Generation of Binary Images</w:t>
      </w:r>
    </w:p>
    <w:p>
      <w:pPr>
        <w:pStyle w:val="Corps"/>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u w:color="000000"/>
          <w:rtl w:val="0"/>
        </w:rPr>
      </w:pPr>
      <w:r>
        <w:rPr>
          <w:rFonts w:ascii="Arial" w:hAnsi="Arial"/>
          <w:u w:color="000000"/>
          <w:rtl w:val="0"/>
          <w:lang w:val="en-US"/>
        </w:rPr>
        <w:t>The conversion of vector segments into binary raster images constitutes a critical step of the method. Each segment is drawn as a line in a black-and-white image according to the following parameters:</w:t>
      </w:r>
    </w:p>
    <w:p>
      <w:pPr>
        <w:pStyle w:val="Corps"/>
        <w:numPr>
          <w:ilvl w:val="0"/>
          <w:numId w:val="2"/>
        </w:numPr>
        <w:bidi w:val="0"/>
        <w:spacing w:line="276" w:lineRule="auto"/>
        <w:ind w:right="0"/>
        <w:jc w:val="left"/>
        <w:rPr>
          <w:rFonts w:ascii="Arial" w:hAnsi="Arial"/>
          <w:u w:color="000000"/>
          <w:rtl w:val="0"/>
          <w:lang w:val="en-US"/>
        </w:rPr>
      </w:pPr>
      <w:r>
        <w:rPr>
          <w:rFonts w:ascii="Arial" w:hAnsi="Arial"/>
          <w:u w:color="000000"/>
          <w:rtl w:val="0"/>
          <w:lang w:val="en-US"/>
        </w:rPr>
        <w:t>Line thickness: simulates wall width in pixels. A default value of 3 pixels is used but can be adjusted according to the quality of the input plan.</w:t>
      </w:r>
    </w:p>
    <w:p>
      <w:pPr>
        <w:pStyle w:val="Corps"/>
        <w:numPr>
          <w:ilvl w:val="0"/>
          <w:numId w:val="2"/>
        </w:numPr>
        <w:bidi w:val="0"/>
        <w:spacing w:line="276" w:lineRule="auto"/>
        <w:ind w:right="0"/>
        <w:jc w:val="left"/>
        <w:rPr>
          <w:rFonts w:ascii="Arial" w:hAnsi="Arial"/>
          <w:u w:color="000000"/>
          <w:rtl w:val="0"/>
          <w:lang w:val="en-US"/>
        </w:rPr>
      </w:pPr>
      <w:r>
        <w:rPr>
          <w:rFonts w:ascii="Arial" w:hAnsi="Arial"/>
          <w:u w:color="000000"/>
          <w:rtl w:val="0"/>
          <w:lang w:val="en-US"/>
        </w:rPr>
        <w:t>Image resolution (DPI): defines the number of pixels per meter. We use a dpi_choice of 50 (one pixel = 2 cm</w:t>
      </w:r>
      <w:r>
        <w:rPr>
          <w:rFonts w:ascii="Arial" w:hAnsi="Arial" w:hint="default"/>
          <w:u w:color="000000"/>
          <w:rtl w:val="0"/>
        </w:rPr>
        <w:t>²</w:t>
      </w:r>
      <w:r>
        <w:rPr>
          <w:rFonts w:ascii="Arial" w:hAnsi="Arial"/>
          <w:u w:color="000000"/>
          <w:rtl w:val="0"/>
          <w:lang w:val="en-US"/>
        </w:rPr>
        <w:t>), ensuring a balance between precision and processing efficiency.</w:t>
      </w:r>
    </w:p>
    <w:p>
      <w:pPr>
        <w:pStyle w:val="Corps"/>
        <w:numPr>
          <w:ilvl w:val="0"/>
          <w:numId w:val="2"/>
        </w:numPr>
        <w:bidi w:val="0"/>
        <w:spacing w:line="276" w:lineRule="auto"/>
        <w:ind w:right="0"/>
        <w:jc w:val="left"/>
        <w:rPr>
          <w:rFonts w:ascii="Arial" w:hAnsi="Arial"/>
          <w:u w:color="000000"/>
          <w:rtl w:val="0"/>
          <w:lang w:val="en-US"/>
        </w:rPr>
      </w:pPr>
      <w:r>
        <w:rPr>
          <w:rFonts w:ascii="Arial" w:hAnsi="Arial"/>
          <w:u w:color="000000"/>
          <w:rtl w:val="0"/>
          <w:lang w:val="en-US"/>
        </w:rPr>
        <w:t>Dilation method: a Gaussian filter is applied during dilation to maintain consistency, especially on oblique and curved segments.</w:t>
      </w:r>
    </w:p>
    <w:p>
      <w:pPr>
        <w:pStyle w:val="Corps"/>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Style w:val="Aucun"/>
          <w:rFonts w:ascii="Arial" w:cs="Arial" w:hAnsi="Arial" w:eastAsia="Arial"/>
          <w:b w:val="1"/>
          <w:bCs w:val="1"/>
          <w:i w:val="1"/>
          <w:iCs w:val="1"/>
          <w:outline w:val="0"/>
          <w:color w:val="ff0f00"/>
          <w:u w:color="000000"/>
          <w:rtl w:val="0"/>
          <w14:textFill>
            <w14:solidFill>
              <w14:srgbClr w14:val="FF1000"/>
            </w14:solidFill>
          </w14:textFill>
        </w:rPr>
      </w:pPr>
      <w:r>
        <w:rPr>
          <w:rFonts w:ascii="Arial" w:hAnsi="Arial"/>
          <w:outline w:val="0"/>
          <w:color w:val="ff0f00"/>
          <w:u w:color="000000"/>
          <w:rtl w:val="0"/>
          <w:lang w:val="fr-FR"/>
          <w14:textFill>
            <w14:solidFill>
              <w14:srgbClr w14:val="FF1000"/>
            </w14:solidFill>
          </w14:textFill>
        </w:rPr>
        <w:t xml:space="preserve">-&gt; </w:t>
      </w:r>
      <w:r>
        <w:rPr>
          <w:rStyle w:val="Aucun"/>
          <w:rFonts w:ascii="Arial" w:hAnsi="Arial"/>
          <w:b w:val="1"/>
          <w:bCs w:val="1"/>
          <w:i w:val="1"/>
          <w:iCs w:val="1"/>
          <w:outline w:val="0"/>
          <w:color w:val="ff0f00"/>
          <w:u w:color="000000"/>
          <w:rtl w:val="0"/>
          <w:lang w:val="fr-FR"/>
          <w14:textFill>
            <w14:solidFill>
              <w14:srgbClr w14:val="FF1000"/>
            </w14:solidFill>
          </w14:textFill>
        </w:rPr>
        <w:t>Image 1</w:t>
      </w:r>
    </w:p>
    <w:p>
      <w:pPr>
        <w:pStyle w:val="Corps"/>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outline w:val="0"/>
          <w:color w:val="ff0f00"/>
          <w:u w:color="000000"/>
          <w:rtl w:val="0"/>
          <w14:textFill>
            <w14:solidFill>
              <w14:srgbClr w14:val="FF1000"/>
            </w14:solidFill>
          </w14:textFill>
        </w:rPr>
      </w:pPr>
    </w:p>
    <w:p>
      <w:pPr>
        <w:pStyle w:val="Titre 3"/>
        <w:keepLines w:val="1"/>
        <w:pBdr>
          <w:top w:val="nil"/>
          <w:left w:val="nil"/>
          <w:bottom w:val="nil"/>
          <w:right w:val="nil"/>
        </w:pBd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before="0" w:after="0" w:line="276" w:lineRule="auto"/>
        <w:ind w:left="0" w:right="0" w:firstLine="0"/>
        <w:jc w:val="left"/>
        <w:outlineLvl w:val="2"/>
        <w:rPr>
          <w:rFonts w:ascii="Arial" w:cs="Arial" w:hAnsi="Arial" w:eastAsia="Arial"/>
          <w:b w:val="1"/>
          <w:bCs w:val="1"/>
          <w:spacing w:val="0"/>
          <w:sz w:val="22"/>
          <w:szCs w:val="22"/>
          <w:u w:color="4f81bd"/>
          <w:rtl w:val="0"/>
        </w:rPr>
      </w:pPr>
      <w:r>
        <w:rPr>
          <w:rFonts w:ascii="Arial" w:hAnsi="Arial"/>
          <w:b w:val="1"/>
          <w:bCs w:val="1"/>
          <w:spacing w:val="0"/>
          <w:sz w:val="22"/>
          <w:szCs w:val="22"/>
          <w:u w:color="4f81bd"/>
          <w:rtl w:val="0"/>
          <w:lang w:val="en-US"/>
        </w:rPr>
        <w:t>3. Morphological Segmentation and Contour Detection</w:t>
      </w:r>
    </w:p>
    <w:p>
      <w:pPr>
        <w:pStyle w:val="Corps"/>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u w:color="000000"/>
          <w:rtl w:val="0"/>
        </w:rPr>
      </w:pPr>
      <w:r>
        <w:rPr>
          <w:rFonts w:ascii="Arial" w:hAnsi="Arial"/>
          <w:u w:color="000000"/>
          <w:rtl w:val="0"/>
          <w:lang w:val="en-US"/>
        </w:rPr>
        <w:t>Once the binary image is generated, closed areas are detected using morphological processing:</w:t>
      </w:r>
    </w:p>
    <w:p>
      <w:pPr>
        <w:pStyle w:val="Corps"/>
        <w:numPr>
          <w:ilvl w:val="0"/>
          <w:numId w:val="2"/>
        </w:numPr>
        <w:bidi w:val="0"/>
        <w:spacing w:line="276" w:lineRule="auto"/>
        <w:ind w:right="0"/>
        <w:jc w:val="left"/>
        <w:rPr>
          <w:rFonts w:ascii="Arial" w:hAnsi="Arial"/>
          <w:u w:color="000000"/>
          <w:rtl w:val="0"/>
          <w:lang w:val="en-US"/>
        </w:rPr>
      </w:pPr>
      <w:r>
        <w:rPr>
          <w:rFonts w:ascii="Arial" w:hAnsi="Arial"/>
          <w:u w:color="000000"/>
          <w:rtl w:val="0"/>
          <w:lang w:val="en-US"/>
        </w:rPr>
        <w:t>A morphological closing operation (cv2.morphologyEx with MORPH_CLOSE) ensures continuity of walls and fills small gaps.</w:t>
      </w:r>
    </w:p>
    <w:p>
      <w:pPr>
        <w:pStyle w:val="Corps"/>
        <w:numPr>
          <w:ilvl w:val="0"/>
          <w:numId w:val="2"/>
        </w:numPr>
        <w:bidi w:val="0"/>
        <w:spacing w:line="276" w:lineRule="auto"/>
        <w:ind w:right="0"/>
        <w:jc w:val="left"/>
        <w:rPr>
          <w:rFonts w:ascii="Arial" w:hAnsi="Arial"/>
          <w:u w:color="000000"/>
          <w:rtl w:val="0"/>
          <w:lang w:val="en-US"/>
        </w:rPr>
      </w:pPr>
      <w:r>
        <w:rPr>
          <w:rFonts w:ascii="Arial" w:hAnsi="Arial"/>
          <w:u w:color="000000"/>
          <w:rtl w:val="0"/>
          <w:lang w:val="en-US"/>
        </w:rPr>
        <w:t>Contours are extracted using cv2.findContours() with the RETR_CCOMP mode, providing contour hierarchy.</w:t>
      </w:r>
    </w:p>
    <w:p>
      <w:pPr>
        <w:pStyle w:val="Corps"/>
        <w:numPr>
          <w:ilvl w:val="0"/>
          <w:numId w:val="2"/>
        </w:numPr>
        <w:bidi w:val="0"/>
        <w:spacing w:line="276" w:lineRule="auto"/>
        <w:ind w:right="0"/>
        <w:jc w:val="left"/>
        <w:rPr>
          <w:rFonts w:ascii="Arial" w:hAnsi="Arial"/>
          <w:u w:color="000000"/>
          <w:rtl w:val="0"/>
          <w:lang w:val="en-US"/>
        </w:rPr>
      </w:pPr>
      <w:r>
        <w:rPr>
          <w:rFonts w:ascii="Arial" w:hAnsi="Arial"/>
          <w:u w:color="000000"/>
          <w:rtl w:val="0"/>
          <w:lang w:val="en-US"/>
        </w:rPr>
        <w:t>Hierarchy management is essential to accurately calculate net areas by subtracting holes from parent contours.</w:t>
      </w:r>
    </w:p>
    <w:p>
      <w:pPr>
        <w:pStyle w:val="Corps"/>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u w:color="000000"/>
          <w:rtl w:val="0"/>
        </w:rPr>
      </w:pPr>
    </w:p>
    <w:p>
      <w:pPr>
        <w:pStyle w:val="Titre 3"/>
        <w:keepLines w:val="1"/>
        <w:pBdr>
          <w:top w:val="nil"/>
          <w:left w:val="nil"/>
          <w:bottom w:val="nil"/>
          <w:right w:val="nil"/>
        </w:pBd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before="0" w:after="0" w:line="276" w:lineRule="auto"/>
        <w:ind w:left="0" w:right="0" w:firstLine="0"/>
        <w:jc w:val="left"/>
        <w:outlineLvl w:val="2"/>
        <w:rPr>
          <w:rFonts w:ascii="Arial" w:cs="Arial" w:hAnsi="Arial" w:eastAsia="Arial"/>
          <w:b w:val="1"/>
          <w:bCs w:val="1"/>
          <w:spacing w:val="0"/>
          <w:sz w:val="22"/>
          <w:szCs w:val="22"/>
          <w:u w:color="4f81bd"/>
          <w:rtl w:val="0"/>
        </w:rPr>
      </w:pPr>
      <w:r>
        <w:rPr>
          <w:rFonts w:ascii="Arial" w:hAnsi="Arial"/>
          <w:b w:val="1"/>
          <w:bCs w:val="1"/>
          <w:spacing w:val="0"/>
          <w:sz w:val="22"/>
          <w:szCs w:val="22"/>
          <w:u w:color="4f81bd"/>
          <w:rtl w:val="0"/>
          <w:lang w:val="en-US"/>
        </w:rPr>
        <w:t>4. Filtering Walls and Selecting Rooms</w:t>
      </w:r>
    </w:p>
    <w:p>
      <w:pPr>
        <w:pStyle w:val="Corps"/>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u w:color="000000"/>
          <w:rtl w:val="0"/>
        </w:rPr>
      </w:pPr>
      <w:r>
        <w:rPr>
          <w:rFonts w:ascii="Arial" w:hAnsi="Arial"/>
          <w:u w:color="000000"/>
          <w:rtl w:val="0"/>
          <w:lang w:val="en-US"/>
        </w:rPr>
        <w:t>To differentiate rooms from walls or artifacts, filtering is based on geometric criteria:</w:t>
      </w:r>
    </w:p>
    <w:p>
      <w:pPr>
        <w:pStyle w:val="Corps"/>
        <w:numPr>
          <w:ilvl w:val="0"/>
          <w:numId w:val="2"/>
        </w:numPr>
        <w:bidi w:val="0"/>
        <w:spacing w:line="276" w:lineRule="auto"/>
        <w:ind w:right="0"/>
        <w:jc w:val="left"/>
        <w:rPr>
          <w:rFonts w:ascii="Arial" w:hAnsi="Arial"/>
          <w:u w:color="000000"/>
          <w:rtl w:val="0"/>
          <w:lang w:val="en-US"/>
        </w:rPr>
      </w:pPr>
      <w:r>
        <w:rPr>
          <w:rFonts w:ascii="Arial" w:hAnsi="Arial"/>
          <w:u w:color="000000"/>
          <w:rtl w:val="0"/>
          <w:lang w:val="en-US"/>
        </w:rPr>
        <w:t>Minimum area: rooms must have a surface area of at least 1 m</w:t>
      </w:r>
      <w:r>
        <w:rPr>
          <w:rFonts w:ascii="Arial" w:hAnsi="Arial" w:hint="default"/>
          <w:u w:color="000000"/>
          <w:rtl w:val="0"/>
        </w:rPr>
        <w:t>²</w:t>
      </w:r>
      <w:r>
        <w:rPr>
          <w:rFonts w:ascii="Arial" w:hAnsi="Arial"/>
          <w:u w:color="000000"/>
          <w:rtl w:val="0"/>
          <w:lang w:val="en-US"/>
        </w:rPr>
        <w:t>, corresponding to 2500 pixels at 50 dpi.</w:t>
      </w:r>
    </w:p>
    <w:p>
      <w:pPr>
        <w:pStyle w:val="Corps"/>
        <w:numPr>
          <w:ilvl w:val="0"/>
          <w:numId w:val="2"/>
        </w:numPr>
        <w:bidi w:val="0"/>
        <w:spacing w:line="276" w:lineRule="auto"/>
        <w:ind w:right="0"/>
        <w:jc w:val="left"/>
        <w:rPr>
          <w:rFonts w:ascii="Arial" w:hAnsi="Arial"/>
          <w:u w:color="000000"/>
          <w:rtl w:val="0"/>
          <w:lang w:val="en-US"/>
        </w:rPr>
      </w:pPr>
      <w:r>
        <w:rPr>
          <w:rFonts w:ascii="Arial" w:hAnsi="Arial"/>
          <w:u w:color="000000"/>
          <w:rtl w:val="0"/>
          <w:lang w:val="en-US"/>
        </w:rPr>
        <w:t>Mean thickness: calculated as surface/perimeter ratio. Any object with a thickness less than 0.4 m is classified as a wall.</w:t>
      </w:r>
    </w:p>
    <w:p>
      <w:pPr>
        <w:pStyle w:val="Corps"/>
        <w:numPr>
          <w:ilvl w:val="0"/>
          <w:numId w:val="2"/>
        </w:numPr>
        <w:bidi w:val="0"/>
        <w:spacing w:line="276" w:lineRule="auto"/>
        <w:ind w:right="0"/>
        <w:jc w:val="left"/>
        <w:rPr>
          <w:rFonts w:ascii="Arial" w:hAnsi="Arial"/>
          <w:u w:color="000000"/>
          <w:rtl w:val="0"/>
          <w:lang w:val="en-US"/>
        </w:rPr>
      </w:pPr>
      <w:r>
        <w:rPr>
          <w:rFonts w:ascii="Arial" w:hAnsi="Arial"/>
          <w:u w:color="000000"/>
          <w:rtl w:val="0"/>
          <w:lang w:val="en-US"/>
        </w:rPr>
        <w:t>The longest contour, usually representing the outer building boundary, is also removed from the analysis.</w:t>
      </w:r>
    </w:p>
    <w:p>
      <w:pPr>
        <w:pStyle w:val="Corps"/>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u w:color="000000"/>
          <w:rtl w:val="0"/>
        </w:rPr>
      </w:pPr>
    </w:p>
    <w:p>
      <w:pPr>
        <w:pStyle w:val="Titre 3"/>
        <w:keepLines w:val="1"/>
        <w:pBdr>
          <w:top w:val="nil"/>
          <w:left w:val="nil"/>
          <w:bottom w:val="nil"/>
          <w:right w:val="nil"/>
        </w:pBd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before="0" w:after="0" w:line="276" w:lineRule="auto"/>
        <w:ind w:left="0" w:right="0" w:firstLine="0"/>
        <w:jc w:val="left"/>
        <w:outlineLvl w:val="2"/>
        <w:rPr>
          <w:rFonts w:ascii="Arial" w:cs="Arial" w:hAnsi="Arial" w:eastAsia="Arial"/>
          <w:b w:val="1"/>
          <w:bCs w:val="1"/>
          <w:spacing w:val="0"/>
          <w:sz w:val="22"/>
          <w:szCs w:val="22"/>
          <w:u w:color="4f81bd"/>
          <w:rtl w:val="0"/>
        </w:rPr>
      </w:pPr>
      <w:r>
        <w:rPr>
          <w:rFonts w:ascii="Arial" w:hAnsi="Arial"/>
          <w:b w:val="1"/>
          <w:bCs w:val="1"/>
          <w:spacing w:val="0"/>
          <w:sz w:val="22"/>
          <w:szCs w:val="22"/>
          <w:u w:color="4f81bd"/>
          <w:rtl w:val="0"/>
          <w:lang w:val="en-US"/>
        </w:rPr>
        <w:t>5. Georeferencing and Polygon Conversion</w:t>
      </w:r>
    </w:p>
    <w:p>
      <w:pPr>
        <w:pStyle w:val="Corps"/>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u w:color="000000"/>
          <w:rtl w:val="0"/>
        </w:rPr>
      </w:pPr>
      <w:r>
        <w:rPr>
          <w:rFonts w:ascii="Arial" w:hAnsi="Arial"/>
          <w:u w:color="000000"/>
          <w:rtl w:val="0"/>
          <w:lang w:val="en-US"/>
        </w:rPr>
        <w:t>Selected contours are converted into georeferenced polygons using the metadata calculated during binary image generation:</w:t>
      </w:r>
    </w:p>
    <w:p>
      <w:pPr>
        <w:pStyle w:val="Corps"/>
        <w:numPr>
          <w:ilvl w:val="0"/>
          <w:numId w:val="2"/>
        </w:numPr>
        <w:bidi w:val="0"/>
        <w:spacing w:line="276" w:lineRule="auto"/>
        <w:ind w:right="0"/>
        <w:jc w:val="left"/>
        <w:rPr>
          <w:rFonts w:ascii="Arial" w:hAnsi="Arial"/>
          <w:u w:color="000000"/>
          <w:rtl w:val="0"/>
          <w:lang w:val="en-US"/>
        </w:rPr>
      </w:pPr>
      <w:r>
        <w:rPr>
          <w:rFonts w:ascii="Arial" w:hAnsi="Arial"/>
          <w:u w:color="000000"/>
          <w:rtl w:val="0"/>
          <w:lang w:val="en-US"/>
        </w:rPr>
        <w:t>Pixel coordinates are transformed back into metric coordinates.</w:t>
      </w:r>
    </w:p>
    <w:p>
      <w:pPr>
        <w:pStyle w:val="Corps"/>
        <w:numPr>
          <w:ilvl w:val="0"/>
          <w:numId w:val="2"/>
        </w:numPr>
        <w:bidi w:val="0"/>
        <w:spacing w:line="276" w:lineRule="auto"/>
        <w:ind w:right="0"/>
        <w:jc w:val="left"/>
        <w:rPr>
          <w:rFonts w:ascii="Arial" w:hAnsi="Arial"/>
          <w:u w:color="000000"/>
          <w:rtl w:val="0"/>
          <w:lang w:val="en-US"/>
        </w:rPr>
      </w:pPr>
      <w:r>
        <w:rPr>
          <w:rFonts w:ascii="Arial" w:hAnsi="Arial"/>
          <w:u w:color="000000"/>
          <w:rtl w:val="0"/>
          <w:lang w:val="en-US"/>
        </w:rPr>
        <w:t>Each polygon is enriched with properties such as real surface area (in m</w:t>
      </w:r>
      <w:r>
        <w:rPr>
          <w:rFonts w:ascii="Arial" w:hAnsi="Arial" w:hint="default"/>
          <w:u w:color="000000"/>
          <w:rtl w:val="0"/>
        </w:rPr>
        <w:t>²</w:t>
      </w:r>
      <w:r>
        <w:rPr>
          <w:rFonts w:ascii="Arial" w:hAnsi="Arial"/>
          <w:u w:color="000000"/>
          <w:rtl w:val="0"/>
          <w:lang w:val="en-US"/>
        </w:rPr>
        <w:t>) and a unique identifier.</w:t>
      </w:r>
    </w:p>
    <w:p>
      <w:pPr>
        <w:pStyle w:val="Corps"/>
        <w:numPr>
          <w:ilvl w:val="0"/>
          <w:numId w:val="2"/>
        </w:numPr>
        <w:bidi w:val="0"/>
        <w:spacing w:line="276" w:lineRule="auto"/>
        <w:ind w:right="0"/>
        <w:jc w:val="left"/>
        <w:rPr>
          <w:rFonts w:ascii="Arial" w:hAnsi="Arial"/>
          <w:u w:color="000000"/>
          <w:rtl w:val="0"/>
          <w:lang w:val="en-US"/>
        </w:rPr>
      </w:pPr>
      <w:r>
        <w:rPr>
          <w:rFonts w:ascii="Arial" w:hAnsi="Arial"/>
          <w:u w:color="000000"/>
          <w:rtl w:val="0"/>
          <w:lang w:val="en-US"/>
        </w:rPr>
        <w:t>Final results are exported in GeoJSON format for spatial analysis and modeling.</w:t>
      </w:r>
    </w:p>
    <w:p>
      <w:pPr>
        <w:pStyle w:val="Corps"/>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b w:val="1"/>
          <w:bCs w:val="1"/>
          <w:i w:val="1"/>
          <w:iCs w:val="1"/>
          <w:outline w:val="0"/>
          <w:color w:val="ff0f00"/>
          <w:u w:color="000000"/>
          <w:rtl w:val="0"/>
          <w14:textFill>
            <w14:solidFill>
              <w14:srgbClr w14:val="FF1000"/>
            </w14:solidFill>
          </w14:textFill>
        </w:rPr>
      </w:pPr>
      <w:r>
        <w:rPr>
          <w:rFonts w:ascii="Arial" w:hAnsi="Arial"/>
          <w:b w:val="1"/>
          <w:bCs w:val="1"/>
          <w:i w:val="1"/>
          <w:iCs w:val="1"/>
          <w:outline w:val="0"/>
          <w:color w:val="ff0f00"/>
          <w:u w:color="000000"/>
          <w:rtl w:val="0"/>
          <w:lang w:val="fr-FR"/>
          <w14:textFill>
            <w14:solidFill>
              <w14:srgbClr w14:val="FF1000"/>
            </w14:solidFill>
          </w14:textFill>
        </w:rPr>
        <w:t>-&gt; Image 3 out of 4</w:t>
      </w:r>
    </w:p>
    <w:p>
      <w:pPr>
        <w:pStyle w:val="Corps"/>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b w:val="1"/>
          <w:bCs w:val="1"/>
          <w:i w:val="1"/>
          <w:iCs w:val="1"/>
          <w:outline w:val="0"/>
          <w:color w:val="ff0f00"/>
          <w:u w:color="000000"/>
          <w:rtl w:val="0"/>
          <w14:textFill>
            <w14:solidFill>
              <w14:srgbClr w14:val="FF1000"/>
            </w14:solidFill>
          </w14:textFill>
        </w:rPr>
      </w:pPr>
    </w:p>
    <w:p>
      <w:pPr>
        <w:pStyle w:val="Titre 3"/>
        <w:keepLines w:val="1"/>
        <w:pBdr>
          <w:top w:val="nil"/>
          <w:left w:val="nil"/>
          <w:bottom w:val="nil"/>
          <w:right w:val="nil"/>
        </w:pBd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before="0" w:after="0" w:line="276" w:lineRule="auto"/>
        <w:ind w:left="0" w:right="0" w:firstLine="0"/>
        <w:jc w:val="left"/>
        <w:outlineLvl w:val="2"/>
        <w:rPr>
          <w:rFonts w:ascii="Arial" w:cs="Arial" w:hAnsi="Arial" w:eastAsia="Arial"/>
          <w:b w:val="1"/>
          <w:bCs w:val="1"/>
          <w:spacing w:val="0"/>
          <w:sz w:val="22"/>
          <w:szCs w:val="22"/>
          <w:u w:color="4f81bd"/>
          <w:rtl w:val="0"/>
        </w:rPr>
      </w:pPr>
      <w:r>
        <w:rPr>
          <w:rFonts w:ascii="Arial" w:hAnsi="Arial"/>
          <w:b w:val="1"/>
          <w:bCs w:val="1"/>
          <w:spacing w:val="0"/>
          <w:sz w:val="22"/>
          <w:szCs w:val="22"/>
          <w:u w:color="4f81bd"/>
          <w:rtl w:val="0"/>
          <w:lang w:val="en-US"/>
        </w:rPr>
        <w:t>6. Visual Results and Validation</w:t>
      </w:r>
    </w:p>
    <w:p>
      <w:pPr>
        <w:pStyle w:val="Corps"/>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u w:color="000000"/>
          <w:rtl w:val="0"/>
        </w:rPr>
      </w:pPr>
      <w:r>
        <w:rPr>
          <w:rFonts w:ascii="Arial" w:hAnsi="Arial"/>
          <w:u w:color="000000"/>
          <w:rtl w:val="0"/>
          <w:lang w:val="en-US"/>
        </w:rPr>
        <w:t>To qualitatively assess segmentation, a colorized image of the detected contours is generated:</w:t>
      </w:r>
    </w:p>
    <w:p>
      <w:pPr>
        <w:pStyle w:val="Corps"/>
        <w:numPr>
          <w:ilvl w:val="0"/>
          <w:numId w:val="2"/>
        </w:numPr>
        <w:bidi w:val="0"/>
        <w:spacing w:line="276" w:lineRule="auto"/>
        <w:ind w:right="0"/>
        <w:jc w:val="left"/>
        <w:rPr>
          <w:rFonts w:ascii="Arial" w:hAnsi="Arial"/>
          <w:u w:color="000000"/>
          <w:rtl w:val="0"/>
          <w:lang w:val="en-US"/>
        </w:rPr>
      </w:pPr>
      <w:r>
        <w:rPr>
          <w:rFonts w:ascii="Arial" w:hAnsi="Arial"/>
          <w:u w:color="000000"/>
          <w:rtl w:val="0"/>
          <w:lang w:val="en-US"/>
        </w:rPr>
        <w:t>Each room is filled with a distinct random color.</w:t>
      </w:r>
    </w:p>
    <w:p>
      <w:pPr>
        <w:pStyle w:val="Corps"/>
        <w:numPr>
          <w:ilvl w:val="0"/>
          <w:numId w:val="2"/>
        </w:numPr>
        <w:bidi w:val="0"/>
        <w:spacing w:line="276" w:lineRule="auto"/>
        <w:ind w:right="0"/>
        <w:jc w:val="left"/>
        <w:rPr>
          <w:rFonts w:ascii="Arial" w:hAnsi="Arial"/>
          <w:u w:color="000000"/>
          <w:rtl w:val="0"/>
          <w:lang w:val="en-US"/>
        </w:rPr>
      </w:pPr>
      <w:r>
        <w:rPr>
          <w:rFonts w:ascii="Arial" w:hAnsi="Arial"/>
          <w:u w:color="000000"/>
          <w:rtl w:val="0"/>
          <w:lang w:val="en-US"/>
        </w:rPr>
        <w:t>The visual overlay of contours allows for validation of spatial coherence.</w:t>
      </w:r>
    </w:p>
    <w:p>
      <w:pPr>
        <w:pStyle w:val="Corps"/>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u w:color="000000"/>
          <w:rtl w:val="0"/>
        </w:rPr>
      </w:pPr>
      <w:r>
        <w:rPr>
          <w:rFonts w:ascii="Arial" w:hAnsi="Arial"/>
          <w:u w:color="000000"/>
          <w:rtl w:val="0"/>
          <w:lang w:val="en-US"/>
        </w:rPr>
        <w:t>The method demonstrates robustness against typical imperfections in raw vector data (missing segments, open walls, etc.).</w:t>
      </w:r>
    </w:p>
    <w:p>
      <w:pPr>
        <w:pStyle w:val="Corps"/>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u w:color="000000"/>
          <w:rtl w:val="0"/>
        </w:rPr>
      </w:pPr>
      <w:r>
        <w:rPr>
          <w:rStyle w:val="Aucun"/>
          <w:rFonts w:ascii="Arial" w:hAnsi="Arial"/>
          <w:b w:val="1"/>
          <w:bCs w:val="1"/>
          <w:i w:val="1"/>
          <w:iCs w:val="1"/>
          <w:outline w:val="0"/>
          <w:color w:val="ff0f00"/>
          <w:u w:color="000000"/>
          <w:rtl w:val="0"/>
          <w:lang w:val="fr-FR"/>
          <w14:textFill>
            <w14:solidFill>
              <w14:srgbClr w14:val="FF1000"/>
            </w14:solidFill>
          </w14:textFill>
        </w:rPr>
        <w:t>-&gt; Image 2</w:t>
      </w:r>
      <w:r>
        <w:rPr>
          <w:rFonts w:ascii="Arial" w:hAnsi="Arial"/>
          <w:u w:color="000000"/>
          <w:rtl w:val="0"/>
          <w:lang w:val="fr-FR"/>
        </w:rPr>
        <w:t xml:space="preserve"> </w:t>
      </w:r>
    </w:p>
    <w:p>
      <w:pPr>
        <w:pStyle w:val="Titre 2"/>
        <w:keepLines w:val="1"/>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sz w:val="26"/>
          <w:szCs w:val="26"/>
          <w:u w:color="4f81bd"/>
          <w:rtl w:val="0"/>
        </w:rPr>
      </w:pPr>
    </w:p>
    <w:p>
      <w:pPr>
        <w:pStyle w:val="Titre 2"/>
        <w:keepLines w:val="1"/>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sz w:val="26"/>
          <w:szCs w:val="26"/>
          <w:u w:color="4f81bd"/>
          <w:rtl w:val="0"/>
        </w:rPr>
      </w:pPr>
      <w:r>
        <w:rPr>
          <w:rFonts w:ascii="Arial" w:hAnsi="Arial"/>
          <w:sz w:val="26"/>
          <w:szCs w:val="26"/>
          <w:u w:color="4f81bd"/>
          <w:rtl w:val="0"/>
          <w:lang w:val="es-ES_tradnl"/>
        </w:rPr>
        <w:t>Model Parameters</w:t>
      </w:r>
    </w:p>
    <w:p>
      <w:pPr>
        <w:pStyle w:val="Corps"/>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u w:color="000000"/>
          <w:rtl w:val="0"/>
        </w:rPr>
      </w:pPr>
      <w:r>
        <w:rPr>
          <w:rFonts w:ascii="Arial" w:hAnsi="Arial"/>
          <w:u w:color="000000"/>
          <w:rtl w:val="0"/>
          <w:lang w:val="en-US"/>
        </w:rPr>
        <w:t>The parameters used in CapstoneVisionSegmentation are as follows:</w:t>
      </w:r>
    </w:p>
    <w:p>
      <w:pPr>
        <w:pStyle w:val="Corps"/>
        <w:numPr>
          <w:ilvl w:val="0"/>
          <w:numId w:val="3"/>
        </w:numPr>
        <w:bidi w:val="0"/>
        <w:spacing w:line="276" w:lineRule="auto"/>
        <w:ind w:right="0"/>
        <w:jc w:val="left"/>
        <w:rPr>
          <w:rFonts w:ascii="Arial" w:hAnsi="Arial"/>
          <w:u w:color="000000"/>
          <w:rtl w:val="0"/>
          <w:lang w:val="en-US"/>
        </w:rPr>
      </w:pPr>
      <w:r>
        <w:rPr>
          <w:rStyle w:val="Aucun"/>
          <w:rFonts w:ascii="Arial" w:hAnsi="Arial"/>
          <w:b w:val="1"/>
          <w:bCs w:val="1"/>
          <w:u w:color="000000"/>
          <w:rtl w:val="0"/>
          <w:lang w:val="en-US"/>
        </w:rPr>
        <w:t>dpi_choice = 50</w:t>
      </w:r>
      <w:r>
        <w:rPr>
          <w:rStyle w:val="Aucun"/>
          <w:rFonts w:ascii="Arial" w:hAnsi="Arial"/>
          <w:b w:val="1"/>
          <w:bCs w:val="1"/>
          <w:u w:color="000000"/>
          <w:rtl w:val="0"/>
          <w:lang w:val="fr-FR"/>
        </w:rPr>
        <w:t xml:space="preserve"> </w:t>
      </w:r>
      <w:r>
        <w:rPr>
          <w:rFonts w:ascii="Arial" w:hAnsi="Arial" w:hint="default"/>
          <w:u w:color="000000"/>
          <w:rtl w:val="0"/>
          <w:lang w:val="fr-FR"/>
        </w:rPr>
        <w:t>—</w:t>
      </w:r>
      <w:r>
        <w:rPr>
          <w:rFonts w:ascii="Arial" w:hAnsi="Arial"/>
          <w:u w:color="000000"/>
          <w:rtl w:val="0"/>
          <w:lang w:val="it-IT"/>
        </w:rPr>
        <w:t xml:space="preserve"> 50 pixels per meter (1 pixel </w:t>
      </w:r>
      <w:r>
        <w:rPr>
          <w:rFonts w:ascii="Arial" w:hAnsi="Arial" w:hint="default"/>
          <w:u w:color="000000"/>
          <w:rtl w:val="0"/>
        </w:rPr>
        <w:t xml:space="preserve">≈ </w:t>
      </w:r>
      <w:r>
        <w:rPr>
          <w:rFonts w:ascii="Arial" w:hAnsi="Arial"/>
          <w:u w:color="000000"/>
          <w:rtl w:val="0"/>
          <w:lang w:val="it-IT"/>
        </w:rPr>
        <w:t>2 cm).</w:t>
      </w:r>
    </w:p>
    <w:p>
      <w:pPr>
        <w:pStyle w:val="Corps"/>
        <w:numPr>
          <w:ilvl w:val="0"/>
          <w:numId w:val="3"/>
        </w:numPr>
        <w:bidi w:val="0"/>
        <w:spacing w:line="276" w:lineRule="auto"/>
        <w:ind w:right="0"/>
        <w:jc w:val="left"/>
        <w:rPr>
          <w:rFonts w:ascii="Arial" w:hAnsi="Arial"/>
          <w:u w:color="000000"/>
          <w:rtl w:val="0"/>
          <w:lang w:val="en-US"/>
        </w:rPr>
      </w:pPr>
      <w:r>
        <w:rPr>
          <w:rStyle w:val="Aucun"/>
          <w:rFonts w:ascii="Arial" w:hAnsi="Arial"/>
          <w:b w:val="1"/>
          <w:bCs w:val="1"/>
          <w:u w:color="000000"/>
          <w:rtl w:val="0"/>
          <w:lang w:val="en-US"/>
        </w:rPr>
        <w:t>thickness_choice = 3</w:t>
      </w:r>
      <w:r>
        <w:rPr>
          <w:rStyle w:val="Aucun"/>
          <w:rFonts w:ascii="Arial" w:hAnsi="Arial"/>
          <w:b w:val="1"/>
          <w:bCs w:val="1"/>
          <w:u w:color="000000"/>
          <w:rtl w:val="0"/>
          <w:lang w:val="fr-FR"/>
        </w:rPr>
        <w:t xml:space="preserve"> </w:t>
      </w:r>
      <w:r>
        <w:rPr>
          <w:rFonts w:ascii="Arial" w:hAnsi="Arial" w:hint="default"/>
          <w:u w:color="000000"/>
          <w:rtl w:val="0"/>
          <w:lang w:val="fr-FR"/>
        </w:rPr>
        <w:t>—</w:t>
      </w:r>
      <w:r>
        <w:rPr>
          <w:rFonts w:ascii="Arial" w:hAnsi="Arial"/>
          <w:u w:color="000000"/>
          <w:rtl w:val="0"/>
          <w:lang w:val="en-US"/>
        </w:rPr>
        <w:t xml:space="preserve"> wall line thickness in pixels.</w:t>
      </w:r>
    </w:p>
    <w:p>
      <w:pPr>
        <w:pStyle w:val="Corps"/>
        <w:numPr>
          <w:ilvl w:val="0"/>
          <w:numId w:val="3"/>
        </w:numPr>
        <w:bidi w:val="0"/>
        <w:spacing w:line="276" w:lineRule="auto"/>
        <w:ind w:right="0"/>
        <w:jc w:val="left"/>
        <w:rPr>
          <w:rFonts w:ascii="Arial" w:hAnsi="Arial"/>
          <w:u w:color="000000"/>
          <w:rtl w:val="0"/>
          <w:lang w:val="fr-FR"/>
        </w:rPr>
      </w:pPr>
      <w:r>
        <w:rPr>
          <w:rStyle w:val="Aucun"/>
          <w:rFonts w:ascii="Arial" w:hAnsi="Arial"/>
          <w:b w:val="1"/>
          <w:bCs w:val="1"/>
          <w:u w:color="000000"/>
          <w:rtl w:val="0"/>
          <w:lang w:val="fr-FR"/>
        </w:rPr>
        <w:t>epaisseur_min_m = 0.4</w:t>
      </w:r>
      <w:r>
        <w:rPr>
          <w:rFonts w:ascii="Arial" w:hAnsi="Arial" w:hint="default"/>
          <w:u w:color="000000"/>
          <w:rtl w:val="0"/>
          <w:lang w:val="fr-FR"/>
        </w:rPr>
        <w:t xml:space="preserve"> —</w:t>
      </w:r>
      <w:r>
        <w:rPr>
          <w:rFonts w:ascii="Arial" w:hAnsi="Arial"/>
          <w:u w:color="000000"/>
          <w:rtl w:val="0"/>
          <w:lang w:val="en-US"/>
        </w:rPr>
        <w:t xml:space="preserve"> minimum average thickness to classify a contour as a room (in meters).</w:t>
      </w:r>
    </w:p>
    <w:p>
      <w:pPr>
        <w:pStyle w:val="Corps"/>
        <w:numPr>
          <w:ilvl w:val="0"/>
          <w:numId w:val="3"/>
        </w:numPr>
        <w:bidi w:val="0"/>
        <w:spacing w:line="276" w:lineRule="auto"/>
        <w:ind w:right="0"/>
        <w:jc w:val="left"/>
        <w:rPr>
          <w:rFonts w:ascii="Arial" w:hAnsi="Arial"/>
          <w:u w:color="000000"/>
          <w:rtl w:val="0"/>
          <w:lang w:val="en-US"/>
        </w:rPr>
      </w:pPr>
      <w:r>
        <w:rPr>
          <w:rStyle w:val="Aucun"/>
          <w:rFonts w:ascii="Arial" w:hAnsi="Arial"/>
          <w:b w:val="1"/>
          <w:bCs w:val="1"/>
          <w:u w:color="000000"/>
          <w:rtl w:val="0"/>
          <w:lang w:val="en-US"/>
        </w:rPr>
        <w:t>surface_min_m2 = 1</w:t>
      </w:r>
      <w:r>
        <w:rPr>
          <w:rFonts w:ascii="Arial" w:hAnsi="Arial" w:hint="default"/>
          <w:u w:color="000000"/>
          <w:rtl w:val="0"/>
          <w:lang w:val="fr-FR"/>
        </w:rPr>
        <w:t xml:space="preserve"> —</w:t>
      </w:r>
      <w:r>
        <w:rPr>
          <w:rFonts w:ascii="Arial" w:hAnsi="Arial"/>
          <w:u w:color="000000"/>
          <w:rtl w:val="0"/>
          <w:lang w:val="en-US"/>
        </w:rPr>
        <w:t xml:space="preserve"> minimum area threshold for detected rooms (in square meters).</w:t>
      </w:r>
    </w:p>
    <w:p>
      <w:pPr>
        <w:pStyle w:val="Corps"/>
        <w:numPr>
          <w:ilvl w:val="0"/>
          <w:numId w:val="3"/>
        </w:numPr>
        <w:bidi w:val="0"/>
        <w:spacing w:line="276" w:lineRule="auto"/>
        <w:ind w:right="0"/>
        <w:jc w:val="left"/>
        <w:rPr>
          <w:rFonts w:ascii="Arial" w:hAnsi="Arial"/>
          <w:u w:color="000000"/>
          <w:rtl w:val="0"/>
          <w:lang w:val="fr-FR"/>
        </w:rPr>
      </w:pPr>
      <w:r>
        <w:rPr>
          <w:rStyle w:val="Aucun"/>
          <w:rFonts w:ascii="Arial" w:hAnsi="Arial"/>
          <w:b w:val="1"/>
          <w:bCs w:val="1"/>
          <w:u w:color="000000"/>
          <w:rtl w:val="0"/>
          <w:lang w:val="fr-FR"/>
        </w:rPr>
        <w:t>d</w:t>
      </w:r>
      <w:r>
        <w:rPr>
          <w:rStyle w:val="Aucun"/>
          <w:rFonts w:ascii="Arial" w:hAnsi="Arial"/>
          <w:b w:val="1"/>
          <w:bCs w:val="1"/>
          <w:u w:color="000000"/>
          <w:rtl w:val="0"/>
          <w:lang w:val="en-US"/>
        </w:rPr>
        <w:t xml:space="preserve">ilation method = </w:t>
      </w:r>
      <w:r>
        <w:rPr>
          <w:rStyle w:val="Aucun"/>
          <w:rFonts w:ascii="Arial" w:hAnsi="Arial" w:hint="default"/>
          <w:b w:val="1"/>
          <w:bCs w:val="1"/>
          <w:u w:color="000000"/>
          <w:rtl w:val="0"/>
          <w:lang w:val="fr-FR"/>
        </w:rPr>
        <w:t>‘</w:t>
      </w:r>
      <w:r>
        <w:rPr>
          <w:rStyle w:val="Aucun"/>
          <w:rFonts w:ascii="Arial" w:hAnsi="Arial"/>
          <w:b w:val="1"/>
          <w:bCs w:val="1"/>
          <w:u w:color="000000"/>
          <w:rtl w:val="0"/>
          <w:lang w:val="fr-FR"/>
        </w:rPr>
        <w:t>gaussian'</w:t>
      </w:r>
      <w:r>
        <w:rPr>
          <w:rFonts w:ascii="Arial" w:hAnsi="Arial" w:hint="default"/>
          <w:u w:color="000000"/>
          <w:rtl w:val="0"/>
          <w:lang w:val="fr-FR"/>
        </w:rPr>
        <w:t xml:space="preserve"> —</w:t>
      </w:r>
      <w:r>
        <w:rPr>
          <w:rFonts w:ascii="Arial" w:hAnsi="Arial"/>
          <w:u w:color="000000"/>
          <w:rtl w:val="0"/>
          <w:lang w:val="en-US"/>
        </w:rPr>
        <w:t xml:space="preserve"> ensures smooth wall rendering and consistent dilation.</w:t>
      </w:r>
    </w:p>
    <w:p>
      <w:pPr>
        <w:pStyle w:val="Titre 2"/>
        <w:keepLines w:val="1"/>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sz w:val="26"/>
          <w:szCs w:val="26"/>
          <w:u w:color="4f81bd"/>
          <w:rtl w:val="0"/>
        </w:rPr>
      </w:pPr>
    </w:p>
    <w:p>
      <w:pPr>
        <w:pStyle w:val="Titre 2"/>
        <w:keepLines w:val="1"/>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sz w:val="26"/>
          <w:szCs w:val="26"/>
          <w:u w:color="4f81bd"/>
          <w:rtl w:val="0"/>
        </w:rPr>
      </w:pPr>
      <w:r>
        <w:rPr>
          <w:rFonts w:ascii="Arial" w:hAnsi="Arial"/>
          <w:sz w:val="26"/>
          <w:szCs w:val="26"/>
          <w:u w:color="4f81bd"/>
          <w:rtl w:val="0"/>
          <w:lang w:val="en-US"/>
        </w:rPr>
        <w:t>Discussion</w:t>
      </w:r>
    </w:p>
    <w:p>
      <w:pPr>
        <w:pStyle w:val="Corps"/>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u w:color="000000"/>
          <w:rtl w:val="0"/>
        </w:rPr>
      </w:pPr>
      <w:r>
        <w:rPr>
          <w:rFonts w:ascii="Arial" w:hAnsi="Arial"/>
          <w:u w:color="000000"/>
          <w:rtl w:val="0"/>
          <w:lang w:val="en-US"/>
        </w:rPr>
        <w:t>CapstoneVisionSegmentation offers a robust and lightweight alternative to traditional vector-based approaches. By leveraging computer vision techniques, the method overcomes strict vector topology requirements. It adapts to noisy and heterogeneous data typically found in degraded CAD or BIM exports, while ensuring reliable segmentation of interior spaces.</w:t>
      </w:r>
    </w:p>
    <w:p>
      <w:pPr>
        <w:pStyle w:val="Corps"/>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Fonts w:ascii="Arial" w:cs="Arial" w:hAnsi="Arial" w:eastAsia="Arial"/>
          <w:u w:color="000000"/>
          <w:rtl w:val="0"/>
        </w:rPr>
      </w:pPr>
      <w:r>
        <w:rPr>
          <w:rFonts w:ascii="Arial" w:hAnsi="Arial"/>
          <w:u w:color="000000"/>
          <w:rtl w:val="0"/>
          <w:lang w:val="en-US"/>
        </w:rPr>
        <w:t>Unlike deep learning-based approaches, this method requires no training data and guarantees interpretability and reproducibility. Moreover, the integration of contour hierarchy enhances the ability to handle complex room structures, such as those containing holes or nested spaces.</w:t>
      </w:r>
    </w:p>
    <w:p>
      <w:pPr>
        <w:pStyle w:val="Corps"/>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bidi w:val="0"/>
        <w:spacing w:line="276" w:lineRule="auto"/>
        <w:ind w:left="0" w:right="0" w:firstLine="0"/>
        <w:jc w:val="left"/>
        <w:rPr>
          <w:rtl w:val="0"/>
        </w:rPr>
      </w:pPr>
      <w:r>
        <w:rPr>
          <w:rFonts w:ascii="Arial" w:hAnsi="Arial"/>
          <w:u w:color="000000"/>
          <w:rtl w:val="0"/>
          <w:lang w:val="en-US"/>
        </w:rPr>
        <w:t>However, the method relies on the accurate geometric representation of physical barriers (such as walls and doors). It cannot distinguish between adjacent rooms when there are no physical separations explicitly modeled in the vector data. For example, if doors or openings are omitted from the input plans, rooms may be incorrectly merged into a single space during the contour detection process.</w:t>
      </w:r>
    </w:p>
    <w:sectPr>
      <w:headerReference w:type="default" r:id="rId4"/>
      <w:footerReference w:type="default" r:id="rId5"/>
      <w:pgSz w:w="11906" w:h="16838" w:orient="portrait"/>
      <w:pgMar w:top="567" w:right="567" w:bottom="567" w:left="567" w:header="283" w:footer="283"/>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ce"/>
  </w:abstractNum>
  <w:abstractNum w:abstractNumId="1">
    <w:multiLevelType w:val="hybridMultilevel"/>
    <w:styleLink w:val="Puce"/>
    <w:lvl w:ilvl="0">
      <w:start w:val="1"/>
      <w:numFmt w:val="bullet"/>
      <w:suff w:val="tab"/>
      <w:lvlText w:val="•"/>
      <w:lvlJc w:val="left"/>
      <w:pP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tabs>
          <w:tab w:val="left" w:pos="283"/>
          <w:tab w:val="left" w:pos="566"/>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tabs>
          <w:tab w:val="left" w:pos="283"/>
          <w:tab w:val="left" w:pos="566"/>
          <w:tab w:val="left" w:pos="849"/>
          <w:tab w:val="left" w:pos="1132"/>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lvl w:ilvl="0">
      <w:start w:val="1"/>
      <w:numFmt w:val="bullet"/>
      <w:suff w:val="tab"/>
      <w:lvlText w:val="•"/>
      <w:lvlJc w:val="left"/>
      <w:pPr>
        <w:tabs>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283"/>
          <w:tab w:val="left" w:pos="566"/>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283"/>
          <w:tab w:val="left" w:pos="566"/>
          <w:tab w:val="left" w:pos="849"/>
          <w:tab w:val="left" w:pos="1132"/>
          <w:tab w:val="left" w:pos="1415"/>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283"/>
          <w:tab w:val="left" w:pos="566"/>
          <w:tab w:val="left" w:pos="849"/>
          <w:tab w:val="left" w:pos="1132"/>
          <w:tab w:val="left" w:pos="1415"/>
          <w:tab w:val="left" w:pos="1698"/>
          <w:tab w:val="left" w:pos="1981"/>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283"/>
          <w:tab w:val="left" w:pos="566"/>
          <w:tab w:val="left" w:pos="849"/>
          <w:tab w:val="left" w:pos="1132"/>
          <w:tab w:val="left" w:pos="1415"/>
          <w:tab w:val="left" w:pos="1698"/>
          <w:tab w:val="left" w:pos="1981"/>
          <w:tab w:val="left" w:pos="2264"/>
          <w:tab w:val="left" w:pos="2547"/>
          <w:tab w:val="left" w:pos="2830"/>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811"/>
          <w:tab w:val="left" w:pos="5094"/>
          <w:tab w:val="left" w:pos="5377"/>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660"/>
          <w:tab w:val="left" w:pos="5943"/>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6226"/>
          <w:tab w:val="left" w:pos="6509"/>
          <w:tab w:val="left" w:pos="6792"/>
          <w:tab w:val="left" w:pos="7075"/>
          <w:tab w:val="left" w:pos="7358"/>
          <w:tab w:val="left" w:pos="7641"/>
          <w:tab w:val="left" w:pos="7924"/>
          <w:tab w:val="left" w:pos="8207"/>
          <w:tab w:val="left" w:pos="8490"/>
          <w:tab w:val="left" w:pos="8773"/>
          <w:tab w:val="left" w:pos="9056"/>
          <w:tab w:val="left" w:pos="9339"/>
          <w:tab w:val="left" w:pos="9622"/>
          <w:tab w:val="left" w:pos="9905"/>
          <w:tab w:val="left" w:pos="10188"/>
          <w:tab w:val="left" w:pos="10471"/>
          <w:tab w:val="left" w:pos="10754"/>
        </w:tabs>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re">
    <w:name w:val="Titre"/>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Corps">
    <w:name w:val="Corps"/>
    <w:next w:val="Corps"/>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Titre 2">
    <w:name w:val="Titre 2"/>
    <w:next w:val="Corps"/>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32"/>
      <w:szCs w:val="32"/>
      <w:u w:val="none"/>
      <w:shd w:val="nil" w:color="auto" w:fill="auto"/>
      <w:vertAlign w:val="baseline"/>
      <w14:textOutline>
        <w14:noFill/>
      </w14:textOutline>
      <w14:textFill>
        <w14:solidFill>
          <w14:srgbClr w14:val="000000"/>
        </w14:solidFill>
      </w14:textFill>
    </w:rPr>
  </w:style>
  <w:style w:type="paragraph" w:styleId="Titre 3">
    <w:name w:val="Titre 3"/>
    <w:next w:val="Corps"/>
    <w:pPr>
      <w:keepNext w:val="1"/>
      <w:keepLines w:val="0"/>
      <w:pageBreakBefore w:val="0"/>
      <w:widowControl w:val="1"/>
      <w:pBdr>
        <w:top w:val="single" w:color="515151" w:sz="4" w:space="3"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Helvetica Neue" w:cs="Arial Unicode MS" w:hAnsi="Helvetica Neue"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lang w:val="en-US"/>
      <w14:textOutline>
        <w14:noFill/>
      </w14:textOutline>
      <w14:textFill>
        <w14:solidFill>
          <w14:srgbClr w14:val="000000"/>
        </w14:solidFill>
      </w14:textFill>
    </w:rPr>
  </w:style>
  <w:style w:type="numbering" w:styleId="Puce">
    <w:name w:val="Puce"/>
    <w:pPr>
      <w:numPr>
        <w:numId w:val="1"/>
      </w:numPr>
    </w:pPr>
  </w:style>
  <w:style w:type="character" w:styleId="Aucun">
    <w:name w:val="Aucun"/>
    <w:rPr>
      <w:lang w:val="fr-FR"/>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