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5B970" w14:textId="11CA7571" w:rsidR="00F3728A" w:rsidRDefault="00F3728A" w:rsidP="00F3728A">
      <w:pPr>
        <w:rPr>
          <w:b/>
          <w:bCs/>
        </w:rPr>
      </w:pPr>
      <w:r w:rsidRPr="00F3728A">
        <w:rPr>
          <w:b/>
          <w:bCs/>
        </w:rPr>
        <w:t xml:space="preserve">Class Note: </w:t>
      </w:r>
      <w:r w:rsidR="00705824" w:rsidRPr="00705824">
        <w:rPr>
          <w:b/>
          <w:bCs/>
        </w:rPr>
        <w:t xml:space="preserve">A03 Analysis of AI </w:t>
      </w:r>
      <w:r w:rsidR="00705824" w:rsidRPr="00705824">
        <w:rPr>
          <w:b/>
          <w:bCs/>
        </w:rPr>
        <w:t xml:space="preserve">Use </w:t>
      </w:r>
      <w:r w:rsidR="0053735B">
        <w:rPr>
          <w:b/>
          <w:bCs/>
        </w:rPr>
        <w:t>Cases</w:t>
      </w:r>
      <w:r w:rsidR="00705824" w:rsidRPr="00705824">
        <w:rPr>
          <w:b/>
          <w:bCs/>
        </w:rPr>
        <w:t xml:space="preserve"> in HealthCare and Agriculture</w:t>
      </w:r>
    </w:p>
    <w:p w14:paraId="0325EC6A" w14:textId="60EB5D12" w:rsidR="00F3728A" w:rsidRDefault="00F3728A" w:rsidP="00F3728A">
      <w:pPr>
        <w:rPr>
          <w:b/>
          <w:bCs/>
        </w:rPr>
      </w:pPr>
      <w:r w:rsidRPr="00F3728A">
        <w:rPr>
          <w:b/>
          <w:bCs/>
        </w:rPr>
        <w:t>Lecture delivered by: Professor Anna Devarakonda</w:t>
      </w:r>
    </w:p>
    <w:p w14:paraId="4E2ACB65" w14:textId="155E4040" w:rsidR="00705824" w:rsidRPr="00F3728A" w:rsidRDefault="00705824" w:rsidP="00F3728A">
      <w:pPr>
        <w:rPr>
          <w:b/>
          <w:bCs/>
        </w:rPr>
      </w:pPr>
      <w:r>
        <w:rPr>
          <w:b/>
          <w:bCs/>
        </w:rPr>
        <w:t>Date: 23</w:t>
      </w:r>
      <w:r w:rsidRPr="00705824">
        <w:rPr>
          <w:b/>
          <w:bCs/>
          <w:vertAlign w:val="superscript"/>
        </w:rPr>
        <w:t>rd</w:t>
      </w:r>
      <w:r>
        <w:rPr>
          <w:b/>
          <w:bCs/>
        </w:rPr>
        <w:t xml:space="preserve"> January, 2025</w:t>
      </w:r>
    </w:p>
    <w:p w14:paraId="654FA541" w14:textId="4F9B3EE5" w:rsidR="00705824" w:rsidRPr="00705824" w:rsidRDefault="00705824" w:rsidP="00705824">
      <w:r w:rsidRPr="00705824">
        <w:rPr>
          <w:b/>
          <w:bCs/>
        </w:rPr>
        <w:t>Topic:</w:t>
      </w:r>
      <w:r>
        <w:t xml:space="preserve"> </w:t>
      </w:r>
      <w:r w:rsidRPr="00705824">
        <w:rPr>
          <w:b/>
          <w:bCs/>
          <w:u w:val="single"/>
        </w:rPr>
        <w:t>Overview of AI in industries, focusing on healthcare and agriculture</w:t>
      </w:r>
      <w:r w:rsidR="00CD5C7F">
        <w:rPr>
          <w:b/>
          <w:bCs/>
          <w:u w:val="single"/>
        </w:rPr>
        <w:t>.</w:t>
      </w:r>
    </w:p>
    <w:p w14:paraId="2FDC6224" w14:textId="77777777" w:rsidR="00705824" w:rsidRPr="00705824" w:rsidRDefault="00705824" w:rsidP="00705824">
      <w:r w:rsidRPr="00705824">
        <w:rPr>
          <w:b/>
          <w:bCs/>
        </w:rPr>
        <w:t>Key Topics in AI Applications (Healthcare Focus)</w:t>
      </w:r>
    </w:p>
    <w:p w14:paraId="34ADDDB7" w14:textId="77777777" w:rsidR="00705824" w:rsidRPr="00705824" w:rsidRDefault="00705824" w:rsidP="00705824">
      <w:pPr>
        <w:numPr>
          <w:ilvl w:val="0"/>
          <w:numId w:val="29"/>
        </w:numPr>
      </w:pPr>
      <w:r w:rsidRPr="00705824">
        <w:rPr>
          <w:b/>
          <w:bCs/>
        </w:rPr>
        <w:t>Use Cases in Healthcare</w:t>
      </w:r>
    </w:p>
    <w:p w14:paraId="0D1F78C5" w14:textId="77777777" w:rsidR="00705824" w:rsidRPr="00705824" w:rsidRDefault="00705824" w:rsidP="00705824">
      <w:pPr>
        <w:numPr>
          <w:ilvl w:val="1"/>
          <w:numId w:val="29"/>
        </w:numPr>
      </w:pPr>
      <w:r w:rsidRPr="00705824">
        <w:rPr>
          <w:b/>
          <w:bCs/>
        </w:rPr>
        <w:t>Medical Imaging and Diagnosis</w:t>
      </w:r>
      <w:r w:rsidRPr="00705824">
        <w:t xml:space="preserve"> </w:t>
      </w:r>
    </w:p>
    <w:p w14:paraId="5885D941" w14:textId="77777777" w:rsidR="00CC0F6D" w:rsidRDefault="00705824" w:rsidP="00CC0F6D">
      <w:pPr>
        <w:ind w:left="2160"/>
      </w:pPr>
      <w:r w:rsidRPr="00705824">
        <w:t>AI assists in analyzing complex medical images such as X-rays, MRIs, and CT scans.</w:t>
      </w:r>
      <w:r w:rsidR="00CC0F6D">
        <w:t xml:space="preserve"> </w:t>
      </w:r>
      <w:r w:rsidRPr="00705824">
        <w:t>It leverages pattern recognition to detect anomalies like tumors or fractures, enabling faster and more accurate diagnosis.</w:t>
      </w:r>
    </w:p>
    <w:p w14:paraId="579ECB2B" w14:textId="536547DA" w:rsidR="00705824" w:rsidRPr="00705824" w:rsidRDefault="00705824" w:rsidP="00CC0F6D">
      <w:pPr>
        <w:ind w:left="2160"/>
      </w:pPr>
      <w:r w:rsidRPr="00705824">
        <w:t xml:space="preserve">Real-life Example: Google's DeepMind developed an AI model to diagnose over 50 eye diseases from retinal scans, achieving accuracy comparable to </w:t>
      </w:r>
      <w:r w:rsidR="00B2441D">
        <w:t xml:space="preserve">that of </w:t>
      </w:r>
      <w:r w:rsidRPr="00705824">
        <w:t>leading ophthalmologists.</w:t>
      </w:r>
    </w:p>
    <w:p w14:paraId="01E51494" w14:textId="77777777" w:rsidR="00705824" w:rsidRPr="00705824" w:rsidRDefault="00705824" w:rsidP="00705824">
      <w:pPr>
        <w:numPr>
          <w:ilvl w:val="1"/>
          <w:numId w:val="29"/>
        </w:numPr>
      </w:pPr>
      <w:r w:rsidRPr="00705824">
        <w:rPr>
          <w:b/>
          <w:bCs/>
        </w:rPr>
        <w:t>Predictive Analytics</w:t>
      </w:r>
      <w:r w:rsidRPr="00705824">
        <w:t xml:space="preserve"> </w:t>
      </w:r>
    </w:p>
    <w:p w14:paraId="2E8EB8C4" w14:textId="06D586A2" w:rsidR="00705824" w:rsidRPr="00705824" w:rsidRDefault="00705824" w:rsidP="00CC0F6D">
      <w:pPr>
        <w:ind w:left="2160"/>
      </w:pPr>
      <w:r w:rsidRPr="00705824">
        <w:t>AI predicts potential health risks by analyzing a patient's data, including age, BMI, lifestyle, and medical history.</w:t>
      </w:r>
      <w:r w:rsidR="00CC0F6D">
        <w:t xml:space="preserve"> </w:t>
      </w:r>
      <w:r w:rsidRPr="00705824">
        <w:t>Early identification of chronic diseases enables preventive care and reduces healthcare costs.</w:t>
      </w:r>
    </w:p>
    <w:p w14:paraId="34530248" w14:textId="77777777" w:rsidR="00705824" w:rsidRPr="00705824" w:rsidRDefault="00705824" w:rsidP="00CC0F6D">
      <w:pPr>
        <w:ind w:left="2160"/>
      </w:pPr>
      <w:r w:rsidRPr="00705824">
        <w:t>Real-life Example: Kaiser Permanente uses AI to predict sepsis in hospitalized patients, allowing earlier interventions and saving lives.</w:t>
      </w:r>
    </w:p>
    <w:p w14:paraId="6F8B5E24" w14:textId="77777777" w:rsidR="00705824" w:rsidRPr="00705824" w:rsidRDefault="00705824" w:rsidP="00705824">
      <w:pPr>
        <w:numPr>
          <w:ilvl w:val="1"/>
          <w:numId w:val="29"/>
        </w:numPr>
      </w:pPr>
      <w:r w:rsidRPr="00705824">
        <w:rPr>
          <w:b/>
          <w:bCs/>
        </w:rPr>
        <w:t>Personalized Treatment Plans</w:t>
      </w:r>
      <w:r w:rsidRPr="00705824">
        <w:t xml:space="preserve"> </w:t>
      </w:r>
    </w:p>
    <w:p w14:paraId="50A7910D" w14:textId="489AB630" w:rsidR="00705824" w:rsidRPr="00705824" w:rsidRDefault="00705824" w:rsidP="00CC0F6D">
      <w:pPr>
        <w:ind w:left="2160"/>
      </w:pPr>
      <w:r w:rsidRPr="00705824">
        <w:t xml:space="preserve">Tailored healthcare </w:t>
      </w:r>
      <w:r w:rsidR="00CC0F6D">
        <w:t xml:space="preserve">is </w:t>
      </w:r>
      <w:r w:rsidRPr="00705824">
        <w:t>based on individual factors such as genetics, geography, and medical history.</w:t>
      </w:r>
    </w:p>
    <w:p w14:paraId="477470DF" w14:textId="77777777" w:rsidR="00705824" w:rsidRPr="00705824" w:rsidRDefault="00705824" w:rsidP="00CC0F6D">
      <w:pPr>
        <w:ind w:left="2160"/>
      </w:pPr>
      <w:r w:rsidRPr="00705824">
        <w:t>Real-life Example: IBM Watson Health customizes cancer treatment plans by analyzing patient records and clinical data, assisting oncologists in making informed decisions.</w:t>
      </w:r>
    </w:p>
    <w:p w14:paraId="591AE9FC" w14:textId="77777777" w:rsidR="00705824" w:rsidRPr="00705824" w:rsidRDefault="00705824" w:rsidP="00705824">
      <w:pPr>
        <w:numPr>
          <w:ilvl w:val="1"/>
          <w:numId w:val="29"/>
        </w:numPr>
      </w:pPr>
      <w:r w:rsidRPr="00705824">
        <w:rPr>
          <w:b/>
          <w:bCs/>
        </w:rPr>
        <w:t>Hospital Administration</w:t>
      </w:r>
      <w:r w:rsidRPr="00705824">
        <w:t xml:space="preserve"> </w:t>
      </w:r>
    </w:p>
    <w:p w14:paraId="788F539E" w14:textId="77777777" w:rsidR="00705824" w:rsidRPr="00705824" w:rsidRDefault="00705824" w:rsidP="00CC0F6D">
      <w:pPr>
        <w:ind w:left="2160"/>
      </w:pPr>
      <w:r w:rsidRPr="00705824">
        <w:t>Automates mundane tasks like appointment scheduling, insurance claims, and record-keeping.</w:t>
      </w:r>
    </w:p>
    <w:p w14:paraId="2D87C3E5" w14:textId="77777777" w:rsidR="00705824" w:rsidRPr="00705824" w:rsidRDefault="00705824" w:rsidP="00CC0F6D">
      <w:pPr>
        <w:ind w:left="2160"/>
      </w:pPr>
      <w:r w:rsidRPr="00705824">
        <w:t>Real-life Example: Optical Character Recognition (OCR) technology is employed to digitize handwritten notes and timesheets, reducing manual data entry errors. Companies like Nuance Communications specialize in AI-driven healthcare transcription tools.</w:t>
      </w:r>
    </w:p>
    <w:p w14:paraId="7568317C" w14:textId="77777777" w:rsidR="00CC0F6D" w:rsidRDefault="00705824" w:rsidP="00CC0F6D">
      <w:pPr>
        <w:numPr>
          <w:ilvl w:val="1"/>
          <w:numId w:val="29"/>
        </w:numPr>
      </w:pPr>
      <w:r w:rsidRPr="00705824">
        <w:rPr>
          <w:b/>
          <w:bCs/>
        </w:rPr>
        <w:t>Drug Discovery</w:t>
      </w:r>
      <w:r w:rsidR="00CC0F6D">
        <w:t xml:space="preserve">: </w:t>
      </w:r>
      <w:r w:rsidRPr="00705824">
        <w:t>Accelerates the process of finding new drugs and treatments by analyzing clinical trial data, molecular structures, and patient outcomes.</w:t>
      </w:r>
    </w:p>
    <w:p w14:paraId="7CE73B36" w14:textId="57D73063" w:rsidR="00705824" w:rsidRPr="00705824" w:rsidRDefault="00705824" w:rsidP="00CC0F6D">
      <w:pPr>
        <w:ind w:left="1440"/>
      </w:pPr>
      <w:r w:rsidRPr="00705824">
        <w:t xml:space="preserve">Real-life Example: </w:t>
      </w:r>
      <w:proofErr w:type="spellStart"/>
      <w:r w:rsidRPr="00705824">
        <w:t>Insitro</w:t>
      </w:r>
      <w:proofErr w:type="spellEnd"/>
      <w:r w:rsidRPr="00705824">
        <w:t xml:space="preserve"> uses AI to study clinical data and predict the viability of drugs, cutting down years of traditional research time.</w:t>
      </w:r>
      <w:r w:rsidR="00CC0F6D">
        <w:t xml:space="preserve"> </w:t>
      </w:r>
      <w:r w:rsidRPr="00705824">
        <w:t>During the COVID-19 pandemic, AI helped researchers at Moderna design the mRNA vaccine in record time.</w:t>
      </w:r>
    </w:p>
    <w:p w14:paraId="09928606" w14:textId="552C5584" w:rsidR="00CC0F6D" w:rsidRDefault="00705824" w:rsidP="00CC0F6D">
      <w:pPr>
        <w:numPr>
          <w:ilvl w:val="1"/>
          <w:numId w:val="29"/>
        </w:numPr>
      </w:pPr>
      <w:r w:rsidRPr="00705824">
        <w:rPr>
          <w:b/>
          <w:bCs/>
        </w:rPr>
        <w:t>Remote Monitoring</w:t>
      </w:r>
      <w:r w:rsidR="00CC0F6D">
        <w:t xml:space="preserve">: </w:t>
      </w:r>
      <w:r w:rsidRPr="00705824">
        <w:t>Wearable devices continuously track health metrics such as heart rate, oxygen levels, and sleep patterns.</w:t>
      </w:r>
    </w:p>
    <w:p w14:paraId="069E1C28" w14:textId="64A6B473" w:rsidR="00705824" w:rsidRPr="00705824" w:rsidRDefault="00705824" w:rsidP="00CC0F6D">
      <w:pPr>
        <w:ind w:left="1440"/>
      </w:pPr>
      <w:r w:rsidRPr="00705824">
        <w:lastRenderedPageBreak/>
        <w:t xml:space="preserve">Real-life Example: Apple Watch can detect falls and irregular heart rhythms, alerting emergency services and family members in </w:t>
      </w:r>
      <w:r w:rsidR="00CC0F6D">
        <w:t>real-time</w:t>
      </w:r>
      <w:r w:rsidRPr="00705824">
        <w:t>.</w:t>
      </w:r>
    </w:p>
    <w:p w14:paraId="7AAACDD2" w14:textId="77777777" w:rsidR="00705824" w:rsidRPr="00705824" w:rsidRDefault="00705824" w:rsidP="00705824">
      <w:pPr>
        <w:numPr>
          <w:ilvl w:val="0"/>
          <w:numId w:val="29"/>
        </w:numPr>
      </w:pPr>
      <w:r w:rsidRPr="00705824">
        <w:rPr>
          <w:b/>
          <w:bCs/>
        </w:rPr>
        <w:t>Dream AI-Driven Healthcare System</w:t>
      </w:r>
    </w:p>
    <w:p w14:paraId="3B3D788F" w14:textId="0B33A4BE" w:rsidR="00705824" w:rsidRPr="00705824" w:rsidRDefault="00705824" w:rsidP="00CC0F6D">
      <w:pPr>
        <w:numPr>
          <w:ilvl w:val="1"/>
          <w:numId w:val="29"/>
        </w:numPr>
      </w:pPr>
      <w:r w:rsidRPr="00705824">
        <w:t>A vision of a unified healthcare app that integrates</w:t>
      </w:r>
      <w:r w:rsidR="00CC0F6D">
        <w:t xml:space="preserve"> m</w:t>
      </w:r>
      <w:r w:rsidRPr="00705824">
        <w:t>edical records and insurance information</w:t>
      </w:r>
      <w:r w:rsidR="00CC0F6D">
        <w:t>, a</w:t>
      </w:r>
      <w:r w:rsidRPr="00705824">
        <w:t>ppointment scheduling</w:t>
      </w:r>
      <w:r w:rsidR="00CC0F6D">
        <w:t xml:space="preserve">, </w:t>
      </w:r>
      <w:r w:rsidRPr="00705824">
        <w:t>specialist recommendations</w:t>
      </w:r>
      <w:r w:rsidR="00CC0F6D">
        <w:t>, d</w:t>
      </w:r>
      <w:r w:rsidRPr="00705824">
        <w:t>iagnostic tools</w:t>
      </w:r>
      <w:r w:rsidR="00CC0F6D">
        <w:t>,</w:t>
      </w:r>
      <w:r w:rsidRPr="00705824">
        <w:t xml:space="preserve"> and pharmacy coordination.</w:t>
      </w:r>
    </w:p>
    <w:p w14:paraId="4046E136" w14:textId="77777777" w:rsidR="00705824" w:rsidRPr="00705824" w:rsidRDefault="00705824" w:rsidP="00CC0F6D">
      <w:pPr>
        <w:ind w:left="1440"/>
      </w:pPr>
      <w:r w:rsidRPr="00705824">
        <w:t>Real-life Example: Babylon Health's AI app provides virtual consultations, symptom checkers, and appointment bookings.</w:t>
      </w:r>
    </w:p>
    <w:p w14:paraId="6A6B449F" w14:textId="0EE33A4C" w:rsidR="00705824" w:rsidRPr="00705824" w:rsidRDefault="00705824" w:rsidP="00CC0F6D">
      <w:pPr>
        <w:numPr>
          <w:ilvl w:val="1"/>
          <w:numId w:val="29"/>
        </w:numPr>
      </w:pPr>
      <w:r w:rsidRPr="00705824">
        <w:t>Proposed Features</w:t>
      </w:r>
      <w:r w:rsidR="00CC0F6D">
        <w:t xml:space="preserve"> like </w:t>
      </w:r>
      <w:r w:rsidRPr="00705824">
        <w:t>Generative AI for symptom analysis and personalized health suggestions</w:t>
      </w:r>
      <w:r w:rsidR="00CC0F6D">
        <w:t>, a</w:t>
      </w:r>
      <w:r w:rsidRPr="00705824">
        <w:t>utomated consent-driven data transfer between hospitals and specialists</w:t>
      </w:r>
      <w:r w:rsidR="00CC0F6D">
        <w:t>, and s</w:t>
      </w:r>
      <w:r w:rsidRPr="00705824">
        <w:t>eamless navigation within healthcare facilities via augmented reality (AR) guidance.</w:t>
      </w:r>
    </w:p>
    <w:p w14:paraId="3034723C" w14:textId="77777777" w:rsidR="00705824" w:rsidRPr="00705824" w:rsidRDefault="00705824" w:rsidP="00705824">
      <w:pPr>
        <w:numPr>
          <w:ilvl w:val="0"/>
          <w:numId w:val="29"/>
        </w:numPr>
      </w:pPr>
      <w:r w:rsidRPr="00705824">
        <w:rPr>
          <w:b/>
          <w:bCs/>
        </w:rPr>
        <w:t>Challenges in Healthcare AI</w:t>
      </w:r>
    </w:p>
    <w:p w14:paraId="55712C29" w14:textId="77777777" w:rsidR="00B2441D" w:rsidRDefault="00705824" w:rsidP="00B2441D">
      <w:pPr>
        <w:numPr>
          <w:ilvl w:val="1"/>
          <w:numId w:val="29"/>
        </w:numPr>
      </w:pPr>
      <w:r w:rsidRPr="00705824">
        <w:rPr>
          <w:b/>
          <w:bCs/>
        </w:rPr>
        <w:t>Data Privacy and Security</w:t>
      </w:r>
      <w:r w:rsidR="00B2441D">
        <w:t xml:space="preserve">: </w:t>
      </w:r>
      <w:r w:rsidRPr="00705824">
        <w:t>Protecting sensitive information like PHI (Personal Health Information) and PII (Personally Identifiable Information) from breaches.</w:t>
      </w:r>
      <w:r w:rsidR="00B2441D">
        <w:t xml:space="preserve"> </w:t>
      </w:r>
      <w:r w:rsidRPr="00705824">
        <w:t>Regulatory compliance (e.g., HIPAA) creates barriers to data sharing and integration.</w:t>
      </w:r>
    </w:p>
    <w:p w14:paraId="3E17B758" w14:textId="04BCAE23" w:rsidR="00705824" w:rsidRPr="00705824" w:rsidRDefault="00705824" w:rsidP="00B2441D">
      <w:pPr>
        <w:ind w:left="1440"/>
      </w:pPr>
      <w:r w:rsidRPr="00705824">
        <w:t>Real-life Example: Data breaches in major hospitals, such as the 2015 Anthem data breach, highlight the need for stringent AI security measures.</w:t>
      </w:r>
    </w:p>
    <w:p w14:paraId="41BD52F6" w14:textId="77777777" w:rsidR="00B2441D" w:rsidRDefault="00705824" w:rsidP="00B2441D">
      <w:pPr>
        <w:numPr>
          <w:ilvl w:val="1"/>
          <w:numId w:val="29"/>
        </w:numPr>
      </w:pPr>
      <w:r w:rsidRPr="00705824">
        <w:rPr>
          <w:b/>
          <w:bCs/>
        </w:rPr>
        <w:t>Bias in AI Models</w:t>
      </w:r>
      <w:r w:rsidR="00B2441D">
        <w:t xml:space="preserve">: </w:t>
      </w:r>
      <w:r w:rsidRPr="00705824">
        <w:t>Training AI models on biased or incomplete data leads to inaccurate predictions and unfair outcomes.</w:t>
      </w:r>
    </w:p>
    <w:p w14:paraId="06F2A9F9" w14:textId="48BE25CF" w:rsidR="00705824" w:rsidRPr="00705824" w:rsidRDefault="00705824" w:rsidP="00B2441D">
      <w:pPr>
        <w:ind w:left="1440"/>
      </w:pPr>
      <w:r w:rsidRPr="00705824">
        <w:t>Real-life Example: A study showed that some AI models for skin cancer detection performed worse on darker skin tones due to underrepresentation in training datasets.</w:t>
      </w:r>
    </w:p>
    <w:p w14:paraId="19A47431" w14:textId="6981507B" w:rsidR="00B2441D" w:rsidRDefault="00705824" w:rsidP="00B2441D">
      <w:pPr>
        <w:numPr>
          <w:ilvl w:val="1"/>
          <w:numId w:val="29"/>
        </w:numPr>
      </w:pPr>
      <w:r w:rsidRPr="00705824">
        <w:rPr>
          <w:b/>
          <w:bCs/>
        </w:rPr>
        <w:t>Integration Issues</w:t>
      </w:r>
      <w:r w:rsidR="00B2441D">
        <w:t>: It is difficult to integrate</w:t>
      </w:r>
      <w:r w:rsidRPr="00705824">
        <w:t xml:space="preserve"> AI with existing electronic health record (EHR) systems like Epic and Cerner.</w:t>
      </w:r>
    </w:p>
    <w:p w14:paraId="62BBB05D" w14:textId="3B752F4D" w:rsidR="00705824" w:rsidRPr="00705824" w:rsidRDefault="00705824" w:rsidP="00B2441D">
      <w:pPr>
        <w:ind w:left="1440"/>
      </w:pPr>
      <w:r w:rsidRPr="00705824">
        <w:t>Real-life Example: Many hospitals face delays in adopting AI solutions due to compatibility issues with legacy systems.</w:t>
      </w:r>
    </w:p>
    <w:p w14:paraId="33A94A3B" w14:textId="77777777" w:rsidR="00B2441D" w:rsidRDefault="00705824" w:rsidP="00B2441D">
      <w:pPr>
        <w:numPr>
          <w:ilvl w:val="1"/>
          <w:numId w:val="29"/>
        </w:numPr>
      </w:pPr>
      <w:r w:rsidRPr="00705824">
        <w:rPr>
          <w:b/>
          <w:bCs/>
        </w:rPr>
        <w:t>Regulatory Hurdles</w:t>
      </w:r>
      <w:r w:rsidR="00B2441D">
        <w:t xml:space="preserve">: </w:t>
      </w:r>
      <w:r w:rsidRPr="00705824">
        <w:t>Approval processes for AI tools are lengthy and complex.</w:t>
      </w:r>
    </w:p>
    <w:p w14:paraId="377D5EAD" w14:textId="77AC9A53" w:rsidR="00705824" w:rsidRPr="00705824" w:rsidRDefault="00705824" w:rsidP="00B2441D">
      <w:pPr>
        <w:ind w:left="1440"/>
      </w:pPr>
      <w:r w:rsidRPr="00705824">
        <w:t>Real-life Example: FDA approvals for AI-based medical devices often take years, slowing innovation.</w:t>
      </w:r>
    </w:p>
    <w:p w14:paraId="4411D748" w14:textId="77777777" w:rsidR="00B2441D" w:rsidRDefault="00705824" w:rsidP="00B2441D">
      <w:pPr>
        <w:numPr>
          <w:ilvl w:val="1"/>
          <w:numId w:val="29"/>
        </w:numPr>
      </w:pPr>
      <w:r w:rsidRPr="00705824">
        <w:rPr>
          <w:b/>
          <w:bCs/>
        </w:rPr>
        <w:t>Ethical Concerns</w:t>
      </w:r>
      <w:r w:rsidR="00B2441D">
        <w:t xml:space="preserve">: </w:t>
      </w:r>
      <w:r w:rsidRPr="00705824">
        <w:t>Public resistance to machine-driven diagnoses and treatments due to lack of trust.</w:t>
      </w:r>
    </w:p>
    <w:p w14:paraId="5EDA2DDE" w14:textId="2AC0DE03" w:rsidR="00705824" w:rsidRPr="00705824" w:rsidRDefault="00705824" w:rsidP="00B2441D">
      <w:pPr>
        <w:ind w:left="1440"/>
      </w:pPr>
      <w:r w:rsidRPr="00705824">
        <w:t>Real-life Example: In 2018, a controversial AI system was introduced in the UK’s NHS that misdiagnosed some patients, raising concerns over ethical deployment.</w:t>
      </w:r>
    </w:p>
    <w:p w14:paraId="731E783C" w14:textId="77777777" w:rsidR="00705824" w:rsidRPr="00705824" w:rsidRDefault="00705824" w:rsidP="00705824">
      <w:pPr>
        <w:numPr>
          <w:ilvl w:val="0"/>
          <w:numId w:val="29"/>
        </w:numPr>
      </w:pPr>
      <w:r w:rsidRPr="00705824">
        <w:rPr>
          <w:b/>
          <w:bCs/>
        </w:rPr>
        <w:t>Problems Created by AI</w:t>
      </w:r>
    </w:p>
    <w:p w14:paraId="6768293A" w14:textId="77777777" w:rsidR="00B2441D" w:rsidRDefault="00705824" w:rsidP="00B2441D">
      <w:pPr>
        <w:numPr>
          <w:ilvl w:val="1"/>
          <w:numId w:val="29"/>
        </w:numPr>
      </w:pPr>
      <w:r w:rsidRPr="00705824">
        <w:rPr>
          <w:b/>
          <w:bCs/>
        </w:rPr>
        <w:t>Job Displacement</w:t>
      </w:r>
      <w:r w:rsidR="00B2441D">
        <w:t xml:space="preserve">: </w:t>
      </w:r>
      <w:r w:rsidRPr="00705824">
        <w:t xml:space="preserve">Automation replaces roles like front-desk executives and </w:t>
      </w:r>
      <w:r>
        <w:t>data-entry</w:t>
      </w:r>
      <w:r w:rsidRPr="00705824">
        <w:t xml:space="preserve"> operators.</w:t>
      </w:r>
      <w:r w:rsidR="00B2441D">
        <w:t xml:space="preserve"> </w:t>
      </w:r>
      <w:r w:rsidRPr="00705824">
        <w:t>Encourages workforce to upskill and transition to roles requiring creativity and supervision.</w:t>
      </w:r>
    </w:p>
    <w:p w14:paraId="06B27050" w14:textId="4F9A241C" w:rsidR="00705824" w:rsidRPr="00705824" w:rsidRDefault="00705824" w:rsidP="00B2441D">
      <w:pPr>
        <w:ind w:left="1440"/>
      </w:pPr>
      <w:r w:rsidRPr="00705824">
        <w:t xml:space="preserve">Real-life Example: Companies like UiPath and Blue Prism focus on automating repetitive tasks, </w:t>
      </w:r>
      <w:r>
        <w:t xml:space="preserve">and </w:t>
      </w:r>
      <w:r w:rsidRPr="00705824">
        <w:t>transforming administrative roles in hospitals.</w:t>
      </w:r>
    </w:p>
    <w:p w14:paraId="4D472787" w14:textId="77777777" w:rsidR="00B2441D" w:rsidRDefault="00705824" w:rsidP="00B2441D">
      <w:pPr>
        <w:numPr>
          <w:ilvl w:val="1"/>
          <w:numId w:val="29"/>
        </w:numPr>
      </w:pPr>
      <w:r w:rsidRPr="00705824">
        <w:rPr>
          <w:b/>
          <w:bCs/>
        </w:rPr>
        <w:t>Ethical Dilemmas</w:t>
      </w:r>
      <w:r w:rsidR="00B2441D">
        <w:t xml:space="preserve">: </w:t>
      </w:r>
      <w:r w:rsidRPr="00705824">
        <w:t>Trust issues arise when patients rely on AI for critical decisions.</w:t>
      </w:r>
    </w:p>
    <w:p w14:paraId="6B0D2642" w14:textId="55A59B64" w:rsidR="00705824" w:rsidRPr="00705824" w:rsidRDefault="00705824" w:rsidP="00B2441D">
      <w:pPr>
        <w:ind w:left="1440"/>
      </w:pPr>
      <w:r w:rsidRPr="00705824">
        <w:lastRenderedPageBreak/>
        <w:t>Real-life Example: Concerns were raised over autonomous AI surgeries, as seen with Intuitive Surgical’s da Vinci robot-assisted surgeries.</w:t>
      </w:r>
    </w:p>
    <w:p w14:paraId="3B709ED3" w14:textId="77777777" w:rsidR="00B2441D" w:rsidRDefault="00705824" w:rsidP="00B2441D">
      <w:pPr>
        <w:numPr>
          <w:ilvl w:val="1"/>
          <w:numId w:val="29"/>
        </w:numPr>
      </w:pPr>
      <w:r w:rsidRPr="00705824">
        <w:rPr>
          <w:b/>
          <w:bCs/>
        </w:rPr>
        <w:t>Dependence on AI</w:t>
      </w:r>
      <w:r w:rsidR="00B2441D">
        <w:t xml:space="preserve">: </w:t>
      </w:r>
      <w:r w:rsidRPr="00705824">
        <w:t>Over-reliance on AI could lead to errors if systems malfunction.</w:t>
      </w:r>
    </w:p>
    <w:p w14:paraId="1FDCDAE9" w14:textId="51977BAE" w:rsidR="00705824" w:rsidRPr="00705824" w:rsidRDefault="00705824" w:rsidP="00B2441D">
      <w:pPr>
        <w:ind w:left="1440"/>
      </w:pPr>
      <w:r w:rsidRPr="00705824">
        <w:t>Real-life Example: In one case, an AI error in radiology resulted in a missed cancer diagnosis.</w:t>
      </w:r>
    </w:p>
    <w:p w14:paraId="07A1DA06" w14:textId="77777777" w:rsidR="00CD5C7F" w:rsidRPr="00CD5C7F" w:rsidRDefault="00CD5C7F" w:rsidP="00CD5C7F">
      <w:r w:rsidRPr="00CD5C7F">
        <w:rPr>
          <w:b/>
          <w:bCs/>
        </w:rPr>
        <w:t>Key Topics in AI Applications (Agriculture Focus)</w:t>
      </w:r>
    </w:p>
    <w:p w14:paraId="6735C5BC" w14:textId="77777777" w:rsidR="00CD5C7F" w:rsidRPr="00CD5C7F" w:rsidRDefault="00CD5C7F" w:rsidP="00CD5C7F">
      <w:pPr>
        <w:numPr>
          <w:ilvl w:val="0"/>
          <w:numId w:val="32"/>
        </w:numPr>
      </w:pPr>
      <w:r w:rsidRPr="00CD5C7F">
        <w:rPr>
          <w:b/>
          <w:bCs/>
        </w:rPr>
        <w:t>Use Cases in Agriculture</w:t>
      </w:r>
    </w:p>
    <w:p w14:paraId="7A4EC0F4" w14:textId="77777777" w:rsidR="00B2441D" w:rsidRDefault="00CD5C7F" w:rsidP="00B2441D">
      <w:pPr>
        <w:numPr>
          <w:ilvl w:val="1"/>
          <w:numId w:val="32"/>
        </w:numPr>
      </w:pPr>
      <w:r w:rsidRPr="00CD5C7F">
        <w:rPr>
          <w:b/>
          <w:bCs/>
        </w:rPr>
        <w:t>Precision Farming</w:t>
      </w:r>
      <w:r w:rsidR="00B2441D">
        <w:t xml:space="preserve">: </w:t>
      </w:r>
      <w:r w:rsidRPr="00CD5C7F">
        <w:t>AI enables farmers to optimize resource use, such as water, fertilizers, and pesticides, by analyzing soil conditions and weather patterns.</w:t>
      </w:r>
    </w:p>
    <w:p w14:paraId="1840B5DE" w14:textId="39F4AAF1" w:rsidR="00CD5C7F" w:rsidRPr="00CD5C7F" w:rsidRDefault="00CD5C7F" w:rsidP="00B2441D">
      <w:pPr>
        <w:ind w:left="1440"/>
      </w:pPr>
      <w:r w:rsidRPr="00CD5C7F">
        <w:t>Real-life Example: John Deere’s AI-powered tractors use computer vision and machine learning to plant crops with high precision, reducing waste and improving yields.</w:t>
      </w:r>
    </w:p>
    <w:p w14:paraId="1B2F6BD4" w14:textId="77777777" w:rsidR="00B2441D" w:rsidRDefault="00CD5C7F" w:rsidP="00B2441D">
      <w:pPr>
        <w:numPr>
          <w:ilvl w:val="1"/>
          <w:numId w:val="32"/>
        </w:numPr>
      </w:pPr>
      <w:r w:rsidRPr="00CD5C7F">
        <w:rPr>
          <w:b/>
          <w:bCs/>
        </w:rPr>
        <w:t>Crop Monitoring and Yield Prediction</w:t>
      </w:r>
      <w:r w:rsidR="00B2441D">
        <w:t xml:space="preserve">: </w:t>
      </w:r>
      <w:r w:rsidRPr="00CD5C7F">
        <w:t>AI analyzes satellite imagery and IoT sensor data to monitor crop health and predict yields.</w:t>
      </w:r>
    </w:p>
    <w:p w14:paraId="286D1F74" w14:textId="55CDAD21" w:rsidR="00CD5C7F" w:rsidRPr="00CD5C7F" w:rsidRDefault="00CD5C7F" w:rsidP="00B2441D">
      <w:pPr>
        <w:ind w:left="1440"/>
      </w:pPr>
      <w:r w:rsidRPr="00CD5C7F">
        <w:t xml:space="preserve">Real-life Example: Climate Corporation’s </w:t>
      </w:r>
      <w:r w:rsidR="00B2441D" w:rsidRPr="00CD5C7F">
        <w:t>Field View</w:t>
      </w:r>
      <w:r w:rsidRPr="00CD5C7F">
        <w:t xml:space="preserve"> platform provides </w:t>
      </w:r>
      <w:r w:rsidR="00B2441D">
        <w:t>farmers with real-time crop data and recommendations</w:t>
      </w:r>
      <w:r w:rsidRPr="00CD5C7F">
        <w:t>.</w:t>
      </w:r>
    </w:p>
    <w:p w14:paraId="7DA15B53" w14:textId="77777777" w:rsidR="00B2441D" w:rsidRDefault="00CD5C7F" w:rsidP="00B2441D">
      <w:pPr>
        <w:numPr>
          <w:ilvl w:val="1"/>
          <w:numId w:val="32"/>
        </w:numPr>
      </w:pPr>
      <w:r w:rsidRPr="00CD5C7F">
        <w:rPr>
          <w:b/>
          <w:bCs/>
        </w:rPr>
        <w:t>Pest and Disease Management</w:t>
      </w:r>
      <w:r w:rsidR="00B2441D">
        <w:t xml:space="preserve">: </w:t>
      </w:r>
      <w:r w:rsidRPr="00CD5C7F">
        <w:t>AI identifies pests and diseases early, enabling targeted interventions to minimize crop loss.</w:t>
      </w:r>
    </w:p>
    <w:p w14:paraId="59B26C26" w14:textId="1F82F297" w:rsidR="00CD5C7F" w:rsidRPr="00CD5C7F" w:rsidRDefault="00CD5C7F" w:rsidP="00B2441D">
      <w:pPr>
        <w:ind w:left="1440"/>
      </w:pPr>
      <w:r w:rsidRPr="00CD5C7F">
        <w:t>Real-life Example: PlantVillage’s Nuru app helps African farmers diagnose plant diseases using a smartphone camera.</w:t>
      </w:r>
    </w:p>
    <w:p w14:paraId="4C8BD988" w14:textId="77777777" w:rsidR="00B2441D" w:rsidRDefault="00CD5C7F" w:rsidP="00B2441D">
      <w:pPr>
        <w:numPr>
          <w:ilvl w:val="1"/>
          <w:numId w:val="32"/>
        </w:numPr>
      </w:pPr>
      <w:r w:rsidRPr="00CD5C7F">
        <w:rPr>
          <w:b/>
          <w:bCs/>
        </w:rPr>
        <w:t>Supply Chain Optimization</w:t>
      </w:r>
      <w:r w:rsidR="00B2441D">
        <w:t xml:space="preserve">: </w:t>
      </w:r>
      <w:r w:rsidRPr="00CD5C7F">
        <w:t>AI improves logistics and reduces food waste by predicting demand and managing inventory.</w:t>
      </w:r>
    </w:p>
    <w:p w14:paraId="1F163B7B" w14:textId="51192421" w:rsidR="00CD5C7F" w:rsidRPr="00CD5C7F" w:rsidRDefault="00CD5C7F" w:rsidP="00B2441D">
      <w:pPr>
        <w:ind w:left="1440"/>
      </w:pPr>
      <w:r w:rsidRPr="00CD5C7F">
        <w:t>Real-life Example: AI-driven platforms like IBM Food Trust enhance traceability and efficiency in the agricultural supply chain.</w:t>
      </w:r>
    </w:p>
    <w:p w14:paraId="09B56F4B" w14:textId="77777777" w:rsidR="00B2441D" w:rsidRDefault="00CD5C7F" w:rsidP="00B2441D">
      <w:pPr>
        <w:numPr>
          <w:ilvl w:val="1"/>
          <w:numId w:val="32"/>
        </w:numPr>
      </w:pPr>
      <w:r w:rsidRPr="00CD5C7F">
        <w:rPr>
          <w:b/>
          <w:bCs/>
        </w:rPr>
        <w:t>Autonomous Farming Equipment</w:t>
      </w:r>
      <w:r w:rsidR="00B2441D">
        <w:t xml:space="preserve">: </w:t>
      </w:r>
      <w:r w:rsidRPr="00CD5C7F">
        <w:t>Robots powered by AI perform tasks such as harvesting, weeding, and planting, reducing labor costs.</w:t>
      </w:r>
    </w:p>
    <w:p w14:paraId="07517743" w14:textId="402C974E" w:rsidR="00CD5C7F" w:rsidRPr="00CD5C7F" w:rsidRDefault="00CD5C7F" w:rsidP="00B2441D">
      <w:pPr>
        <w:ind w:left="1440"/>
      </w:pPr>
      <w:r w:rsidRPr="00CD5C7F">
        <w:t>Real-life Example: Small Robot Company’s “Tom” robot maps fields, while “Dick” and “Harry” handle weeding and planting respectively.</w:t>
      </w:r>
    </w:p>
    <w:p w14:paraId="760DC976" w14:textId="77777777" w:rsidR="00B2441D" w:rsidRDefault="00CD5C7F" w:rsidP="00B2441D">
      <w:pPr>
        <w:numPr>
          <w:ilvl w:val="1"/>
          <w:numId w:val="32"/>
        </w:numPr>
      </w:pPr>
      <w:r w:rsidRPr="00CD5C7F">
        <w:rPr>
          <w:b/>
          <w:bCs/>
        </w:rPr>
        <w:t>Weather Prediction and Risk Management</w:t>
      </w:r>
      <w:r w:rsidR="00B2441D">
        <w:t xml:space="preserve">: </w:t>
      </w:r>
      <w:r w:rsidRPr="00CD5C7F">
        <w:t>AI models forecast weather and natural disasters, helping farmers prepare and mitigate risks.</w:t>
      </w:r>
    </w:p>
    <w:p w14:paraId="30A917C0" w14:textId="66B33470" w:rsidR="00CD5C7F" w:rsidRPr="00CD5C7F" w:rsidRDefault="00CD5C7F" w:rsidP="00B2441D">
      <w:pPr>
        <w:ind w:left="1440"/>
      </w:pPr>
      <w:r w:rsidRPr="00CD5C7F">
        <w:t xml:space="preserve">Real-life Example: The Indian government collaborates with Skymet to provide AI-based weather forecasts </w:t>
      </w:r>
      <w:r w:rsidR="00B2441D">
        <w:t>for</w:t>
      </w:r>
      <w:r w:rsidRPr="00CD5C7F">
        <w:t xml:space="preserve"> farmers.</w:t>
      </w:r>
    </w:p>
    <w:p w14:paraId="6200E635" w14:textId="77777777" w:rsidR="00CD5C7F" w:rsidRPr="00CD5C7F" w:rsidRDefault="00CD5C7F" w:rsidP="00CD5C7F">
      <w:pPr>
        <w:numPr>
          <w:ilvl w:val="0"/>
          <w:numId w:val="32"/>
        </w:numPr>
      </w:pPr>
      <w:r w:rsidRPr="00CD5C7F">
        <w:rPr>
          <w:b/>
          <w:bCs/>
        </w:rPr>
        <w:t>Dream AI-Driven Agricultural System</w:t>
      </w:r>
    </w:p>
    <w:p w14:paraId="436ED09C" w14:textId="43851D6C" w:rsidR="00CD5C7F" w:rsidRPr="00CD5C7F" w:rsidRDefault="00CD5C7F" w:rsidP="00B2441D">
      <w:pPr>
        <w:numPr>
          <w:ilvl w:val="1"/>
          <w:numId w:val="32"/>
        </w:numPr>
      </w:pPr>
      <w:r w:rsidRPr="00CD5C7F">
        <w:t>An integrated platform combining AI, IoT, and drones to provide end-to-end solutions</w:t>
      </w:r>
      <w:r w:rsidR="00B2441D">
        <w:t xml:space="preserve"> such as r</w:t>
      </w:r>
      <w:r w:rsidRPr="00CD5C7F">
        <w:t>eal-time monitoring of soil, crops, and equipment</w:t>
      </w:r>
      <w:r w:rsidR="00B2441D">
        <w:t>, a</w:t>
      </w:r>
      <w:r w:rsidRPr="00CD5C7F">
        <w:t>utomated planting, watering</w:t>
      </w:r>
      <w:r w:rsidR="00B2441D">
        <w:t xml:space="preserve"> </w:t>
      </w:r>
      <w:r w:rsidRPr="00CD5C7F">
        <w:t>and harvesting systems</w:t>
      </w:r>
      <w:r w:rsidR="00B2441D">
        <w:t>, and p</w:t>
      </w:r>
      <w:r w:rsidRPr="00CD5C7F">
        <w:t>redictive analytics for market trends and demand planning.</w:t>
      </w:r>
    </w:p>
    <w:p w14:paraId="6B3199B5" w14:textId="2F778DE2" w:rsidR="00CD5C7F" w:rsidRDefault="00CD5C7F" w:rsidP="00672135">
      <w:pPr>
        <w:numPr>
          <w:ilvl w:val="1"/>
          <w:numId w:val="32"/>
        </w:numPr>
      </w:pPr>
      <w:r w:rsidRPr="00CD5C7F">
        <w:t>Proposed Features:</w:t>
      </w:r>
      <w:r w:rsidR="00B2441D">
        <w:t xml:space="preserve"> </w:t>
      </w:r>
      <w:r w:rsidRPr="00CD5C7F">
        <w:t>AI-powered dashboards for farmers to monitor farm operations remotely.</w:t>
      </w:r>
      <w:r w:rsidR="00672135">
        <w:t xml:space="preserve"> </w:t>
      </w:r>
      <w:r w:rsidRPr="00CD5C7F">
        <w:t>Integration with government schemes and subsidies to optimize resource allocation.</w:t>
      </w:r>
    </w:p>
    <w:p w14:paraId="5451AA56" w14:textId="77777777" w:rsidR="00672135" w:rsidRPr="00CD5C7F" w:rsidRDefault="00672135" w:rsidP="00672135">
      <w:pPr>
        <w:ind w:left="1080"/>
      </w:pPr>
    </w:p>
    <w:p w14:paraId="68E29C61" w14:textId="77777777" w:rsidR="00CD5C7F" w:rsidRPr="00CD5C7F" w:rsidRDefault="00CD5C7F" w:rsidP="00CD5C7F">
      <w:pPr>
        <w:numPr>
          <w:ilvl w:val="0"/>
          <w:numId w:val="32"/>
        </w:numPr>
      </w:pPr>
      <w:r w:rsidRPr="00CD5C7F">
        <w:rPr>
          <w:b/>
          <w:bCs/>
        </w:rPr>
        <w:lastRenderedPageBreak/>
        <w:t>Challenges in Agriculture AI</w:t>
      </w:r>
    </w:p>
    <w:p w14:paraId="4BE72302" w14:textId="77777777" w:rsidR="00672135" w:rsidRDefault="00CD5C7F" w:rsidP="00672135">
      <w:pPr>
        <w:numPr>
          <w:ilvl w:val="1"/>
          <w:numId w:val="32"/>
        </w:numPr>
      </w:pPr>
      <w:r w:rsidRPr="00CD5C7F">
        <w:rPr>
          <w:b/>
          <w:bCs/>
        </w:rPr>
        <w:t>High Implementation Costs</w:t>
      </w:r>
      <w:r w:rsidR="00672135">
        <w:t xml:space="preserve">: </w:t>
      </w:r>
      <w:r w:rsidRPr="00CD5C7F">
        <w:t>Many small-scale farmers lack the resources to adopt AI solutions.</w:t>
      </w:r>
    </w:p>
    <w:p w14:paraId="5668D3C4" w14:textId="013AE81C" w:rsidR="00CD5C7F" w:rsidRPr="00CD5C7F" w:rsidRDefault="00CD5C7F" w:rsidP="00672135">
      <w:pPr>
        <w:ind w:left="1440"/>
      </w:pPr>
      <w:r w:rsidRPr="00CD5C7F">
        <w:t>Real-life Example: Access to AI-driven tools like precision irrigation systems remains limited in developing countries.</w:t>
      </w:r>
    </w:p>
    <w:p w14:paraId="0E90FCE5" w14:textId="77777777" w:rsidR="00CD5C7F" w:rsidRPr="00CD5C7F" w:rsidRDefault="00CD5C7F" w:rsidP="00CD5C7F">
      <w:pPr>
        <w:numPr>
          <w:ilvl w:val="1"/>
          <w:numId w:val="32"/>
        </w:numPr>
      </w:pPr>
      <w:r w:rsidRPr="00CD5C7F">
        <w:rPr>
          <w:b/>
          <w:bCs/>
        </w:rPr>
        <w:t>Data Availability and Quality</w:t>
      </w:r>
    </w:p>
    <w:p w14:paraId="6B4285E0" w14:textId="77777777" w:rsidR="00CD5C7F" w:rsidRPr="00CD5C7F" w:rsidRDefault="00CD5C7F" w:rsidP="00CD5C7F">
      <w:pPr>
        <w:numPr>
          <w:ilvl w:val="2"/>
          <w:numId w:val="32"/>
        </w:numPr>
      </w:pPr>
      <w:r w:rsidRPr="00CD5C7F">
        <w:t>Lack of comprehensive and reliable datasets affects AI model accuracy.</w:t>
      </w:r>
    </w:p>
    <w:p w14:paraId="7216D46A" w14:textId="77777777" w:rsidR="00CD5C7F" w:rsidRPr="00CD5C7F" w:rsidRDefault="00CD5C7F" w:rsidP="00CD5C7F">
      <w:pPr>
        <w:numPr>
          <w:ilvl w:val="2"/>
          <w:numId w:val="32"/>
        </w:numPr>
      </w:pPr>
      <w:r w:rsidRPr="00CD5C7F">
        <w:t>Real-life Example: Remote regions often lack IoT sensors or proper infrastructure to collect agricultural data.</w:t>
      </w:r>
    </w:p>
    <w:p w14:paraId="254B2739" w14:textId="77777777" w:rsidR="00672135" w:rsidRDefault="00CD5C7F" w:rsidP="00672135">
      <w:pPr>
        <w:numPr>
          <w:ilvl w:val="1"/>
          <w:numId w:val="32"/>
        </w:numPr>
      </w:pPr>
      <w:r w:rsidRPr="00CD5C7F">
        <w:rPr>
          <w:b/>
          <w:bCs/>
        </w:rPr>
        <w:t>Resistance to Technology</w:t>
      </w:r>
      <w:r w:rsidR="00672135">
        <w:t xml:space="preserve">: </w:t>
      </w:r>
      <w:r w:rsidRPr="00CD5C7F">
        <w:t>Farmers may hesitate to adopt AI due to lack of awareness or trust.</w:t>
      </w:r>
    </w:p>
    <w:p w14:paraId="0ED7C5E6" w14:textId="19993321" w:rsidR="00CD5C7F" w:rsidRPr="00CD5C7F" w:rsidRDefault="00CD5C7F" w:rsidP="00672135">
      <w:pPr>
        <w:ind w:left="1440"/>
      </w:pPr>
      <w:r w:rsidRPr="00CD5C7F">
        <w:t>Real-life Example: Training programs like those by FAO aim to bridge this gap.</w:t>
      </w:r>
    </w:p>
    <w:p w14:paraId="51D34887" w14:textId="77777777" w:rsidR="00672135" w:rsidRDefault="00CD5C7F" w:rsidP="00672135">
      <w:pPr>
        <w:numPr>
          <w:ilvl w:val="1"/>
          <w:numId w:val="32"/>
        </w:numPr>
      </w:pPr>
      <w:r w:rsidRPr="00CD5C7F">
        <w:rPr>
          <w:b/>
          <w:bCs/>
        </w:rPr>
        <w:t>Ethical and Environmental Concerns</w:t>
      </w:r>
      <w:r w:rsidR="00672135">
        <w:t xml:space="preserve">: </w:t>
      </w:r>
      <w:r w:rsidRPr="00CD5C7F">
        <w:t>Over-reliance on AI could lead to monoculture farming, impacting biodiversity.</w:t>
      </w:r>
    </w:p>
    <w:p w14:paraId="4B7338E4" w14:textId="3664BDD4" w:rsidR="00CD5C7F" w:rsidRPr="00CD5C7F" w:rsidRDefault="00CD5C7F" w:rsidP="00672135">
      <w:pPr>
        <w:ind w:left="1440"/>
      </w:pPr>
      <w:r w:rsidRPr="00CD5C7F">
        <w:t>Real-life Example: Debates around AI’s role in promoting sustainable farming practices.</w:t>
      </w:r>
    </w:p>
    <w:p w14:paraId="1E5A5FAB" w14:textId="77777777" w:rsidR="00CD5C7F" w:rsidRPr="00CD5C7F" w:rsidRDefault="00CD5C7F" w:rsidP="00CD5C7F">
      <w:pPr>
        <w:numPr>
          <w:ilvl w:val="0"/>
          <w:numId w:val="32"/>
        </w:numPr>
      </w:pPr>
      <w:r w:rsidRPr="00CD5C7F">
        <w:rPr>
          <w:b/>
          <w:bCs/>
        </w:rPr>
        <w:t>Problems Created by AI in Agriculture</w:t>
      </w:r>
    </w:p>
    <w:p w14:paraId="74028691" w14:textId="77777777" w:rsidR="00672135" w:rsidRDefault="00CD5C7F" w:rsidP="00672135">
      <w:pPr>
        <w:numPr>
          <w:ilvl w:val="1"/>
          <w:numId w:val="32"/>
        </w:numPr>
      </w:pPr>
      <w:r w:rsidRPr="00CD5C7F">
        <w:rPr>
          <w:b/>
          <w:bCs/>
        </w:rPr>
        <w:t>Job Displacement</w:t>
      </w:r>
      <w:r w:rsidR="00672135">
        <w:t xml:space="preserve">: </w:t>
      </w:r>
      <w:r w:rsidRPr="00CD5C7F">
        <w:t>Automation reduces the need for manual labor, affecting rural employment.</w:t>
      </w:r>
    </w:p>
    <w:p w14:paraId="6F342B0C" w14:textId="0327302E" w:rsidR="00CD5C7F" w:rsidRPr="00CD5C7F" w:rsidRDefault="00CD5C7F" w:rsidP="00672135">
      <w:pPr>
        <w:ind w:left="1440"/>
      </w:pPr>
      <w:r w:rsidRPr="00CD5C7F">
        <w:t xml:space="preserve">Real-life Example: </w:t>
      </w:r>
      <w:r w:rsidR="00672135">
        <w:t>The adoption</w:t>
      </w:r>
      <w:r w:rsidRPr="00CD5C7F">
        <w:t xml:space="preserve"> of robotic harvesters reduces seasonal labor opportunities.</w:t>
      </w:r>
    </w:p>
    <w:p w14:paraId="1966605B" w14:textId="77777777" w:rsidR="00672135" w:rsidRDefault="00CD5C7F" w:rsidP="00672135">
      <w:pPr>
        <w:numPr>
          <w:ilvl w:val="1"/>
          <w:numId w:val="32"/>
        </w:numPr>
      </w:pPr>
      <w:r w:rsidRPr="00CD5C7F">
        <w:rPr>
          <w:b/>
          <w:bCs/>
        </w:rPr>
        <w:t>Digital Divide</w:t>
      </w:r>
      <w:r w:rsidR="00672135">
        <w:t xml:space="preserve">: </w:t>
      </w:r>
      <w:r w:rsidRPr="00CD5C7F">
        <w:t>Unequal access to AI technologies creates disparities between large-scale and small-scale farmers.</w:t>
      </w:r>
    </w:p>
    <w:p w14:paraId="3208EAFF" w14:textId="2E58A2B2" w:rsidR="00CD5C7F" w:rsidRPr="00CD5C7F" w:rsidRDefault="00CD5C7F" w:rsidP="00672135">
      <w:pPr>
        <w:ind w:left="1440"/>
      </w:pPr>
      <w:r w:rsidRPr="00CD5C7F">
        <w:t>Real-life Example: Wealthier farms can afford AI solutions, widening productivity gaps.</w:t>
      </w:r>
    </w:p>
    <w:p w14:paraId="1CBEF5D4" w14:textId="77777777" w:rsidR="00672135" w:rsidRDefault="00CD5C7F" w:rsidP="00672135">
      <w:pPr>
        <w:numPr>
          <w:ilvl w:val="1"/>
          <w:numId w:val="32"/>
        </w:numPr>
      </w:pPr>
      <w:r w:rsidRPr="00CD5C7F">
        <w:rPr>
          <w:b/>
          <w:bCs/>
        </w:rPr>
        <w:t>Dependence on Technology</w:t>
      </w:r>
      <w:r w:rsidR="00672135">
        <w:t xml:space="preserve">: </w:t>
      </w:r>
      <w:r w:rsidRPr="00CD5C7F">
        <w:t>Farmers become reliant on AI tools, risking disruptions if systems fail.</w:t>
      </w:r>
    </w:p>
    <w:p w14:paraId="56D4E68E" w14:textId="2D8D31DF" w:rsidR="00CD5C7F" w:rsidRPr="00CD5C7F" w:rsidRDefault="00CD5C7F" w:rsidP="00672135">
      <w:pPr>
        <w:ind w:left="1440"/>
      </w:pPr>
      <w:r w:rsidRPr="00CD5C7F">
        <w:t>Real-life Example: Technical failures in weather prediction systems have previously led to significant crop losses.</w:t>
      </w:r>
    </w:p>
    <w:p w14:paraId="149A5A8F" w14:textId="48FEED70" w:rsidR="00CD5C7F" w:rsidRPr="00CD5C7F" w:rsidRDefault="00CD5C7F" w:rsidP="00CD5C7F">
      <w:r w:rsidRPr="00CD5C7F">
        <w:t>AI in healthcare and agriculture holds transformative potential but faces hurdles in trust, integration, and accessibility.</w:t>
      </w:r>
      <w:r>
        <w:t xml:space="preserve"> </w:t>
      </w:r>
      <w:r w:rsidRPr="00CD5C7F">
        <w:t>The dream of seamless AI-driven systems is achievable with advancements in data sharing, infrastructure, and public acceptance.</w:t>
      </w:r>
    </w:p>
    <w:p w14:paraId="6AB67818" w14:textId="77777777" w:rsidR="002748F8" w:rsidRPr="00F3728A" w:rsidRDefault="002748F8" w:rsidP="002748F8"/>
    <w:sectPr w:rsidR="002748F8" w:rsidRPr="00F3728A" w:rsidSect="00705824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8149A"/>
    <w:multiLevelType w:val="multilevel"/>
    <w:tmpl w:val="FF62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74EBE"/>
    <w:multiLevelType w:val="multilevel"/>
    <w:tmpl w:val="1ABA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F10FD"/>
    <w:multiLevelType w:val="multilevel"/>
    <w:tmpl w:val="CA00EB7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279C0"/>
    <w:multiLevelType w:val="multilevel"/>
    <w:tmpl w:val="17C8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93185"/>
    <w:multiLevelType w:val="multilevel"/>
    <w:tmpl w:val="E970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84BDE"/>
    <w:multiLevelType w:val="multilevel"/>
    <w:tmpl w:val="6F82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001114"/>
    <w:multiLevelType w:val="multilevel"/>
    <w:tmpl w:val="2150478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70CC8"/>
    <w:multiLevelType w:val="multilevel"/>
    <w:tmpl w:val="7524815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C0601F"/>
    <w:multiLevelType w:val="multilevel"/>
    <w:tmpl w:val="426C7CD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63A6A"/>
    <w:multiLevelType w:val="multilevel"/>
    <w:tmpl w:val="882E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935C8"/>
    <w:multiLevelType w:val="multilevel"/>
    <w:tmpl w:val="249263C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DA37E8"/>
    <w:multiLevelType w:val="multilevel"/>
    <w:tmpl w:val="D89C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AF7846"/>
    <w:multiLevelType w:val="multilevel"/>
    <w:tmpl w:val="D4D6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086A57"/>
    <w:multiLevelType w:val="multilevel"/>
    <w:tmpl w:val="1AAEE08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5C7D3B"/>
    <w:multiLevelType w:val="multilevel"/>
    <w:tmpl w:val="BB1A502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8011F2"/>
    <w:multiLevelType w:val="multilevel"/>
    <w:tmpl w:val="4C1660B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23E71"/>
    <w:multiLevelType w:val="multilevel"/>
    <w:tmpl w:val="8CBCA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5A662C"/>
    <w:multiLevelType w:val="multilevel"/>
    <w:tmpl w:val="F748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E72E0E"/>
    <w:multiLevelType w:val="multilevel"/>
    <w:tmpl w:val="2D7E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081304"/>
    <w:multiLevelType w:val="multilevel"/>
    <w:tmpl w:val="5C20AAA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0E528E"/>
    <w:multiLevelType w:val="multilevel"/>
    <w:tmpl w:val="964C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8964E6"/>
    <w:multiLevelType w:val="multilevel"/>
    <w:tmpl w:val="1DB2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1B5D73"/>
    <w:multiLevelType w:val="multilevel"/>
    <w:tmpl w:val="7B029B6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2C1C65"/>
    <w:multiLevelType w:val="multilevel"/>
    <w:tmpl w:val="6D54922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D642D8"/>
    <w:multiLevelType w:val="hybridMultilevel"/>
    <w:tmpl w:val="5538B0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DE436E"/>
    <w:multiLevelType w:val="multilevel"/>
    <w:tmpl w:val="380C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5D7989"/>
    <w:multiLevelType w:val="multilevel"/>
    <w:tmpl w:val="9D00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202393"/>
    <w:multiLevelType w:val="multilevel"/>
    <w:tmpl w:val="C908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9733F2"/>
    <w:multiLevelType w:val="multilevel"/>
    <w:tmpl w:val="FAC02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E67938"/>
    <w:multiLevelType w:val="multilevel"/>
    <w:tmpl w:val="3314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BD457C"/>
    <w:multiLevelType w:val="multilevel"/>
    <w:tmpl w:val="CA88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422136"/>
    <w:multiLevelType w:val="multilevel"/>
    <w:tmpl w:val="86A8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9A7862"/>
    <w:multiLevelType w:val="multilevel"/>
    <w:tmpl w:val="13D0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30881">
    <w:abstractNumId w:val="12"/>
  </w:num>
  <w:num w:numId="2" w16cid:durableId="1630084474">
    <w:abstractNumId w:val="5"/>
  </w:num>
  <w:num w:numId="3" w16cid:durableId="1604721900">
    <w:abstractNumId w:val="16"/>
  </w:num>
  <w:num w:numId="4" w16cid:durableId="606425961">
    <w:abstractNumId w:val="29"/>
  </w:num>
  <w:num w:numId="5" w16cid:durableId="1329674046">
    <w:abstractNumId w:val="11"/>
  </w:num>
  <w:num w:numId="6" w16cid:durableId="1377269043">
    <w:abstractNumId w:val="3"/>
  </w:num>
  <w:num w:numId="7" w16cid:durableId="1082920853">
    <w:abstractNumId w:val="30"/>
  </w:num>
  <w:num w:numId="8" w16cid:durableId="925842969">
    <w:abstractNumId w:val="27"/>
  </w:num>
  <w:num w:numId="9" w16cid:durableId="471751137">
    <w:abstractNumId w:val="1"/>
  </w:num>
  <w:num w:numId="10" w16cid:durableId="2079548404">
    <w:abstractNumId w:val="17"/>
  </w:num>
  <w:num w:numId="11" w16cid:durableId="555967514">
    <w:abstractNumId w:val="21"/>
  </w:num>
  <w:num w:numId="12" w16cid:durableId="1535193493">
    <w:abstractNumId w:val="0"/>
  </w:num>
  <w:num w:numId="13" w16cid:durableId="822740213">
    <w:abstractNumId w:val="20"/>
  </w:num>
  <w:num w:numId="14" w16cid:durableId="1192651614">
    <w:abstractNumId w:val="25"/>
  </w:num>
  <w:num w:numId="15" w16cid:durableId="1525052243">
    <w:abstractNumId w:val="18"/>
  </w:num>
  <w:num w:numId="16" w16cid:durableId="638652569">
    <w:abstractNumId w:val="24"/>
  </w:num>
  <w:num w:numId="17" w16cid:durableId="235748557">
    <w:abstractNumId w:val="7"/>
  </w:num>
  <w:num w:numId="18" w16cid:durableId="1889100439">
    <w:abstractNumId w:val="6"/>
  </w:num>
  <w:num w:numId="19" w16cid:durableId="1617368479">
    <w:abstractNumId w:val="8"/>
  </w:num>
  <w:num w:numId="20" w16cid:durableId="1733382108">
    <w:abstractNumId w:val="2"/>
  </w:num>
  <w:num w:numId="21" w16cid:durableId="294481931">
    <w:abstractNumId w:val="23"/>
  </w:num>
  <w:num w:numId="22" w16cid:durableId="1988973780">
    <w:abstractNumId w:val="10"/>
  </w:num>
  <w:num w:numId="23" w16cid:durableId="585771349">
    <w:abstractNumId w:val="14"/>
  </w:num>
  <w:num w:numId="24" w16cid:durableId="1467117987">
    <w:abstractNumId w:val="22"/>
  </w:num>
  <w:num w:numId="25" w16cid:durableId="1616135169">
    <w:abstractNumId w:val="13"/>
  </w:num>
  <w:num w:numId="26" w16cid:durableId="822770550">
    <w:abstractNumId w:val="15"/>
  </w:num>
  <w:num w:numId="27" w16cid:durableId="1055743169">
    <w:abstractNumId w:val="19"/>
  </w:num>
  <w:num w:numId="28" w16cid:durableId="1288782537">
    <w:abstractNumId w:val="26"/>
  </w:num>
  <w:num w:numId="29" w16cid:durableId="400833175">
    <w:abstractNumId w:val="28"/>
  </w:num>
  <w:num w:numId="30" w16cid:durableId="1179193028">
    <w:abstractNumId w:val="32"/>
  </w:num>
  <w:num w:numId="31" w16cid:durableId="1586720061">
    <w:abstractNumId w:val="9"/>
  </w:num>
  <w:num w:numId="32" w16cid:durableId="125438670">
    <w:abstractNumId w:val="31"/>
  </w:num>
  <w:num w:numId="33" w16cid:durableId="1737775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EC"/>
    <w:rsid w:val="000E70BD"/>
    <w:rsid w:val="001637E9"/>
    <w:rsid w:val="002748F8"/>
    <w:rsid w:val="003B1624"/>
    <w:rsid w:val="00504C1E"/>
    <w:rsid w:val="0053735B"/>
    <w:rsid w:val="00561E9E"/>
    <w:rsid w:val="00570268"/>
    <w:rsid w:val="0061488C"/>
    <w:rsid w:val="00650AEC"/>
    <w:rsid w:val="006604CF"/>
    <w:rsid w:val="00672135"/>
    <w:rsid w:val="00705824"/>
    <w:rsid w:val="007E7AF9"/>
    <w:rsid w:val="008315D9"/>
    <w:rsid w:val="008614F8"/>
    <w:rsid w:val="0089582F"/>
    <w:rsid w:val="00897B51"/>
    <w:rsid w:val="0092780B"/>
    <w:rsid w:val="00AD10DB"/>
    <w:rsid w:val="00B2441D"/>
    <w:rsid w:val="00BF33C1"/>
    <w:rsid w:val="00C26060"/>
    <w:rsid w:val="00CC0F6D"/>
    <w:rsid w:val="00CD5C7F"/>
    <w:rsid w:val="00D335E9"/>
    <w:rsid w:val="00D35196"/>
    <w:rsid w:val="00E75D59"/>
    <w:rsid w:val="00F2187C"/>
    <w:rsid w:val="00F3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E5D049"/>
  <w15:chartTrackingRefBased/>
  <w15:docId w15:val="{1B5AB5FB-6E22-4018-A2FA-84469212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196"/>
  </w:style>
  <w:style w:type="paragraph" w:styleId="Heading1">
    <w:name w:val="heading 1"/>
    <w:basedOn w:val="Normal"/>
    <w:next w:val="Normal"/>
    <w:link w:val="Heading1Char"/>
    <w:uiPriority w:val="9"/>
    <w:qFormat/>
    <w:rsid w:val="00650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AE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AE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AE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A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0AE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AE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AE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A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A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A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A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A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AE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AEC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58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4</Pages>
  <Words>1262</Words>
  <Characters>7767</Characters>
  <Application>Microsoft Office Word</Application>
  <DocSecurity>0</DocSecurity>
  <Lines>149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wadegoroye@gmail.com</dc:creator>
  <cp:keywords/>
  <dc:description/>
  <cp:lastModifiedBy>wadegoroye@gmail.com</cp:lastModifiedBy>
  <cp:revision>6</cp:revision>
  <dcterms:created xsi:type="dcterms:W3CDTF">2025-01-26T02:36:00Z</dcterms:created>
  <dcterms:modified xsi:type="dcterms:W3CDTF">2025-01-27T03:17:00Z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e3bf9130-9c59-4100-93ee-37b838c49fac</vt:lpwstr>
  </property>
</Properties>
</file>