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ED9B9" w14:textId="77777777" w:rsidR="00E10B7B" w:rsidRPr="00E10B7B" w:rsidRDefault="00E10B7B" w:rsidP="00E10B7B">
      <w:pPr>
        <w:shd w:val="clear" w:color="auto" w:fill="FFFFFF"/>
        <w:spacing w:after="0" w:line="240" w:lineRule="auto"/>
        <w:outlineLvl w:val="0"/>
        <w:rPr>
          <w:rFonts w:ascii="Helvetica" w:eastAsia="Times New Roman" w:hAnsi="Helvetica" w:cs="Helvetica"/>
          <w:b/>
          <w:bCs/>
          <w:color w:val="000000"/>
          <w:kern w:val="36"/>
          <w:sz w:val="48"/>
          <w:szCs w:val="48"/>
        </w:rPr>
      </w:pPr>
      <w:r w:rsidRPr="00E10B7B">
        <w:rPr>
          <w:rFonts w:ascii="Helvetica" w:eastAsia="Times New Roman" w:hAnsi="Helvetica" w:cs="Helvetica"/>
          <w:b/>
          <w:bCs/>
          <w:color w:val="000000"/>
          <w:kern w:val="36"/>
          <w:sz w:val="48"/>
          <w:szCs w:val="48"/>
        </w:rPr>
        <w:t>Types of Network Connections</w:t>
      </w:r>
    </w:p>
    <w:p w14:paraId="30D384E5" w14:textId="77777777" w:rsidR="00E10B7B" w:rsidRPr="00E10B7B" w:rsidRDefault="00E10B7B" w:rsidP="00E10B7B">
      <w:pPr>
        <w:shd w:val="clear" w:color="auto" w:fill="FFFFFF"/>
        <w:spacing w:before="100" w:beforeAutospacing="1" w:after="100" w:afterAutospacing="1" w:line="240" w:lineRule="auto"/>
        <w:outlineLvl w:val="1"/>
        <w:rPr>
          <w:rFonts w:ascii="Helvetica" w:eastAsia="Times New Roman" w:hAnsi="Helvetica" w:cs="Helvetica"/>
          <w:color w:val="677075"/>
          <w:spacing w:val="2"/>
          <w:sz w:val="36"/>
          <w:szCs w:val="36"/>
        </w:rPr>
      </w:pPr>
      <w:r w:rsidRPr="00E10B7B">
        <w:rPr>
          <w:rFonts w:ascii="Helvetica" w:eastAsia="Times New Roman" w:hAnsi="Helvetica" w:cs="Helvetica"/>
          <w:color w:val="677075"/>
          <w:spacing w:val="2"/>
          <w:sz w:val="36"/>
          <w:szCs w:val="36"/>
        </w:rPr>
        <w:t>The six fundamental types of network connections</w:t>
      </w:r>
    </w:p>
    <w:p w14:paraId="35EFD919"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Computer networks come in many forms: home networks, business networks, and the internet are three common examples. Devices may use any of several methods to connect to these (and other kinds of) networks. Three basic types of network connections exist:</w:t>
      </w:r>
    </w:p>
    <w:p w14:paraId="4D685D70" w14:textId="77777777" w:rsidR="00E10B7B" w:rsidRPr="00E10B7B" w:rsidRDefault="00E10B7B" w:rsidP="00E10B7B">
      <w:pPr>
        <w:numPr>
          <w:ilvl w:val="0"/>
          <w:numId w:val="1"/>
        </w:num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b/>
          <w:bCs/>
          <w:color w:val="000000"/>
          <w:spacing w:val="2"/>
          <w:sz w:val="30"/>
          <w:szCs w:val="30"/>
        </w:rPr>
        <w:t>Point-to-point</w:t>
      </w:r>
      <w:r w:rsidRPr="00E10B7B">
        <w:rPr>
          <w:rFonts w:ascii="Helvetica" w:eastAsia="Times New Roman" w:hAnsi="Helvetica" w:cs="Helvetica"/>
          <w:color w:val="000000"/>
          <w:spacing w:val="2"/>
          <w:sz w:val="30"/>
          <w:szCs w:val="30"/>
        </w:rPr>
        <w:t> connections allow one device to communicate with one other device. For example, two phones may pair with each other to exchange contact information or pictures.</w:t>
      </w:r>
    </w:p>
    <w:p w14:paraId="37D564DC" w14:textId="77777777" w:rsidR="00E10B7B" w:rsidRPr="00E10B7B" w:rsidRDefault="00E10B7B" w:rsidP="00E10B7B">
      <w:pPr>
        <w:numPr>
          <w:ilvl w:val="0"/>
          <w:numId w:val="1"/>
        </w:num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b/>
          <w:bCs/>
          <w:color w:val="000000"/>
          <w:spacing w:val="2"/>
          <w:sz w:val="30"/>
          <w:szCs w:val="30"/>
        </w:rPr>
        <w:t>Broadcast/multicast </w:t>
      </w:r>
      <w:r w:rsidRPr="00E10B7B">
        <w:rPr>
          <w:rFonts w:ascii="Helvetica" w:eastAsia="Times New Roman" w:hAnsi="Helvetica" w:cs="Helvetica"/>
          <w:color w:val="000000"/>
          <w:spacing w:val="2"/>
          <w:sz w:val="30"/>
          <w:szCs w:val="30"/>
        </w:rPr>
        <w:t>connections allow a device to send one message out to the network and have copies of that message delivered to multiple recipients.</w:t>
      </w:r>
    </w:p>
    <w:p w14:paraId="108B173A" w14:textId="77777777" w:rsidR="00E10B7B" w:rsidRPr="00E10B7B" w:rsidRDefault="00E10B7B" w:rsidP="00E10B7B">
      <w:pPr>
        <w:numPr>
          <w:ilvl w:val="0"/>
          <w:numId w:val="1"/>
        </w:num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b/>
          <w:bCs/>
          <w:color w:val="000000"/>
          <w:spacing w:val="2"/>
          <w:sz w:val="30"/>
          <w:szCs w:val="30"/>
        </w:rPr>
        <w:t>Multipoint </w:t>
      </w:r>
      <w:r w:rsidRPr="00E10B7B">
        <w:rPr>
          <w:rFonts w:ascii="Helvetica" w:eastAsia="Times New Roman" w:hAnsi="Helvetica" w:cs="Helvetica"/>
          <w:color w:val="000000"/>
          <w:spacing w:val="2"/>
          <w:sz w:val="30"/>
          <w:szCs w:val="30"/>
        </w:rPr>
        <w:t>connections allow one device to connect and deliver messages to multiple devices in parallel.</w:t>
      </w:r>
    </w:p>
    <w:p w14:paraId="4306D49A"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Not all networking technologies support all types of connections. </w:t>
      </w:r>
      <w:hyperlink r:id="rId5" w:history="1">
        <w:r w:rsidRPr="00E10B7B">
          <w:rPr>
            <w:rFonts w:ascii="Helvetica" w:eastAsia="Times New Roman" w:hAnsi="Helvetica" w:cs="Helvetica"/>
            <w:color w:val="501445"/>
            <w:spacing w:val="2"/>
            <w:sz w:val="30"/>
            <w:szCs w:val="30"/>
            <w:u w:val="single"/>
          </w:rPr>
          <w:t>Ethernet</w:t>
        </w:r>
      </w:hyperlink>
      <w:r w:rsidRPr="00E10B7B">
        <w:rPr>
          <w:rFonts w:ascii="Helvetica" w:eastAsia="Times New Roman" w:hAnsi="Helvetica" w:cs="Helvetica"/>
          <w:color w:val="000000"/>
          <w:spacing w:val="2"/>
          <w:sz w:val="30"/>
          <w:szCs w:val="30"/>
        </w:rPr>
        <w:t> links, for example, support broadcast, but </w:t>
      </w:r>
      <w:hyperlink r:id="rId6" w:history="1">
        <w:r w:rsidRPr="00E10B7B">
          <w:rPr>
            <w:rFonts w:ascii="Helvetica" w:eastAsia="Times New Roman" w:hAnsi="Helvetica" w:cs="Helvetica"/>
            <w:color w:val="501445"/>
            <w:spacing w:val="2"/>
            <w:sz w:val="30"/>
            <w:szCs w:val="30"/>
            <w:u w:val="single"/>
          </w:rPr>
          <w:t>IPv6</w:t>
        </w:r>
      </w:hyperlink>
      <w:r w:rsidRPr="00E10B7B">
        <w:rPr>
          <w:rFonts w:ascii="Helvetica" w:eastAsia="Times New Roman" w:hAnsi="Helvetica" w:cs="Helvetica"/>
          <w:color w:val="000000"/>
          <w:spacing w:val="2"/>
          <w:sz w:val="30"/>
          <w:szCs w:val="30"/>
        </w:rPr>
        <w:t> does not. The sections below describe the different connection types commonly used on networks today.</w:t>
      </w:r>
    </w:p>
    <w:p w14:paraId="7A1C6275" w14:textId="77777777" w:rsidR="00E10B7B" w:rsidRPr="00E10B7B" w:rsidRDefault="00E10B7B" w:rsidP="00E10B7B">
      <w:pPr>
        <w:shd w:val="clear" w:color="auto" w:fill="FFFFFF"/>
        <w:spacing w:before="100" w:beforeAutospacing="1" w:after="100" w:afterAutospacing="1" w:line="240" w:lineRule="auto"/>
        <w:outlineLvl w:val="1"/>
        <w:rPr>
          <w:rFonts w:ascii="Helvetica" w:eastAsia="Times New Roman" w:hAnsi="Helvetica" w:cs="Helvetica"/>
          <w:color w:val="000000"/>
          <w:spacing w:val="2"/>
          <w:sz w:val="36"/>
          <w:szCs w:val="36"/>
        </w:rPr>
      </w:pPr>
      <w:hyperlink r:id="rId7" w:history="1">
        <w:r w:rsidRPr="00E10B7B">
          <w:rPr>
            <w:rFonts w:ascii="Helvetica" w:eastAsia="Times New Roman" w:hAnsi="Helvetica" w:cs="Helvetica"/>
            <w:color w:val="34444C"/>
            <w:spacing w:val="2"/>
            <w:sz w:val="36"/>
            <w:szCs w:val="36"/>
            <w:u w:val="single"/>
          </w:rPr>
          <w:t>Fixed Broadband Internet</w:t>
        </w:r>
      </w:hyperlink>
    </w:p>
    <w:p w14:paraId="673EC877"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The term broadband can mean multiple things, but many consumers associate it with the concept of high-speed internet service installed at a specific location. Private networks in homes, schools, businesses, and other organizations usually link to the internet through fixed broadband.</w:t>
      </w:r>
    </w:p>
    <w:p w14:paraId="27F67E9F"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Various universities, government, and private institutions created key pieces of the internet during the 1970s and 1980s. Household connections to the internet gained rapid popularity during the 1990s with the emergence of the </w:t>
      </w:r>
      <w:hyperlink r:id="rId8" w:history="1">
        <w:r w:rsidRPr="00E10B7B">
          <w:rPr>
            <w:rFonts w:ascii="Helvetica" w:eastAsia="Times New Roman" w:hAnsi="Helvetica" w:cs="Helvetica"/>
            <w:color w:val="501445"/>
            <w:spacing w:val="2"/>
            <w:sz w:val="30"/>
            <w:szCs w:val="30"/>
            <w:u w:val="single"/>
          </w:rPr>
          <w:t>World Wide Web</w:t>
        </w:r>
      </w:hyperlink>
      <w:r w:rsidRPr="00E10B7B">
        <w:rPr>
          <w:rFonts w:ascii="Helvetica" w:eastAsia="Times New Roman" w:hAnsi="Helvetica" w:cs="Helvetica"/>
          <w:color w:val="000000"/>
          <w:spacing w:val="2"/>
          <w:sz w:val="30"/>
          <w:szCs w:val="30"/>
        </w:rPr>
        <w:t> (WWW).</w:t>
      </w:r>
    </w:p>
    <w:p w14:paraId="3664709B"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 xml:space="preserve">Fixed broadband internet services became firmly entrenched as a standard for residential homes in developed countries during the </w:t>
      </w:r>
      <w:r w:rsidRPr="00E10B7B">
        <w:rPr>
          <w:rFonts w:ascii="Helvetica" w:eastAsia="Times New Roman" w:hAnsi="Helvetica" w:cs="Helvetica"/>
          <w:color w:val="000000"/>
          <w:spacing w:val="2"/>
          <w:sz w:val="30"/>
          <w:szCs w:val="30"/>
        </w:rPr>
        <w:lastRenderedPageBreak/>
        <w:t>2000s, with ever-increasing speeds. Meanwhile, national </w:t>
      </w:r>
      <w:hyperlink r:id="rId9" w:history="1">
        <w:r w:rsidRPr="00E10B7B">
          <w:rPr>
            <w:rFonts w:ascii="Helvetica" w:eastAsia="Times New Roman" w:hAnsi="Helvetica" w:cs="Helvetica"/>
            <w:color w:val="501445"/>
            <w:spacing w:val="2"/>
            <w:sz w:val="30"/>
            <w:szCs w:val="30"/>
            <w:u w:val="single"/>
          </w:rPr>
          <w:t>Wi-Fi hotspot</w:t>
        </w:r>
      </w:hyperlink>
      <w:r w:rsidRPr="00E10B7B">
        <w:rPr>
          <w:rFonts w:ascii="Helvetica" w:eastAsia="Times New Roman" w:hAnsi="Helvetica" w:cs="Helvetica"/>
          <w:color w:val="000000"/>
          <w:spacing w:val="2"/>
          <w:sz w:val="30"/>
          <w:szCs w:val="30"/>
        </w:rPr>
        <w:t> providers began supporting a geographically dispersed network of fixed broadband sign-on locations for their subscribers to use.</w:t>
      </w:r>
    </w:p>
    <w:p w14:paraId="3AF17729"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hyperlink r:id="rId10" w:history="1">
        <w:r w:rsidRPr="00E10B7B">
          <w:rPr>
            <w:rFonts w:ascii="Helvetica" w:eastAsia="Times New Roman" w:hAnsi="Helvetica" w:cs="Helvetica"/>
            <w:color w:val="501445"/>
            <w:spacing w:val="2"/>
            <w:sz w:val="30"/>
            <w:szCs w:val="30"/>
            <w:u w:val="single"/>
          </w:rPr>
          <w:t>Integrated Services Digital Network</w:t>
        </w:r>
      </w:hyperlink>
      <w:r w:rsidRPr="00E10B7B">
        <w:rPr>
          <w:rFonts w:ascii="Helvetica" w:eastAsia="Times New Roman" w:hAnsi="Helvetica" w:cs="Helvetica"/>
          <w:color w:val="000000"/>
          <w:spacing w:val="2"/>
          <w:sz w:val="30"/>
          <w:szCs w:val="30"/>
        </w:rPr>
        <w:t> (ISDN) technology supports simultaneous voice and data access over phone lines without requiring the use of a modem. It was the earliest example of high-speed (relative to available alternatives) internet access service in the consumer market.</w:t>
      </w:r>
    </w:p>
    <w:p w14:paraId="5C75457F"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ISDN failed to gain widespread popularity due to competition from superior </w:t>
      </w:r>
      <w:hyperlink r:id="rId11" w:history="1">
        <w:r w:rsidRPr="00E10B7B">
          <w:rPr>
            <w:rFonts w:ascii="Helvetica" w:eastAsia="Times New Roman" w:hAnsi="Helvetica" w:cs="Helvetica"/>
            <w:color w:val="501445"/>
            <w:spacing w:val="2"/>
            <w:sz w:val="30"/>
            <w:szCs w:val="30"/>
            <w:u w:val="single"/>
          </w:rPr>
          <w:t>Digital Subscriber Line</w:t>
        </w:r>
      </w:hyperlink>
      <w:r w:rsidRPr="00E10B7B">
        <w:rPr>
          <w:rFonts w:ascii="Helvetica" w:eastAsia="Times New Roman" w:hAnsi="Helvetica" w:cs="Helvetica"/>
          <w:color w:val="000000"/>
          <w:spacing w:val="2"/>
          <w:sz w:val="30"/>
          <w:szCs w:val="30"/>
        </w:rPr>
        <w:t> (DSL) and </w:t>
      </w:r>
      <w:hyperlink r:id="rId12" w:history="1">
        <w:r w:rsidRPr="00E10B7B">
          <w:rPr>
            <w:rFonts w:ascii="Helvetica" w:eastAsia="Times New Roman" w:hAnsi="Helvetica" w:cs="Helvetica"/>
            <w:color w:val="501445"/>
            <w:spacing w:val="2"/>
            <w:sz w:val="30"/>
            <w:szCs w:val="30"/>
            <w:u w:val="single"/>
          </w:rPr>
          <w:t>cable internet services</w:t>
        </w:r>
      </w:hyperlink>
      <w:r w:rsidRPr="00E10B7B">
        <w:rPr>
          <w:rFonts w:ascii="Helvetica" w:eastAsia="Times New Roman" w:hAnsi="Helvetica" w:cs="Helvetica"/>
          <w:color w:val="000000"/>
          <w:spacing w:val="2"/>
          <w:sz w:val="30"/>
          <w:szCs w:val="30"/>
        </w:rPr>
        <w:t>. Besides these options that involve cabling, there's </w:t>
      </w:r>
      <w:hyperlink r:id="rId13" w:history="1">
        <w:r w:rsidRPr="00E10B7B">
          <w:rPr>
            <w:rFonts w:ascii="Helvetica" w:eastAsia="Times New Roman" w:hAnsi="Helvetica" w:cs="Helvetica"/>
            <w:color w:val="501445"/>
            <w:spacing w:val="2"/>
            <w:sz w:val="30"/>
            <w:szCs w:val="30"/>
            <w:u w:val="single"/>
          </w:rPr>
          <w:t>fixed wireless</w:t>
        </w:r>
      </w:hyperlink>
      <w:r w:rsidRPr="00E10B7B">
        <w:rPr>
          <w:rFonts w:ascii="Helvetica" w:eastAsia="Times New Roman" w:hAnsi="Helvetica" w:cs="Helvetica"/>
          <w:color w:val="000000"/>
          <w:spacing w:val="2"/>
          <w:sz w:val="30"/>
          <w:szCs w:val="30"/>
        </w:rPr>
        <w:t> broadband (not to be confused with mobile broadband) services based on microwave radio transmitters. The tower-to-tower communication on cellular networks also qualifies as a kind of fixed wireless broadband system.</w:t>
      </w:r>
    </w:p>
    <w:p w14:paraId="59F19E51"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Fixed broadband installations are attached to one physical location and are not portable. Due to the cost of infrastructure, the availability of these internet services is sometimes limited to cities and suburbs (although fixed wireless systems work reasonably well in rural areas). Competition from mobile internet services puts increasing pressure on fixed broadband providers to keep improving their networks and lowering costs.</w:t>
      </w:r>
    </w:p>
    <w:p w14:paraId="6CC7805C" w14:textId="77777777" w:rsidR="00E10B7B" w:rsidRPr="00E10B7B" w:rsidRDefault="00E10B7B" w:rsidP="00E10B7B">
      <w:pPr>
        <w:shd w:val="clear" w:color="auto" w:fill="FFFFFF"/>
        <w:spacing w:before="100" w:beforeAutospacing="1" w:after="100" w:afterAutospacing="1" w:line="240" w:lineRule="auto"/>
        <w:outlineLvl w:val="1"/>
        <w:rPr>
          <w:rFonts w:ascii="Helvetica" w:eastAsia="Times New Roman" w:hAnsi="Helvetica" w:cs="Helvetica"/>
          <w:color w:val="000000"/>
          <w:spacing w:val="2"/>
          <w:sz w:val="36"/>
          <w:szCs w:val="36"/>
        </w:rPr>
      </w:pPr>
      <w:hyperlink r:id="rId14" w:history="1">
        <w:r w:rsidRPr="00E10B7B">
          <w:rPr>
            <w:rFonts w:ascii="Helvetica" w:eastAsia="Times New Roman" w:hAnsi="Helvetica" w:cs="Helvetica"/>
            <w:color w:val="34444C"/>
            <w:spacing w:val="2"/>
            <w:sz w:val="36"/>
            <w:szCs w:val="36"/>
            <w:u w:val="single"/>
          </w:rPr>
          <w:t>Mobile Internet</w:t>
        </w:r>
      </w:hyperlink>
    </w:p>
    <w:p w14:paraId="43D561A9"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The term mobile internet refers to several types of internet service that can be accessed with a wireless connection from many different locations.</w:t>
      </w:r>
    </w:p>
    <w:p w14:paraId="4B3BA351"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hyperlink r:id="rId15" w:history="1">
        <w:r w:rsidRPr="00E10B7B">
          <w:rPr>
            <w:rFonts w:ascii="Helvetica" w:eastAsia="Times New Roman" w:hAnsi="Helvetica" w:cs="Helvetica"/>
            <w:color w:val="501445"/>
            <w:spacing w:val="2"/>
            <w:sz w:val="30"/>
            <w:szCs w:val="30"/>
            <w:u w:val="single"/>
          </w:rPr>
          <w:t>Satellite internet</w:t>
        </w:r>
      </w:hyperlink>
      <w:r w:rsidRPr="00E10B7B">
        <w:rPr>
          <w:rFonts w:ascii="Helvetica" w:eastAsia="Times New Roman" w:hAnsi="Helvetica" w:cs="Helvetica"/>
          <w:color w:val="000000"/>
          <w:spacing w:val="2"/>
          <w:sz w:val="30"/>
          <w:szCs w:val="30"/>
        </w:rPr>
        <w:t> services were created in the late 1990s and 2000s as a higher-speed alternative to the traditional dial-up internet. While these services could not compete with the high performance of newer fixed broadband solutions, these services continue to serve rural markets that lack other affordable options.</w:t>
      </w:r>
    </w:p>
    <w:p w14:paraId="49F52D12"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lastRenderedPageBreak/>
        <w:t>The original cellular communication networks were too slow to support internet data traffic and were designed primarily for voice. However, with improvements in newer generations, satellite internet has become the leading mobile internet option for many.</w:t>
      </w:r>
    </w:p>
    <w:p w14:paraId="674514C2"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Cellular networks use a variety of communication protocols within the </w:t>
      </w:r>
      <w:hyperlink r:id="rId16" w:history="1">
        <w:r w:rsidRPr="00E10B7B">
          <w:rPr>
            <w:rFonts w:ascii="Helvetica" w:eastAsia="Times New Roman" w:hAnsi="Helvetica" w:cs="Helvetica"/>
            <w:color w:val="501445"/>
            <w:spacing w:val="2"/>
            <w:sz w:val="30"/>
            <w:szCs w:val="30"/>
            <w:u w:val="single"/>
          </w:rPr>
          <w:t>4G and 5G</w:t>
        </w:r>
      </w:hyperlink>
      <w:r w:rsidRPr="00E10B7B">
        <w:rPr>
          <w:rFonts w:ascii="Helvetica" w:eastAsia="Times New Roman" w:hAnsi="Helvetica" w:cs="Helvetica"/>
          <w:color w:val="000000"/>
          <w:spacing w:val="2"/>
          <w:sz w:val="30"/>
          <w:szCs w:val="30"/>
        </w:rPr>
        <w:t> standards families.</w:t>
      </w:r>
    </w:p>
    <w:p w14:paraId="37BA92CA"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The performance of mobile internet connections historically has been lower than that offered by fixed broadband services, and its cost has also been higher. With major improvements in performance and cost during recent years, mobile internet has become increasingly affordable and a viable alternative to fixed broadband.</w:t>
      </w:r>
    </w:p>
    <w:p w14:paraId="764D9A5D" w14:textId="77777777" w:rsidR="00E10B7B" w:rsidRPr="00E10B7B" w:rsidRDefault="00E10B7B" w:rsidP="00E10B7B">
      <w:pPr>
        <w:shd w:val="clear" w:color="auto" w:fill="FFFFFF"/>
        <w:spacing w:before="100" w:beforeAutospacing="1" w:after="100" w:afterAutospacing="1" w:line="240" w:lineRule="auto"/>
        <w:outlineLvl w:val="1"/>
        <w:rPr>
          <w:rFonts w:ascii="Helvetica" w:eastAsia="Times New Roman" w:hAnsi="Helvetica" w:cs="Helvetica"/>
          <w:color w:val="000000"/>
          <w:spacing w:val="2"/>
          <w:sz w:val="36"/>
          <w:szCs w:val="36"/>
        </w:rPr>
      </w:pPr>
      <w:r w:rsidRPr="00E10B7B">
        <w:rPr>
          <w:rFonts w:ascii="Helvetica" w:eastAsia="Times New Roman" w:hAnsi="Helvetica" w:cs="Helvetica"/>
          <w:color w:val="000000"/>
          <w:spacing w:val="2"/>
          <w:sz w:val="36"/>
          <w:szCs w:val="36"/>
        </w:rPr>
        <w:t>Virtual Private Network (VPN)</w:t>
      </w:r>
    </w:p>
    <w:p w14:paraId="1A27D69A" w14:textId="6CF09A97" w:rsidR="00E10B7B" w:rsidRPr="00E10B7B" w:rsidRDefault="00E10B7B" w:rsidP="00E10B7B">
      <w:pPr>
        <w:shd w:val="clear" w:color="auto" w:fill="C7C7C7"/>
        <w:spacing w:after="0" w:line="240" w:lineRule="auto"/>
        <w:rPr>
          <w:rFonts w:ascii="Helvetica" w:eastAsia="Times New Roman" w:hAnsi="Helvetica" w:cs="Helvetica"/>
          <w:color w:val="000000"/>
          <w:spacing w:val="2"/>
          <w:sz w:val="30"/>
          <w:szCs w:val="30"/>
        </w:rPr>
      </w:pPr>
    </w:p>
    <w:p w14:paraId="63F3C602"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A virtual private network (VPN) consists of the hardware, software, and connections needed to support protected </w:t>
      </w:r>
      <w:hyperlink r:id="rId17" w:history="1">
        <w:r w:rsidRPr="00E10B7B">
          <w:rPr>
            <w:rFonts w:ascii="Helvetica" w:eastAsia="Times New Roman" w:hAnsi="Helvetica" w:cs="Helvetica"/>
            <w:color w:val="501445"/>
            <w:spacing w:val="2"/>
            <w:sz w:val="30"/>
            <w:szCs w:val="30"/>
            <w:u w:val="single"/>
          </w:rPr>
          <w:t>client-server</w:t>
        </w:r>
      </w:hyperlink>
      <w:r w:rsidRPr="00E10B7B">
        <w:rPr>
          <w:rFonts w:ascii="Helvetica" w:eastAsia="Times New Roman" w:hAnsi="Helvetica" w:cs="Helvetica"/>
          <w:color w:val="000000"/>
          <w:spacing w:val="2"/>
          <w:sz w:val="30"/>
          <w:szCs w:val="30"/>
        </w:rPr>
        <w:t> network communications over public network infrastructure using a method called tunneling.</w:t>
      </w:r>
    </w:p>
    <w:p w14:paraId="10BD095E"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VPNs grew in popularity during the 1990s with the proliferation of the internet and high-speed networks. Larger businesses installed private VPNs for their employees to use as a remote access solution—connecting to the corporate </w:t>
      </w:r>
      <w:hyperlink r:id="rId18" w:history="1">
        <w:r w:rsidRPr="00E10B7B">
          <w:rPr>
            <w:rFonts w:ascii="Helvetica" w:eastAsia="Times New Roman" w:hAnsi="Helvetica" w:cs="Helvetica"/>
            <w:color w:val="501445"/>
            <w:spacing w:val="2"/>
            <w:sz w:val="30"/>
            <w:szCs w:val="30"/>
            <w:u w:val="single"/>
          </w:rPr>
          <w:t>intranet</w:t>
        </w:r>
      </w:hyperlink>
      <w:r w:rsidRPr="00E10B7B">
        <w:rPr>
          <w:rFonts w:ascii="Helvetica" w:eastAsia="Times New Roman" w:hAnsi="Helvetica" w:cs="Helvetica"/>
          <w:color w:val="000000"/>
          <w:spacing w:val="2"/>
          <w:sz w:val="30"/>
          <w:szCs w:val="30"/>
        </w:rPr>
        <w:t> from home or while traveling to access email and other private business applications.</w:t>
      </w:r>
    </w:p>
    <w:p w14:paraId="3F1D15D1"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Public VPN services that enhance the online privacy of an individual's connection to internet providers also continue to be widely used. International VPN services, for example, allow subscribers to navigate the internet through servers in different countries, bypassing geolocation restrictions that some online sites implement.</w:t>
      </w:r>
    </w:p>
    <w:p w14:paraId="3B38DE01"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Microsoft Windows adopted </w:t>
      </w:r>
      <w:hyperlink r:id="rId19" w:history="1">
        <w:r w:rsidRPr="00E10B7B">
          <w:rPr>
            <w:rFonts w:ascii="Helvetica" w:eastAsia="Times New Roman" w:hAnsi="Helvetica" w:cs="Helvetica"/>
            <w:color w:val="501445"/>
            <w:spacing w:val="2"/>
            <w:sz w:val="30"/>
            <w:szCs w:val="30"/>
            <w:u w:val="single"/>
          </w:rPr>
          <w:t>Point to Point Tunneling Protocol</w:t>
        </w:r>
      </w:hyperlink>
      <w:r w:rsidRPr="00E10B7B">
        <w:rPr>
          <w:rFonts w:ascii="Helvetica" w:eastAsia="Times New Roman" w:hAnsi="Helvetica" w:cs="Helvetica"/>
          <w:color w:val="000000"/>
          <w:spacing w:val="2"/>
          <w:sz w:val="30"/>
          <w:szCs w:val="30"/>
        </w:rPr>
        <w:t> (PPTP) as its primary VPN solution. Other environments adopted the </w:t>
      </w:r>
      <w:hyperlink r:id="rId20" w:history="1">
        <w:r w:rsidRPr="00E10B7B">
          <w:rPr>
            <w:rFonts w:ascii="Helvetica" w:eastAsia="Times New Roman" w:hAnsi="Helvetica" w:cs="Helvetica"/>
            <w:color w:val="501445"/>
            <w:spacing w:val="2"/>
            <w:sz w:val="30"/>
            <w:szCs w:val="30"/>
            <w:u w:val="single"/>
          </w:rPr>
          <w:t xml:space="preserve">Internet </w:t>
        </w:r>
        <w:r w:rsidRPr="00E10B7B">
          <w:rPr>
            <w:rFonts w:ascii="Helvetica" w:eastAsia="Times New Roman" w:hAnsi="Helvetica" w:cs="Helvetica"/>
            <w:color w:val="501445"/>
            <w:spacing w:val="2"/>
            <w:sz w:val="30"/>
            <w:szCs w:val="30"/>
            <w:u w:val="single"/>
          </w:rPr>
          <w:lastRenderedPageBreak/>
          <w:t>Protocol security</w:t>
        </w:r>
      </w:hyperlink>
      <w:r w:rsidRPr="00E10B7B">
        <w:rPr>
          <w:rFonts w:ascii="Helvetica" w:eastAsia="Times New Roman" w:hAnsi="Helvetica" w:cs="Helvetica"/>
          <w:color w:val="000000"/>
          <w:spacing w:val="2"/>
          <w:sz w:val="30"/>
          <w:szCs w:val="30"/>
        </w:rPr>
        <w:t> (IPsec) and Layer 2 Tunneling Protocol (L2TP) standards.</w:t>
      </w:r>
    </w:p>
    <w:p w14:paraId="784062BE"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Virtual private networks require special setup on the client side. Connection settings vary across VPN types and must be correctly configured for the network to function. Failed attempts to make a VPN connection, or sudden connection drops, are fairly common and difficult to troubleshoot.</w:t>
      </w:r>
    </w:p>
    <w:p w14:paraId="14BC58E5" w14:textId="77777777" w:rsidR="00E10B7B" w:rsidRPr="00E10B7B" w:rsidRDefault="00E10B7B" w:rsidP="00E10B7B">
      <w:pPr>
        <w:shd w:val="clear" w:color="auto" w:fill="FFFFFF"/>
        <w:spacing w:before="100" w:beforeAutospacing="1" w:after="100" w:afterAutospacing="1" w:line="240" w:lineRule="auto"/>
        <w:outlineLvl w:val="1"/>
        <w:rPr>
          <w:rFonts w:ascii="Helvetica" w:eastAsia="Times New Roman" w:hAnsi="Helvetica" w:cs="Helvetica"/>
          <w:color w:val="000000"/>
          <w:spacing w:val="2"/>
          <w:sz w:val="36"/>
          <w:szCs w:val="36"/>
        </w:rPr>
      </w:pPr>
      <w:hyperlink r:id="rId21" w:history="1">
        <w:r w:rsidRPr="00E10B7B">
          <w:rPr>
            <w:rFonts w:ascii="Helvetica" w:eastAsia="Times New Roman" w:hAnsi="Helvetica" w:cs="Helvetica"/>
            <w:color w:val="34444C"/>
            <w:spacing w:val="2"/>
            <w:sz w:val="36"/>
            <w:szCs w:val="36"/>
            <w:u w:val="single"/>
          </w:rPr>
          <w:t>Dial-Up Networks</w:t>
        </w:r>
      </w:hyperlink>
    </w:p>
    <w:p w14:paraId="71E2C6D8"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Leon Brooks / Public Domain / Wikimedia Commons</w:t>
      </w:r>
    </w:p>
    <w:p w14:paraId="23F339CB"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Dial-up network connections enable </w:t>
      </w:r>
      <w:hyperlink r:id="rId22" w:history="1">
        <w:r w:rsidRPr="00E10B7B">
          <w:rPr>
            <w:rFonts w:ascii="Helvetica" w:eastAsia="Times New Roman" w:hAnsi="Helvetica" w:cs="Helvetica"/>
            <w:color w:val="501445"/>
            <w:spacing w:val="2"/>
            <w:sz w:val="30"/>
            <w:szCs w:val="30"/>
            <w:u w:val="single"/>
          </w:rPr>
          <w:t>TCP/IP</w:t>
        </w:r>
      </w:hyperlink>
      <w:r w:rsidRPr="00E10B7B">
        <w:rPr>
          <w:rFonts w:ascii="Helvetica" w:eastAsia="Times New Roman" w:hAnsi="Helvetica" w:cs="Helvetica"/>
          <w:color w:val="000000"/>
          <w:spacing w:val="2"/>
          <w:sz w:val="30"/>
          <w:szCs w:val="30"/>
        </w:rPr>
        <w:t> communications over ordinary telephone lines.</w:t>
      </w:r>
    </w:p>
    <w:p w14:paraId="327D5F58"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Dial-up networking was the primary form of internet access for homes in the 1990s and early 2000s. Some businesses also set up private remote access servers, enabling their employees to access the company intranet from the internet.</w:t>
      </w:r>
    </w:p>
    <w:p w14:paraId="66476A55"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Devices on dial-up networks use analog </w:t>
      </w:r>
      <w:hyperlink r:id="rId23" w:history="1">
        <w:r w:rsidRPr="00E10B7B">
          <w:rPr>
            <w:rFonts w:ascii="Helvetica" w:eastAsia="Times New Roman" w:hAnsi="Helvetica" w:cs="Helvetica"/>
            <w:color w:val="501445"/>
            <w:spacing w:val="2"/>
            <w:sz w:val="30"/>
            <w:szCs w:val="30"/>
            <w:u w:val="single"/>
          </w:rPr>
          <w:t>modems</w:t>
        </w:r>
      </w:hyperlink>
      <w:r w:rsidRPr="00E10B7B">
        <w:rPr>
          <w:rFonts w:ascii="Helvetica" w:eastAsia="Times New Roman" w:hAnsi="Helvetica" w:cs="Helvetica"/>
          <w:color w:val="000000"/>
          <w:spacing w:val="2"/>
          <w:sz w:val="30"/>
          <w:szCs w:val="30"/>
        </w:rPr>
        <w:t> that call designated telephone numbers to make connections and send or receive messages. </w:t>
      </w:r>
      <w:hyperlink r:id="rId24" w:history="1">
        <w:r w:rsidRPr="00E10B7B">
          <w:rPr>
            <w:rFonts w:ascii="Helvetica" w:eastAsia="Times New Roman" w:hAnsi="Helvetica" w:cs="Helvetica"/>
            <w:color w:val="501445"/>
            <w:spacing w:val="2"/>
            <w:sz w:val="30"/>
            <w:szCs w:val="30"/>
            <w:u w:val="single"/>
          </w:rPr>
          <w:t>X.25</w:t>
        </w:r>
      </w:hyperlink>
      <w:r w:rsidRPr="00E10B7B">
        <w:rPr>
          <w:rFonts w:ascii="Helvetica" w:eastAsia="Times New Roman" w:hAnsi="Helvetica" w:cs="Helvetica"/>
          <w:color w:val="000000"/>
          <w:spacing w:val="2"/>
          <w:sz w:val="30"/>
          <w:szCs w:val="30"/>
        </w:rPr>
        <w:t> protocols are sometimes used to transfer data from dial-up connections over long distances, such as for credit card processing or cash machine systems.</w:t>
      </w:r>
    </w:p>
    <w:p w14:paraId="62366106"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Dial-up provides limited amounts of </w:t>
      </w:r>
      <w:hyperlink r:id="rId25" w:history="1">
        <w:r w:rsidRPr="00E10B7B">
          <w:rPr>
            <w:rFonts w:ascii="Helvetica" w:eastAsia="Times New Roman" w:hAnsi="Helvetica" w:cs="Helvetica"/>
            <w:color w:val="501445"/>
            <w:spacing w:val="2"/>
            <w:sz w:val="30"/>
            <w:szCs w:val="30"/>
            <w:u w:val="single"/>
          </w:rPr>
          <w:t>network bandwidth</w:t>
        </w:r>
      </w:hyperlink>
      <w:r w:rsidRPr="00E10B7B">
        <w:rPr>
          <w:rFonts w:ascii="Helvetica" w:eastAsia="Times New Roman" w:hAnsi="Helvetica" w:cs="Helvetica"/>
          <w:color w:val="000000"/>
          <w:spacing w:val="2"/>
          <w:sz w:val="30"/>
          <w:szCs w:val="30"/>
        </w:rPr>
        <w:t>. Analog modems, for example, top out at maximum data rates of 56 </w:t>
      </w:r>
      <w:hyperlink r:id="rId26" w:history="1">
        <w:r w:rsidRPr="00E10B7B">
          <w:rPr>
            <w:rFonts w:ascii="Helvetica" w:eastAsia="Times New Roman" w:hAnsi="Helvetica" w:cs="Helvetica"/>
            <w:color w:val="501445"/>
            <w:spacing w:val="2"/>
            <w:sz w:val="30"/>
            <w:szCs w:val="30"/>
            <w:u w:val="single"/>
          </w:rPr>
          <w:t>Kbps</w:t>
        </w:r>
      </w:hyperlink>
      <w:r w:rsidRPr="00E10B7B">
        <w:rPr>
          <w:rFonts w:ascii="Helvetica" w:eastAsia="Times New Roman" w:hAnsi="Helvetica" w:cs="Helvetica"/>
          <w:color w:val="000000"/>
          <w:spacing w:val="2"/>
          <w:sz w:val="30"/>
          <w:szCs w:val="30"/>
        </w:rPr>
        <w:t>. Dial-up has been replaced by broadband internet for home internet and is gradually being phased out in other usages.</w:t>
      </w:r>
    </w:p>
    <w:p w14:paraId="15D482A8" w14:textId="77777777" w:rsidR="00E10B7B" w:rsidRPr="00E10B7B" w:rsidRDefault="00E10B7B" w:rsidP="00E10B7B">
      <w:pPr>
        <w:shd w:val="clear" w:color="auto" w:fill="FFFFFF"/>
        <w:spacing w:before="100" w:beforeAutospacing="1" w:after="100" w:afterAutospacing="1" w:line="240" w:lineRule="auto"/>
        <w:outlineLvl w:val="1"/>
        <w:rPr>
          <w:rFonts w:ascii="Helvetica" w:eastAsia="Times New Roman" w:hAnsi="Helvetica" w:cs="Helvetica"/>
          <w:color w:val="000000"/>
          <w:spacing w:val="2"/>
          <w:sz w:val="36"/>
          <w:szCs w:val="36"/>
        </w:rPr>
      </w:pPr>
      <w:hyperlink r:id="rId27" w:history="1">
        <w:r w:rsidRPr="00E10B7B">
          <w:rPr>
            <w:rFonts w:ascii="Helvetica" w:eastAsia="Times New Roman" w:hAnsi="Helvetica" w:cs="Helvetica"/>
            <w:color w:val="34444C"/>
            <w:spacing w:val="2"/>
            <w:sz w:val="36"/>
            <w:szCs w:val="36"/>
            <w:u w:val="single"/>
          </w:rPr>
          <w:t>Local Area Network (LAN)</w:t>
        </w:r>
      </w:hyperlink>
    </w:p>
    <w:p w14:paraId="1B10B521"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 xml:space="preserve">People associate computer networking with LANs more than any other type of network connection. A local network consists of a collection of devices located in close proximity to each other (such as in a house or an office building) connected to shared network </w:t>
      </w:r>
      <w:r w:rsidRPr="00E10B7B">
        <w:rPr>
          <w:rFonts w:ascii="Helvetica" w:eastAsia="Times New Roman" w:hAnsi="Helvetica" w:cs="Helvetica"/>
          <w:color w:val="000000"/>
          <w:spacing w:val="2"/>
          <w:sz w:val="30"/>
          <w:szCs w:val="30"/>
        </w:rPr>
        <w:lastRenderedPageBreak/>
        <w:t>equipment (like </w:t>
      </w:r>
      <w:hyperlink r:id="rId28" w:history="1">
        <w:r w:rsidRPr="00E10B7B">
          <w:rPr>
            <w:rFonts w:ascii="Helvetica" w:eastAsia="Times New Roman" w:hAnsi="Helvetica" w:cs="Helvetica"/>
            <w:color w:val="501445"/>
            <w:spacing w:val="2"/>
            <w:sz w:val="30"/>
            <w:szCs w:val="30"/>
            <w:u w:val="single"/>
          </w:rPr>
          <w:t>broadband routers</w:t>
        </w:r>
      </w:hyperlink>
      <w:r w:rsidRPr="00E10B7B">
        <w:rPr>
          <w:rFonts w:ascii="Helvetica" w:eastAsia="Times New Roman" w:hAnsi="Helvetica" w:cs="Helvetica"/>
          <w:color w:val="000000"/>
          <w:spacing w:val="2"/>
          <w:sz w:val="30"/>
          <w:szCs w:val="30"/>
        </w:rPr>
        <w:t> or </w:t>
      </w:r>
      <w:hyperlink r:id="rId29" w:history="1">
        <w:r w:rsidRPr="00E10B7B">
          <w:rPr>
            <w:rFonts w:ascii="Helvetica" w:eastAsia="Times New Roman" w:hAnsi="Helvetica" w:cs="Helvetica"/>
            <w:color w:val="501445"/>
            <w:spacing w:val="2"/>
            <w:sz w:val="30"/>
            <w:szCs w:val="30"/>
            <w:u w:val="single"/>
          </w:rPr>
          <w:t>network switches</w:t>
        </w:r>
      </w:hyperlink>
      <w:r w:rsidRPr="00E10B7B">
        <w:rPr>
          <w:rFonts w:ascii="Helvetica" w:eastAsia="Times New Roman" w:hAnsi="Helvetica" w:cs="Helvetica"/>
          <w:color w:val="000000"/>
          <w:spacing w:val="2"/>
          <w:sz w:val="30"/>
          <w:szCs w:val="30"/>
        </w:rPr>
        <w:t>) that the devices use to communicate with each other and with outside networks.</w:t>
      </w:r>
    </w:p>
    <w:p w14:paraId="32DE1136"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Local networks (wired and wireless) became popular during the 2000s with the growth of home networking. Universities and businesses utilized wired networks even earlier.</w:t>
      </w:r>
    </w:p>
    <w:p w14:paraId="1BA26BA2"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Most modern wired LANs utilize Ethernet while wireless local networks generally use Wi-Fi. Older wired networks used Ethernet but also some alternatives, including </w:t>
      </w:r>
      <w:hyperlink r:id="rId30" w:history="1">
        <w:r w:rsidRPr="00E10B7B">
          <w:rPr>
            <w:rFonts w:ascii="Helvetica" w:eastAsia="Times New Roman" w:hAnsi="Helvetica" w:cs="Helvetica"/>
            <w:color w:val="501445"/>
            <w:spacing w:val="2"/>
            <w:sz w:val="30"/>
            <w:szCs w:val="30"/>
            <w:u w:val="single"/>
          </w:rPr>
          <w:t>Token Ring</w:t>
        </w:r>
      </w:hyperlink>
      <w:r w:rsidRPr="00E10B7B">
        <w:rPr>
          <w:rFonts w:ascii="Helvetica" w:eastAsia="Times New Roman" w:hAnsi="Helvetica" w:cs="Helvetica"/>
          <w:color w:val="000000"/>
          <w:spacing w:val="2"/>
          <w:sz w:val="30"/>
          <w:szCs w:val="30"/>
        </w:rPr>
        <w:t> and FDDI.</w:t>
      </w:r>
    </w:p>
    <w:p w14:paraId="65A1F7C1"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Managing LANs can be difficult as these are general-purpose networks designed to support a mix of devices and device configurations (including different operating systems or network interface standards). Because the technologies supporting LANs function only over limited distances, communication between LANs requires additional routing equipment and management effort.</w:t>
      </w:r>
    </w:p>
    <w:p w14:paraId="57DF42C1" w14:textId="7F32CE0D" w:rsidR="00E10B7B" w:rsidRPr="00E10B7B" w:rsidRDefault="00E10B7B" w:rsidP="00E10B7B">
      <w:pPr>
        <w:shd w:val="clear" w:color="auto" w:fill="FFFFFF"/>
        <w:spacing w:after="0" w:line="240" w:lineRule="auto"/>
        <w:jc w:val="center"/>
        <w:rPr>
          <w:rFonts w:ascii="Helvetica" w:eastAsia="Times New Roman" w:hAnsi="Helvetica" w:cs="Helvetica"/>
          <w:b/>
          <w:bCs/>
          <w:color w:val="677075"/>
          <w:spacing w:val="2"/>
          <w:sz w:val="30"/>
          <w:szCs w:val="30"/>
        </w:rPr>
      </w:pPr>
    </w:p>
    <w:p w14:paraId="2B10DDC6" w14:textId="77777777" w:rsidR="00E10B7B" w:rsidRPr="00E10B7B" w:rsidRDefault="00E10B7B" w:rsidP="00E10B7B">
      <w:pPr>
        <w:shd w:val="clear" w:color="auto" w:fill="FFFFFF"/>
        <w:spacing w:before="100" w:beforeAutospacing="1" w:after="100" w:afterAutospacing="1" w:line="240" w:lineRule="auto"/>
        <w:outlineLvl w:val="1"/>
        <w:rPr>
          <w:rFonts w:ascii="Helvetica" w:eastAsia="Times New Roman" w:hAnsi="Helvetica" w:cs="Helvetica"/>
          <w:color w:val="000000"/>
          <w:spacing w:val="2"/>
          <w:sz w:val="36"/>
          <w:szCs w:val="36"/>
        </w:rPr>
      </w:pPr>
      <w:hyperlink r:id="rId31" w:history="1">
        <w:r w:rsidRPr="00E10B7B">
          <w:rPr>
            <w:rFonts w:ascii="Helvetica" w:eastAsia="Times New Roman" w:hAnsi="Helvetica" w:cs="Helvetica"/>
            <w:color w:val="34444C"/>
            <w:spacing w:val="2"/>
            <w:sz w:val="36"/>
            <w:szCs w:val="36"/>
            <w:u w:val="single"/>
          </w:rPr>
          <w:t>Direct Networks</w:t>
        </w:r>
      </w:hyperlink>
    </w:p>
    <w:p w14:paraId="0A384C12"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Dedicated network connections between two devices (that no other devices can share) are also called direct connections. Direct networks differ from </w:t>
      </w:r>
      <w:hyperlink r:id="rId32" w:history="1">
        <w:r w:rsidRPr="00E10B7B">
          <w:rPr>
            <w:rFonts w:ascii="Helvetica" w:eastAsia="Times New Roman" w:hAnsi="Helvetica" w:cs="Helvetica"/>
            <w:color w:val="501445"/>
            <w:spacing w:val="2"/>
            <w:sz w:val="30"/>
            <w:szCs w:val="30"/>
            <w:u w:val="single"/>
          </w:rPr>
          <w:t>peer-to-peer networks</w:t>
        </w:r>
      </w:hyperlink>
      <w:r w:rsidRPr="00E10B7B">
        <w:rPr>
          <w:rFonts w:ascii="Helvetica" w:eastAsia="Times New Roman" w:hAnsi="Helvetica" w:cs="Helvetica"/>
          <w:color w:val="000000"/>
          <w:spacing w:val="2"/>
          <w:sz w:val="30"/>
          <w:szCs w:val="30"/>
        </w:rPr>
        <w:t> in that peer networks contain a larger number of devices, among which many point-to-point connections may be made.</w:t>
      </w:r>
    </w:p>
    <w:p w14:paraId="03AE9E67"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End-user terminals communicated with mainframe computers through dedicated serial lines. Windows PCs also supported direct cable connections, often used to transfer files. On wireless networks, people often make direct connections between two phones (or a phone and a sync device) to exchange photos and movies, upgrade apps, or play games.</w:t>
      </w:r>
    </w:p>
    <w:p w14:paraId="5483B039"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hyperlink r:id="rId33" w:history="1">
        <w:r w:rsidRPr="00E10B7B">
          <w:rPr>
            <w:rFonts w:ascii="Helvetica" w:eastAsia="Times New Roman" w:hAnsi="Helvetica" w:cs="Helvetica"/>
            <w:color w:val="501445"/>
            <w:spacing w:val="2"/>
            <w:sz w:val="30"/>
            <w:szCs w:val="30"/>
            <w:u w:val="single"/>
          </w:rPr>
          <w:t>Serial port</w:t>
        </w:r>
      </w:hyperlink>
      <w:r w:rsidRPr="00E10B7B">
        <w:rPr>
          <w:rFonts w:ascii="Helvetica" w:eastAsia="Times New Roman" w:hAnsi="Helvetica" w:cs="Helvetica"/>
          <w:color w:val="000000"/>
          <w:spacing w:val="2"/>
          <w:sz w:val="30"/>
          <w:szCs w:val="30"/>
        </w:rPr>
        <w:t xml:space="preserve"> and parallel port cables support basic direct-wired connections traditionally, although these have greatly diminished in </w:t>
      </w:r>
      <w:r w:rsidRPr="00E10B7B">
        <w:rPr>
          <w:rFonts w:ascii="Helvetica" w:eastAsia="Times New Roman" w:hAnsi="Helvetica" w:cs="Helvetica"/>
          <w:color w:val="000000"/>
          <w:spacing w:val="2"/>
          <w:sz w:val="30"/>
          <w:szCs w:val="30"/>
        </w:rPr>
        <w:lastRenderedPageBreak/>
        <w:t>usage in favor of newer standards like </w:t>
      </w:r>
      <w:hyperlink r:id="rId34" w:history="1">
        <w:r w:rsidRPr="00E10B7B">
          <w:rPr>
            <w:rFonts w:ascii="Helvetica" w:eastAsia="Times New Roman" w:hAnsi="Helvetica" w:cs="Helvetica"/>
            <w:color w:val="501445"/>
            <w:spacing w:val="2"/>
            <w:sz w:val="30"/>
            <w:szCs w:val="30"/>
            <w:u w:val="single"/>
          </w:rPr>
          <w:t>USB</w:t>
        </w:r>
      </w:hyperlink>
      <w:r w:rsidRPr="00E10B7B">
        <w:rPr>
          <w:rFonts w:ascii="Helvetica" w:eastAsia="Times New Roman" w:hAnsi="Helvetica" w:cs="Helvetica"/>
          <w:color w:val="000000"/>
          <w:spacing w:val="2"/>
          <w:sz w:val="30"/>
          <w:szCs w:val="30"/>
        </w:rPr>
        <w:t>. Some older laptop computers offered wireless</w:t>
      </w:r>
      <w:hyperlink r:id="rId35" w:history="1">
        <w:r w:rsidRPr="00E10B7B">
          <w:rPr>
            <w:rFonts w:ascii="Helvetica" w:eastAsia="Times New Roman" w:hAnsi="Helvetica" w:cs="Helvetica"/>
            <w:color w:val="501445"/>
            <w:spacing w:val="2"/>
            <w:sz w:val="30"/>
            <w:szCs w:val="30"/>
            <w:u w:val="single"/>
          </w:rPr>
          <w:t> infrared</w:t>
        </w:r>
      </w:hyperlink>
      <w:r w:rsidRPr="00E10B7B">
        <w:rPr>
          <w:rFonts w:ascii="Helvetica" w:eastAsia="Times New Roman" w:hAnsi="Helvetica" w:cs="Helvetica"/>
          <w:color w:val="000000"/>
          <w:spacing w:val="2"/>
          <w:sz w:val="30"/>
          <w:szCs w:val="30"/>
        </w:rPr>
        <w:t> ports for direct connections between models that supported IrDA specifications. </w:t>
      </w:r>
      <w:hyperlink r:id="rId36" w:history="1">
        <w:r w:rsidRPr="00E10B7B">
          <w:rPr>
            <w:rFonts w:ascii="Helvetica" w:eastAsia="Times New Roman" w:hAnsi="Helvetica" w:cs="Helvetica"/>
            <w:color w:val="501445"/>
            <w:spacing w:val="2"/>
            <w:sz w:val="30"/>
            <w:szCs w:val="30"/>
            <w:u w:val="single"/>
          </w:rPr>
          <w:t>Bluetooth</w:t>
        </w:r>
      </w:hyperlink>
      <w:r w:rsidRPr="00E10B7B">
        <w:rPr>
          <w:rFonts w:ascii="Helvetica" w:eastAsia="Times New Roman" w:hAnsi="Helvetica" w:cs="Helvetica"/>
          <w:color w:val="000000"/>
          <w:spacing w:val="2"/>
          <w:sz w:val="30"/>
          <w:szCs w:val="30"/>
        </w:rPr>
        <w:t> emerged as the primary standard for the wireless pairing of phones due to its low cost and low power consumption.</w:t>
      </w:r>
    </w:p>
    <w:p w14:paraId="024559D9" w14:textId="77777777" w:rsidR="00E10B7B" w:rsidRPr="00E10B7B" w:rsidRDefault="00E10B7B" w:rsidP="00E10B7B">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10B7B">
        <w:rPr>
          <w:rFonts w:ascii="Helvetica" w:eastAsia="Times New Roman" w:hAnsi="Helvetica" w:cs="Helvetica"/>
          <w:color w:val="000000"/>
          <w:spacing w:val="2"/>
          <w:sz w:val="30"/>
          <w:szCs w:val="30"/>
        </w:rPr>
        <w:t>Making direct connections over longer distances is difficult. Mainstream wireless technologies, in particular, require devices to be kept in close proximity to each other (Bluetooth), or on a line-of-sight free from obstructions (infrared).</w:t>
      </w:r>
    </w:p>
    <w:p w14:paraId="01836AD0" w14:textId="77777777" w:rsidR="00387FF7" w:rsidRDefault="00387FF7"/>
    <w:sectPr w:rsidR="00387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F2B2C"/>
    <w:multiLevelType w:val="multilevel"/>
    <w:tmpl w:val="EEE0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7B"/>
    <w:rsid w:val="00387FF7"/>
    <w:rsid w:val="00E1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3844"/>
  <w15:chartTrackingRefBased/>
  <w15:docId w15:val="{4BBB42C7-C664-4007-8968-A18FECAD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0631">
      <w:bodyDiv w:val="1"/>
      <w:marLeft w:val="0"/>
      <w:marRight w:val="0"/>
      <w:marTop w:val="0"/>
      <w:marBottom w:val="0"/>
      <w:divBdr>
        <w:top w:val="none" w:sz="0" w:space="0" w:color="auto"/>
        <w:left w:val="none" w:sz="0" w:space="0" w:color="auto"/>
        <w:bottom w:val="none" w:sz="0" w:space="0" w:color="auto"/>
        <w:right w:val="none" w:sz="0" w:space="0" w:color="auto"/>
      </w:divBdr>
      <w:divsChild>
        <w:div w:id="864253">
          <w:marLeft w:val="0"/>
          <w:marRight w:val="0"/>
          <w:marTop w:val="0"/>
          <w:marBottom w:val="0"/>
          <w:divBdr>
            <w:top w:val="none" w:sz="0" w:space="0" w:color="auto"/>
            <w:left w:val="none" w:sz="0" w:space="0" w:color="auto"/>
            <w:bottom w:val="none" w:sz="0" w:space="0" w:color="auto"/>
            <w:right w:val="none" w:sz="0" w:space="0" w:color="auto"/>
          </w:divBdr>
          <w:divsChild>
            <w:div w:id="1883327823">
              <w:marLeft w:val="0"/>
              <w:marRight w:val="0"/>
              <w:marTop w:val="0"/>
              <w:marBottom w:val="0"/>
              <w:divBdr>
                <w:top w:val="none" w:sz="0" w:space="0" w:color="auto"/>
                <w:left w:val="none" w:sz="0" w:space="0" w:color="auto"/>
                <w:bottom w:val="none" w:sz="0" w:space="0" w:color="auto"/>
                <w:right w:val="none" w:sz="0" w:space="0" w:color="auto"/>
              </w:divBdr>
            </w:div>
            <w:div w:id="1558011100">
              <w:marLeft w:val="0"/>
              <w:marRight w:val="0"/>
              <w:marTop w:val="0"/>
              <w:marBottom w:val="0"/>
              <w:divBdr>
                <w:top w:val="none" w:sz="0" w:space="0" w:color="auto"/>
                <w:left w:val="none" w:sz="0" w:space="0" w:color="auto"/>
                <w:bottom w:val="none" w:sz="0" w:space="0" w:color="auto"/>
                <w:right w:val="none" w:sz="0" w:space="0" w:color="auto"/>
              </w:divBdr>
            </w:div>
          </w:divsChild>
        </w:div>
        <w:div w:id="1046642041">
          <w:marLeft w:val="0"/>
          <w:marRight w:val="0"/>
          <w:marTop w:val="0"/>
          <w:marBottom w:val="0"/>
          <w:divBdr>
            <w:top w:val="none" w:sz="0" w:space="0" w:color="auto"/>
            <w:left w:val="none" w:sz="0" w:space="0" w:color="auto"/>
            <w:bottom w:val="none" w:sz="0" w:space="0" w:color="auto"/>
            <w:right w:val="none" w:sz="0" w:space="0" w:color="auto"/>
          </w:divBdr>
          <w:divsChild>
            <w:div w:id="47270725">
              <w:marLeft w:val="0"/>
              <w:marRight w:val="0"/>
              <w:marTop w:val="0"/>
              <w:marBottom w:val="0"/>
              <w:divBdr>
                <w:top w:val="none" w:sz="0" w:space="0" w:color="auto"/>
                <w:left w:val="none" w:sz="0" w:space="0" w:color="auto"/>
                <w:bottom w:val="none" w:sz="0" w:space="0" w:color="auto"/>
                <w:right w:val="none" w:sz="0" w:space="0" w:color="auto"/>
              </w:divBdr>
            </w:div>
          </w:divsChild>
        </w:div>
        <w:div w:id="596444352">
          <w:marLeft w:val="0"/>
          <w:marRight w:val="0"/>
          <w:marTop w:val="0"/>
          <w:marBottom w:val="0"/>
          <w:divBdr>
            <w:top w:val="none" w:sz="0" w:space="0" w:color="auto"/>
            <w:left w:val="none" w:sz="0" w:space="0" w:color="auto"/>
            <w:bottom w:val="none" w:sz="0" w:space="0" w:color="auto"/>
            <w:right w:val="none" w:sz="0" w:space="0" w:color="auto"/>
          </w:divBdr>
          <w:divsChild>
            <w:div w:id="1092047772">
              <w:marLeft w:val="0"/>
              <w:marRight w:val="0"/>
              <w:marTop w:val="0"/>
              <w:marBottom w:val="0"/>
              <w:divBdr>
                <w:top w:val="none" w:sz="0" w:space="0" w:color="auto"/>
                <w:left w:val="none" w:sz="0" w:space="0" w:color="auto"/>
                <w:bottom w:val="none" w:sz="0" w:space="0" w:color="auto"/>
                <w:right w:val="none" w:sz="0" w:space="0" w:color="auto"/>
              </w:divBdr>
            </w:div>
            <w:div w:id="459344901">
              <w:marLeft w:val="0"/>
              <w:marRight w:val="0"/>
              <w:marTop w:val="0"/>
              <w:marBottom w:val="0"/>
              <w:divBdr>
                <w:top w:val="none" w:sz="0" w:space="0" w:color="auto"/>
                <w:left w:val="none" w:sz="0" w:space="0" w:color="auto"/>
                <w:bottom w:val="none" w:sz="0" w:space="0" w:color="auto"/>
                <w:right w:val="none" w:sz="0" w:space="0" w:color="auto"/>
              </w:divBdr>
            </w:div>
          </w:divsChild>
        </w:div>
        <w:div w:id="739207097">
          <w:marLeft w:val="0"/>
          <w:marRight w:val="0"/>
          <w:marTop w:val="0"/>
          <w:marBottom w:val="0"/>
          <w:divBdr>
            <w:top w:val="none" w:sz="0" w:space="0" w:color="auto"/>
            <w:left w:val="none" w:sz="0" w:space="0" w:color="auto"/>
            <w:bottom w:val="none" w:sz="0" w:space="0" w:color="auto"/>
            <w:right w:val="none" w:sz="0" w:space="0" w:color="auto"/>
          </w:divBdr>
          <w:divsChild>
            <w:div w:id="1260793874">
              <w:marLeft w:val="0"/>
              <w:marRight w:val="0"/>
              <w:marTop w:val="0"/>
              <w:marBottom w:val="0"/>
              <w:divBdr>
                <w:top w:val="none" w:sz="0" w:space="0" w:color="auto"/>
                <w:left w:val="none" w:sz="0" w:space="0" w:color="auto"/>
                <w:bottom w:val="none" w:sz="0" w:space="0" w:color="auto"/>
                <w:right w:val="none" w:sz="0" w:space="0" w:color="auto"/>
              </w:divBdr>
            </w:div>
          </w:divsChild>
        </w:div>
        <w:div w:id="1162357906">
          <w:marLeft w:val="0"/>
          <w:marRight w:val="0"/>
          <w:marTop w:val="0"/>
          <w:marBottom w:val="0"/>
          <w:divBdr>
            <w:top w:val="none" w:sz="0" w:space="0" w:color="auto"/>
            <w:left w:val="none" w:sz="0" w:space="0" w:color="auto"/>
            <w:bottom w:val="none" w:sz="0" w:space="0" w:color="auto"/>
            <w:right w:val="none" w:sz="0" w:space="0" w:color="auto"/>
          </w:divBdr>
          <w:divsChild>
            <w:div w:id="1370109546">
              <w:marLeft w:val="0"/>
              <w:marRight w:val="0"/>
              <w:marTop w:val="0"/>
              <w:marBottom w:val="0"/>
              <w:divBdr>
                <w:top w:val="none" w:sz="0" w:space="0" w:color="auto"/>
                <w:left w:val="none" w:sz="0" w:space="0" w:color="auto"/>
                <w:bottom w:val="none" w:sz="0" w:space="0" w:color="auto"/>
                <w:right w:val="none" w:sz="0" w:space="0" w:color="auto"/>
              </w:divBdr>
            </w:div>
            <w:div w:id="128479482">
              <w:marLeft w:val="0"/>
              <w:marRight w:val="0"/>
              <w:marTop w:val="0"/>
              <w:marBottom w:val="0"/>
              <w:divBdr>
                <w:top w:val="none" w:sz="0" w:space="0" w:color="auto"/>
                <w:left w:val="none" w:sz="0" w:space="0" w:color="auto"/>
                <w:bottom w:val="none" w:sz="0" w:space="0" w:color="auto"/>
                <w:right w:val="none" w:sz="0" w:space="0" w:color="auto"/>
              </w:divBdr>
            </w:div>
          </w:divsChild>
        </w:div>
        <w:div w:id="172379125">
          <w:marLeft w:val="0"/>
          <w:marRight w:val="0"/>
          <w:marTop w:val="0"/>
          <w:marBottom w:val="0"/>
          <w:divBdr>
            <w:top w:val="none" w:sz="0" w:space="0" w:color="auto"/>
            <w:left w:val="none" w:sz="0" w:space="0" w:color="auto"/>
            <w:bottom w:val="none" w:sz="0" w:space="0" w:color="auto"/>
            <w:right w:val="none" w:sz="0" w:space="0" w:color="auto"/>
          </w:divBdr>
          <w:divsChild>
            <w:div w:id="2013873023">
              <w:marLeft w:val="0"/>
              <w:marRight w:val="0"/>
              <w:marTop w:val="0"/>
              <w:marBottom w:val="0"/>
              <w:divBdr>
                <w:top w:val="none" w:sz="0" w:space="0" w:color="auto"/>
                <w:left w:val="none" w:sz="0" w:space="0" w:color="auto"/>
                <w:bottom w:val="none" w:sz="0" w:space="0" w:color="auto"/>
                <w:right w:val="none" w:sz="0" w:space="0" w:color="auto"/>
              </w:divBdr>
            </w:div>
          </w:divsChild>
        </w:div>
        <w:div w:id="110785350">
          <w:marLeft w:val="0"/>
          <w:marRight w:val="0"/>
          <w:marTop w:val="0"/>
          <w:marBottom w:val="0"/>
          <w:divBdr>
            <w:top w:val="none" w:sz="0" w:space="0" w:color="auto"/>
            <w:left w:val="none" w:sz="0" w:space="0" w:color="auto"/>
            <w:bottom w:val="none" w:sz="0" w:space="0" w:color="auto"/>
            <w:right w:val="none" w:sz="0" w:space="0" w:color="auto"/>
          </w:divBdr>
          <w:divsChild>
            <w:div w:id="239683658">
              <w:marLeft w:val="0"/>
              <w:marRight w:val="0"/>
              <w:marTop w:val="0"/>
              <w:marBottom w:val="0"/>
              <w:divBdr>
                <w:top w:val="none" w:sz="0" w:space="0" w:color="auto"/>
                <w:left w:val="none" w:sz="0" w:space="0" w:color="auto"/>
                <w:bottom w:val="none" w:sz="0" w:space="0" w:color="auto"/>
                <w:right w:val="none" w:sz="0" w:space="0" w:color="auto"/>
              </w:divBdr>
            </w:div>
            <w:div w:id="1574124578">
              <w:marLeft w:val="0"/>
              <w:marRight w:val="0"/>
              <w:marTop w:val="0"/>
              <w:marBottom w:val="0"/>
              <w:divBdr>
                <w:top w:val="none" w:sz="0" w:space="0" w:color="auto"/>
                <w:left w:val="none" w:sz="0" w:space="0" w:color="auto"/>
                <w:bottom w:val="none" w:sz="0" w:space="0" w:color="auto"/>
                <w:right w:val="none" w:sz="0" w:space="0" w:color="auto"/>
              </w:divBdr>
            </w:div>
          </w:divsChild>
        </w:div>
        <w:div w:id="1602059404">
          <w:marLeft w:val="0"/>
          <w:marRight w:val="0"/>
          <w:marTop w:val="0"/>
          <w:marBottom w:val="0"/>
          <w:divBdr>
            <w:top w:val="none" w:sz="0" w:space="0" w:color="auto"/>
            <w:left w:val="none" w:sz="0" w:space="0" w:color="auto"/>
            <w:bottom w:val="none" w:sz="0" w:space="0" w:color="auto"/>
            <w:right w:val="none" w:sz="0" w:space="0" w:color="auto"/>
          </w:divBdr>
          <w:divsChild>
            <w:div w:id="1988708289">
              <w:marLeft w:val="0"/>
              <w:marRight w:val="0"/>
              <w:marTop w:val="0"/>
              <w:marBottom w:val="0"/>
              <w:divBdr>
                <w:top w:val="none" w:sz="0" w:space="0" w:color="auto"/>
                <w:left w:val="none" w:sz="0" w:space="0" w:color="auto"/>
                <w:bottom w:val="none" w:sz="0" w:space="0" w:color="auto"/>
                <w:right w:val="none" w:sz="0" w:space="0" w:color="auto"/>
              </w:divBdr>
            </w:div>
          </w:divsChild>
        </w:div>
        <w:div w:id="1009992319">
          <w:marLeft w:val="0"/>
          <w:marRight w:val="0"/>
          <w:marTop w:val="0"/>
          <w:marBottom w:val="0"/>
          <w:divBdr>
            <w:top w:val="none" w:sz="0" w:space="0" w:color="auto"/>
            <w:left w:val="none" w:sz="0" w:space="0" w:color="auto"/>
            <w:bottom w:val="none" w:sz="0" w:space="0" w:color="auto"/>
            <w:right w:val="none" w:sz="0" w:space="0" w:color="auto"/>
          </w:divBdr>
          <w:divsChild>
            <w:div w:id="835465015">
              <w:marLeft w:val="0"/>
              <w:marRight w:val="0"/>
              <w:marTop w:val="0"/>
              <w:marBottom w:val="0"/>
              <w:divBdr>
                <w:top w:val="none" w:sz="0" w:space="0" w:color="auto"/>
                <w:left w:val="none" w:sz="0" w:space="0" w:color="auto"/>
                <w:bottom w:val="none" w:sz="0" w:space="0" w:color="auto"/>
                <w:right w:val="none" w:sz="0" w:space="0" w:color="auto"/>
              </w:divBdr>
            </w:div>
            <w:div w:id="1878883592">
              <w:marLeft w:val="0"/>
              <w:marRight w:val="0"/>
              <w:marTop w:val="0"/>
              <w:marBottom w:val="0"/>
              <w:divBdr>
                <w:top w:val="none" w:sz="0" w:space="0" w:color="auto"/>
                <w:left w:val="none" w:sz="0" w:space="0" w:color="auto"/>
                <w:bottom w:val="none" w:sz="0" w:space="0" w:color="auto"/>
                <w:right w:val="none" w:sz="0" w:space="0" w:color="auto"/>
              </w:divBdr>
            </w:div>
          </w:divsChild>
        </w:div>
        <w:div w:id="1306006739">
          <w:marLeft w:val="0"/>
          <w:marRight w:val="0"/>
          <w:marTop w:val="0"/>
          <w:marBottom w:val="0"/>
          <w:divBdr>
            <w:top w:val="none" w:sz="0" w:space="0" w:color="auto"/>
            <w:left w:val="none" w:sz="0" w:space="0" w:color="auto"/>
            <w:bottom w:val="none" w:sz="0" w:space="0" w:color="auto"/>
            <w:right w:val="none" w:sz="0" w:space="0" w:color="auto"/>
          </w:divBdr>
          <w:divsChild>
            <w:div w:id="558320537">
              <w:marLeft w:val="0"/>
              <w:marRight w:val="0"/>
              <w:marTop w:val="0"/>
              <w:marBottom w:val="0"/>
              <w:divBdr>
                <w:top w:val="none" w:sz="0" w:space="0" w:color="auto"/>
                <w:left w:val="none" w:sz="0" w:space="0" w:color="auto"/>
                <w:bottom w:val="none" w:sz="0" w:space="0" w:color="auto"/>
                <w:right w:val="none" w:sz="0" w:space="0" w:color="auto"/>
              </w:divBdr>
            </w:div>
          </w:divsChild>
        </w:div>
        <w:div w:id="912154570">
          <w:marLeft w:val="0"/>
          <w:marRight w:val="0"/>
          <w:marTop w:val="0"/>
          <w:marBottom w:val="0"/>
          <w:divBdr>
            <w:top w:val="none" w:sz="0" w:space="0" w:color="auto"/>
            <w:left w:val="none" w:sz="0" w:space="0" w:color="auto"/>
            <w:bottom w:val="none" w:sz="0" w:space="0" w:color="auto"/>
            <w:right w:val="none" w:sz="0" w:space="0" w:color="auto"/>
          </w:divBdr>
          <w:divsChild>
            <w:div w:id="2020038802">
              <w:marLeft w:val="0"/>
              <w:marRight w:val="0"/>
              <w:marTop w:val="0"/>
              <w:marBottom w:val="0"/>
              <w:divBdr>
                <w:top w:val="none" w:sz="0" w:space="0" w:color="auto"/>
                <w:left w:val="none" w:sz="0" w:space="0" w:color="auto"/>
                <w:bottom w:val="none" w:sz="0" w:space="0" w:color="auto"/>
                <w:right w:val="none" w:sz="0" w:space="0" w:color="auto"/>
              </w:divBdr>
            </w:div>
            <w:div w:id="2095274205">
              <w:marLeft w:val="0"/>
              <w:marRight w:val="0"/>
              <w:marTop w:val="0"/>
              <w:marBottom w:val="0"/>
              <w:divBdr>
                <w:top w:val="none" w:sz="0" w:space="0" w:color="auto"/>
                <w:left w:val="none" w:sz="0" w:space="0" w:color="auto"/>
                <w:bottom w:val="none" w:sz="0" w:space="0" w:color="auto"/>
                <w:right w:val="none" w:sz="0" w:space="0" w:color="auto"/>
              </w:divBdr>
            </w:div>
          </w:divsChild>
        </w:div>
        <w:div w:id="1769353156">
          <w:marLeft w:val="0"/>
          <w:marRight w:val="0"/>
          <w:marTop w:val="0"/>
          <w:marBottom w:val="0"/>
          <w:divBdr>
            <w:top w:val="none" w:sz="0" w:space="0" w:color="auto"/>
            <w:left w:val="none" w:sz="0" w:space="0" w:color="auto"/>
            <w:bottom w:val="none" w:sz="0" w:space="0" w:color="auto"/>
            <w:right w:val="none" w:sz="0" w:space="0" w:color="auto"/>
          </w:divBdr>
          <w:divsChild>
            <w:div w:id="15294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fixed-wireless-broadband-internet-access-818318" TargetMode="External"/><Relationship Id="rId18" Type="http://schemas.openxmlformats.org/officeDocument/2006/relationships/hyperlink" Target="https://www.lifewire.com/network-hubs-switches-4781500" TargetMode="External"/><Relationship Id="rId26" Type="http://schemas.openxmlformats.org/officeDocument/2006/relationships/hyperlink" Target="https://www.lifewire.com/bits-per-second-kbps-mbps-gbps-818122" TargetMode="External"/><Relationship Id="rId21" Type="http://schemas.openxmlformats.org/officeDocument/2006/relationships/hyperlink" Target="https://www.lifewire.com/definition-of-dial-up-817779" TargetMode="External"/><Relationship Id="rId34" Type="http://schemas.openxmlformats.org/officeDocument/2006/relationships/hyperlink" Target="https://www.lifewire.com/universal-serial-bus-usb-2626039" TargetMode="External"/><Relationship Id="rId7" Type="http://schemas.openxmlformats.org/officeDocument/2006/relationships/hyperlink" Target="https://www.lifewire.com/choosing-broadband-phone-service-provider-817809" TargetMode="External"/><Relationship Id="rId12" Type="http://schemas.openxmlformats.org/officeDocument/2006/relationships/hyperlink" Target="https://www.lifewire.com/how-fast-is-cable-modem-internet-817769" TargetMode="External"/><Relationship Id="rId17" Type="http://schemas.openxmlformats.org/officeDocument/2006/relationships/hyperlink" Target="https://www.lifewire.com/introduction-to-client-server-networks-817420" TargetMode="External"/><Relationship Id="rId25" Type="http://schemas.openxmlformats.org/officeDocument/2006/relationships/hyperlink" Target="https://www.lifewire.com/what-is-bandwidth-2625809" TargetMode="External"/><Relationship Id="rId33" Type="http://schemas.openxmlformats.org/officeDocument/2006/relationships/hyperlink" Target="https://www.lifewire.com/serial-number-262600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fewire.com/1g-vs-2g-vs-2-5g-vs-3g-vs-4g-578681" TargetMode="External"/><Relationship Id="rId20" Type="http://schemas.openxmlformats.org/officeDocument/2006/relationships/hyperlink" Target="https://www.lifewire.com/what-is-the-ipsec-protocol-4690678" TargetMode="External"/><Relationship Id="rId29" Type="http://schemas.openxmlformats.org/officeDocument/2006/relationships/hyperlink" Target="https://www.lifewire.com/definition-of-network-switch-817588" TargetMode="External"/><Relationship Id="rId1" Type="http://schemas.openxmlformats.org/officeDocument/2006/relationships/numbering" Target="numbering.xml"/><Relationship Id="rId6" Type="http://schemas.openxmlformats.org/officeDocument/2006/relationships/hyperlink" Target="https://www.lifewire.com/ipv4-vs-ipv6-4780834" TargetMode="External"/><Relationship Id="rId11" Type="http://schemas.openxmlformats.org/officeDocument/2006/relationships/hyperlink" Target="https://www.lifewire.com/digital-subscriber-line-817527" TargetMode="External"/><Relationship Id="rId24" Type="http://schemas.openxmlformats.org/officeDocument/2006/relationships/hyperlink" Target="https://www.lifewire.com/x-25-816286" TargetMode="External"/><Relationship Id="rId32" Type="http://schemas.openxmlformats.org/officeDocument/2006/relationships/hyperlink" Target="https://www.lifewire.com/introduction-to-peer-to-peer-networks-817421" TargetMode="External"/><Relationship Id="rId37" Type="http://schemas.openxmlformats.org/officeDocument/2006/relationships/fontTable" Target="fontTable.xml"/><Relationship Id="rId5" Type="http://schemas.openxmlformats.org/officeDocument/2006/relationships/hyperlink" Target="https://www.lifewire.com/what-is-ethernet-3426740" TargetMode="External"/><Relationship Id="rId15" Type="http://schemas.openxmlformats.org/officeDocument/2006/relationships/hyperlink" Target="https://www.lifewire.com/what-is-space-based-internet-4584920" TargetMode="External"/><Relationship Id="rId23" Type="http://schemas.openxmlformats.org/officeDocument/2006/relationships/hyperlink" Target="https://www.lifewire.com/what-is-a-modem-817861" TargetMode="External"/><Relationship Id="rId28" Type="http://schemas.openxmlformats.org/officeDocument/2006/relationships/hyperlink" Target="https://www.lifewire.com/what-is-a-broadband-router-816301" TargetMode="External"/><Relationship Id="rId36" Type="http://schemas.openxmlformats.org/officeDocument/2006/relationships/hyperlink" Target="https://www.lifewire.com/what-is-bluetooth-2377412" TargetMode="External"/><Relationship Id="rId10" Type="http://schemas.openxmlformats.org/officeDocument/2006/relationships/hyperlink" Target="https://www.lifewire.com/integrated-services-digital-network-817780" TargetMode="External"/><Relationship Id="rId19" Type="http://schemas.openxmlformats.org/officeDocument/2006/relationships/hyperlink" Target="https://www.lifewire.com/pptp-point-to-point-tunneling-protocol-818182" TargetMode="External"/><Relationship Id="rId31" Type="http://schemas.openxmlformats.org/officeDocument/2006/relationships/hyperlink" Target="https://www.lifewire.com/connecting-home-computers-for-file-sharing-817713" TargetMode="External"/><Relationship Id="rId4" Type="http://schemas.openxmlformats.org/officeDocument/2006/relationships/webSettings" Target="webSettings.xml"/><Relationship Id="rId9" Type="http://schemas.openxmlformats.org/officeDocument/2006/relationships/hyperlink" Target="https://www.lifewire.com/wi-fi-hotspot-definition-2377357" TargetMode="External"/><Relationship Id="rId14" Type="http://schemas.openxmlformats.org/officeDocument/2006/relationships/hyperlink" Target="https://www.lifewire.com/what-is-wi-fi-2377430" TargetMode="External"/><Relationship Id="rId22" Type="http://schemas.openxmlformats.org/officeDocument/2006/relationships/hyperlink" Target="https://www.lifewire.com/transmission-control-protocol-and-internet-protocol-816255" TargetMode="External"/><Relationship Id="rId27" Type="http://schemas.openxmlformats.org/officeDocument/2006/relationships/hyperlink" Target="https://www.lifewire.com/what-is-lan-4684071" TargetMode="External"/><Relationship Id="rId30" Type="http://schemas.openxmlformats.org/officeDocument/2006/relationships/hyperlink" Target="https://www.lifewire.com/what-is-token-ring-817952" TargetMode="External"/><Relationship Id="rId35" Type="http://schemas.openxmlformats.org/officeDocument/2006/relationships/hyperlink" Target="https://www.lifewire.com/definition-of-infrared-817726" TargetMode="External"/><Relationship Id="rId8" Type="http://schemas.openxmlformats.org/officeDocument/2006/relationships/hyperlink" Target="https://www.lifewire.com/around-the-web-478146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1692</Words>
  <Characters>9648</Characters>
  <Application>Microsoft Office Word</Application>
  <DocSecurity>0</DocSecurity>
  <Lines>80</Lines>
  <Paragraphs>22</Paragraphs>
  <ScaleCrop>false</ScaleCrop>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639127352522</dc:creator>
  <cp:keywords/>
  <dc:description/>
  <cp:lastModifiedBy>639127352522</cp:lastModifiedBy>
  <cp:revision>1</cp:revision>
  <dcterms:created xsi:type="dcterms:W3CDTF">2023-01-24T08:40:00Z</dcterms:created>
  <dcterms:modified xsi:type="dcterms:W3CDTF">2023-01-24T08:45:00Z</dcterms:modified>
</cp:coreProperties>
</file>