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92F95" w14:textId="64AEB91E" w:rsidR="00AE3023" w:rsidRDefault="00B10C50">
      <w:pPr>
        <w:rPr>
          <w:lang w:val="en-US"/>
        </w:rPr>
      </w:pPr>
      <w:r>
        <w:rPr>
          <w:lang w:val="en-US"/>
        </w:rPr>
        <w:t>Graphana for logging and monitoring</w:t>
      </w:r>
      <w:r>
        <w:rPr>
          <w:lang w:val="en-US"/>
        </w:rPr>
        <w:br/>
      </w:r>
      <w:r w:rsidRPr="00B10C50">
        <w:rPr>
          <w:lang w:val="en-US"/>
        </w:rPr>
        <w:drawing>
          <wp:inline distT="0" distB="0" distL="0" distR="0" wp14:anchorId="1E00AD49" wp14:editId="6F980096">
            <wp:extent cx="5731510" cy="2811780"/>
            <wp:effectExtent l="0" t="0" r="2540" b="7620"/>
            <wp:docPr id="12230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86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81B0" w14:textId="77777777" w:rsidR="00B10C50" w:rsidRDefault="00B10C50">
      <w:pPr>
        <w:rPr>
          <w:lang w:val="en-US"/>
        </w:rPr>
      </w:pPr>
    </w:p>
    <w:p w14:paraId="776ED9E3" w14:textId="77777777" w:rsidR="00B10C50" w:rsidRDefault="00B10C50">
      <w:pPr>
        <w:rPr>
          <w:lang w:val="en-US"/>
        </w:rPr>
      </w:pPr>
    </w:p>
    <w:p w14:paraId="458200AC" w14:textId="77777777" w:rsidR="00B10C50" w:rsidRDefault="00B10C50">
      <w:pPr>
        <w:rPr>
          <w:lang w:val="en-US"/>
        </w:rPr>
      </w:pPr>
      <w:r>
        <w:rPr>
          <w:lang w:val="en-US"/>
        </w:rPr>
        <w:t>Consule Service discovery</w:t>
      </w:r>
    </w:p>
    <w:p w14:paraId="3FD6CEA1" w14:textId="77777777" w:rsidR="00B10C50" w:rsidRDefault="00B10C50">
      <w:pPr>
        <w:rPr>
          <w:lang w:val="en-US"/>
        </w:rPr>
      </w:pPr>
    </w:p>
    <w:p w14:paraId="78470FEB" w14:textId="18E06A46" w:rsidR="00B10C50" w:rsidRDefault="00B10C50">
      <w:pPr>
        <w:rPr>
          <w:lang w:val="en-US"/>
        </w:rPr>
      </w:pPr>
      <w:r w:rsidRPr="00B10C50">
        <w:rPr>
          <w:lang w:val="en-US"/>
        </w:rPr>
        <w:lastRenderedPageBreak/>
        <w:drawing>
          <wp:inline distT="0" distB="0" distL="0" distR="0" wp14:anchorId="7459C5EF" wp14:editId="4AEF5806">
            <wp:extent cx="5731510" cy="2806700"/>
            <wp:effectExtent l="0" t="0" r="2540" b="0"/>
            <wp:docPr id="185088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8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B10C50">
        <w:rPr>
          <w:lang w:val="en-US"/>
        </w:rPr>
        <w:drawing>
          <wp:inline distT="0" distB="0" distL="0" distR="0" wp14:anchorId="3BE4DF1A" wp14:editId="5C3ABD49">
            <wp:extent cx="5731510" cy="2852420"/>
            <wp:effectExtent l="0" t="0" r="2540" b="5080"/>
            <wp:docPr id="181581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17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04E8" w14:textId="77777777" w:rsidR="00B10C50" w:rsidRDefault="00B10C50">
      <w:pPr>
        <w:rPr>
          <w:lang w:val="en-US"/>
        </w:rPr>
      </w:pPr>
    </w:p>
    <w:p w14:paraId="5A3150B6" w14:textId="77777777" w:rsidR="00B10C50" w:rsidRDefault="00B10C50">
      <w:pPr>
        <w:rPr>
          <w:lang w:val="en-US"/>
        </w:rPr>
      </w:pPr>
    </w:p>
    <w:p w14:paraId="56B09578" w14:textId="08B7DCE5" w:rsidR="00B10C50" w:rsidRDefault="00B10C50">
      <w:pPr>
        <w:rPr>
          <w:lang w:val="en-US"/>
        </w:rPr>
      </w:pPr>
      <w:r>
        <w:rPr>
          <w:lang w:val="en-US"/>
        </w:rPr>
        <w:lastRenderedPageBreak/>
        <w:t>API gateway Swagger</w:t>
      </w:r>
      <w:r>
        <w:rPr>
          <w:lang w:val="en-US"/>
        </w:rPr>
        <w:br/>
      </w:r>
      <w:r>
        <w:rPr>
          <w:lang w:val="en-US"/>
        </w:rPr>
        <w:br/>
      </w:r>
      <w:r w:rsidRPr="00B10C50">
        <w:rPr>
          <w:lang w:val="en-US"/>
        </w:rPr>
        <w:drawing>
          <wp:inline distT="0" distB="0" distL="0" distR="0" wp14:anchorId="10A1F1A5" wp14:editId="5C739CF7">
            <wp:extent cx="5731510" cy="2868930"/>
            <wp:effectExtent l="0" t="0" r="2540" b="7620"/>
            <wp:docPr id="10964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C8A3" w14:textId="77777777" w:rsidR="00B10C50" w:rsidRDefault="00B10C50">
      <w:pPr>
        <w:rPr>
          <w:lang w:val="en-US"/>
        </w:rPr>
      </w:pPr>
    </w:p>
    <w:p w14:paraId="793F0541" w14:textId="044DB6D6" w:rsidR="00B10C50" w:rsidRDefault="00B10C50">
      <w:pPr>
        <w:rPr>
          <w:lang w:val="en-US"/>
        </w:rPr>
      </w:pPr>
      <w:r>
        <w:rPr>
          <w:lang w:val="en-US"/>
        </w:rPr>
        <w:t>Load Balancer</w:t>
      </w:r>
      <w:r>
        <w:rPr>
          <w:lang w:val="en-US"/>
        </w:rPr>
        <w:br/>
      </w:r>
      <w:r>
        <w:rPr>
          <w:lang w:val="en-US"/>
        </w:rPr>
        <w:br/>
      </w:r>
      <w:r w:rsidRPr="00B10C50">
        <w:rPr>
          <w:lang w:val="en-US"/>
        </w:rPr>
        <w:drawing>
          <wp:inline distT="0" distB="0" distL="0" distR="0" wp14:anchorId="7F759B0F" wp14:editId="30C7C3B5">
            <wp:extent cx="5731510" cy="593090"/>
            <wp:effectExtent l="0" t="0" r="2540" b="0"/>
            <wp:docPr id="50210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dynamic service selection with consul</w:t>
      </w:r>
    </w:p>
    <w:p w14:paraId="50D363DB" w14:textId="77777777" w:rsidR="004A6E3D" w:rsidRDefault="004A6E3D">
      <w:pPr>
        <w:rPr>
          <w:lang w:val="en-US"/>
        </w:rPr>
      </w:pPr>
    </w:p>
    <w:p w14:paraId="24617D86" w14:textId="7C313DED" w:rsidR="004A6E3D" w:rsidRDefault="004A6E3D">
      <w:pPr>
        <w:rPr>
          <w:lang w:val="en-US"/>
        </w:rPr>
      </w:pPr>
      <w:r>
        <w:rPr>
          <w:lang w:val="en-US"/>
        </w:rPr>
        <w:lastRenderedPageBreak/>
        <w:t>Redis cache implementation</w:t>
      </w:r>
      <w:r>
        <w:rPr>
          <w:lang w:val="en-US"/>
        </w:rPr>
        <w:br/>
      </w:r>
      <w:r w:rsidRPr="004A6E3D">
        <w:rPr>
          <w:lang w:val="en-US"/>
        </w:rPr>
        <w:drawing>
          <wp:inline distT="0" distB="0" distL="0" distR="0" wp14:anchorId="0821A2AA" wp14:editId="550BABF1">
            <wp:extent cx="5731510" cy="3816985"/>
            <wp:effectExtent l="0" t="0" r="2540" b="0"/>
            <wp:docPr id="72757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77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FCCC" w14:textId="77777777" w:rsidR="004A6E3D" w:rsidRDefault="004A6E3D">
      <w:pPr>
        <w:rPr>
          <w:lang w:val="en-US"/>
        </w:rPr>
      </w:pPr>
    </w:p>
    <w:p w14:paraId="6AF62590" w14:textId="77777777" w:rsidR="004A6E3D" w:rsidRDefault="004A6E3D">
      <w:pPr>
        <w:rPr>
          <w:lang w:val="en-US"/>
        </w:rPr>
      </w:pPr>
    </w:p>
    <w:p w14:paraId="6337846F" w14:textId="696EE53E" w:rsidR="004A6E3D" w:rsidRPr="00B10C50" w:rsidRDefault="004A6E3D">
      <w:pPr>
        <w:rPr>
          <w:lang w:val="en-US"/>
        </w:rPr>
      </w:pPr>
      <w:r>
        <w:rPr>
          <w:lang w:val="en-US"/>
        </w:rPr>
        <w:t>Throttle implementation to avoid DOS attack</w:t>
      </w:r>
      <w:r>
        <w:rPr>
          <w:lang w:val="en-US"/>
        </w:rPr>
        <w:br/>
      </w:r>
      <w:r>
        <w:rPr>
          <w:lang w:val="en-US"/>
        </w:rPr>
        <w:br/>
      </w:r>
      <w:r w:rsidRPr="004A6E3D">
        <w:rPr>
          <w:lang w:val="en-US"/>
        </w:rPr>
        <w:drawing>
          <wp:inline distT="0" distB="0" distL="0" distR="0" wp14:anchorId="5E5D6ACA" wp14:editId="48E9076B">
            <wp:extent cx="5731510" cy="2770505"/>
            <wp:effectExtent l="0" t="0" r="2540" b="0"/>
            <wp:docPr id="143242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2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E3D" w:rsidRPr="00B1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50"/>
    <w:rsid w:val="00336C8D"/>
    <w:rsid w:val="004A6E3D"/>
    <w:rsid w:val="00686CC9"/>
    <w:rsid w:val="009B5EB8"/>
    <w:rsid w:val="00AE3023"/>
    <w:rsid w:val="00B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0A0"/>
  <w15:chartTrackingRefBased/>
  <w15:docId w15:val="{5235BF7A-C880-45E7-86BD-A7371252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Falle</dc:creator>
  <cp:keywords/>
  <dc:description/>
  <cp:lastModifiedBy>Atul Falle</cp:lastModifiedBy>
  <cp:revision>1</cp:revision>
  <dcterms:created xsi:type="dcterms:W3CDTF">2025-03-27T14:33:00Z</dcterms:created>
  <dcterms:modified xsi:type="dcterms:W3CDTF">2025-03-27T14:50:00Z</dcterms:modified>
</cp:coreProperties>
</file>