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4B" w:rsidRDefault="00566958">
      <w:r>
        <w:t>Обзорные статьи для всех:</w:t>
      </w:r>
    </w:p>
    <w:p w:rsidR="00566958" w:rsidRDefault="00566958">
      <w:hyperlink r:id="rId4" w:history="1">
        <w:r w:rsidRPr="00D9651D">
          <w:rPr>
            <w:rStyle w:val="a3"/>
          </w:rPr>
          <w:t>https://rusvectores.org/news_history/References/tang_semchange_2018.pdf</w:t>
        </w:r>
      </w:hyperlink>
    </w:p>
    <w:p w:rsidR="00566958" w:rsidRDefault="00566958">
      <w:hyperlink r:id="rId5" w:history="1">
        <w:r w:rsidRPr="00D9651D">
          <w:rPr>
            <w:rStyle w:val="a3"/>
          </w:rPr>
          <w:t>https://aclanthology.info/papers/C18-1117/c18-1117</w:t>
        </w:r>
      </w:hyperlink>
    </w:p>
    <w:p w:rsidR="00566958" w:rsidRDefault="00566958">
      <w:hyperlink r:id="rId6" w:history="1">
        <w:r w:rsidRPr="00D9651D">
          <w:rPr>
            <w:rStyle w:val="a3"/>
          </w:rPr>
          <w:t>https://arxiv.org/pdf/1811.06278.pdf</w:t>
        </w:r>
      </w:hyperlink>
    </w:p>
    <w:p w:rsidR="007754A7" w:rsidRDefault="007754A7">
      <w:bookmarkStart w:id="0" w:name="_GoBack"/>
      <w:bookmarkEnd w:id="0"/>
    </w:p>
    <w:p w:rsidR="00566958" w:rsidRDefault="007754A7">
      <w:r>
        <w:t>+</w:t>
      </w:r>
    </w:p>
    <w:p w:rsidR="007754A7" w:rsidRDefault="007754A7">
      <w:hyperlink r:id="rId7" w:history="1">
        <w:r w:rsidRPr="00D9651D">
          <w:rPr>
            <w:rStyle w:val="a3"/>
          </w:rPr>
          <w:t>https://www.academia.edu/31065097/Two_centuries_in_two_thousand_words_Neural_embedding_models_in_detecting_diachronic_lexical_changes</w:t>
        </w:r>
      </w:hyperlink>
    </w:p>
    <w:p w:rsidR="007754A7" w:rsidRDefault="007754A7">
      <w:hyperlink r:id="rId8" w:history="1">
        <w:r w:rsidRPr="00D9651D">
          <w:rPr>
            <w:rStyle w:val="a3"/>
          </w:rPr>
          <w:t>https://aclanthology.info/papers/P16-1141/p16-1141</w:t>
        </w:r>
      </w:hyperlink>
    </w:p>
    <w:p w:rsidR="007754A7" w:rsidRDefault="007754A7">
      <w:hyperlink r:id="rId9" w:history="1">
        <w:r w:rsidRPr="00D9651D">
          <w:rPr>
            <w:rStyle w:val="a3"/>
          </w:rPr>
          <w:t>https://aclanthology.info/papers/D16-1229/d16-1229</w:t>
        </w:r>
      </w:hyperlink>
    </w:p>
    <w:p w:rsidR="007754A7" w:rsidRDefault="007754A7">
      <w:hyperlink r:id="rId10" w:history="1">
        <w:r w:rsidRPr="00D9651D">
          <w:rPr>
            <w:rStyle w:val="a3"/>
          </w:rPr>
          <w:t>https://rusvectores.org/news_history/References/stanford_agenda_2018.pdf</w:t>
        </w:r>
      </w:hyperlink>
    </w:p>
    <w:p w:rsidR="007754A7" w:rsidRDefault="007754A7">
      <w:hyperlink r:id="rId11" w:history="1">
        <w:r w:rsidRPr="00D9651D">
          <w:rPr>
            <w:rStyle w:val="a3"/>
          </w:rPr>
          <w:t>https://link.springer.com/chapter/10.1007/978-3-030-01771-2_13</w:t>
        </w:r>
      </w:hyperlink>
    </w:p>
    <w:p w:rsidR="007754A7" w:rsidRDefault="007754A7"/>
    <w:sectPr w:rsidR="00775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D2"/>
    <w:rsid w:val="00566958"/>
    <w:rsid w:val="007754A7"/>
    <w:rsid w:val="007B534B"/>
    <w:rsid w:val="00F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96E3B"/>
  <w15:chartTrackingRefBased/>
  <w15:docId w15:val="{9C7483F2-C2F9-460E-A375-33CD43A8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695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754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info/papers/P16-1141/p16-114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cademia.edu/31065097/Two_centuries_in_two_thousand_words_Neural_embedding_models_in_detecting_diachronic_lexical_chang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1811.06278.pdf" TargetMode="External"/><Relationship Id="rId11" Type="http://schemas.openxmlformats.org/officeDocument/2006/relationships/hyperlink" Target="https://link.springer.com/chapter/10.1007/978-3-030-01771-2_13" TargetMode="External"/><Relationship Id="rId5" Type="http://schemas.openxmlformats.org/officeDocument/2006/relationships/hyperlink" Target="https://aclanthology.info/papers/C18-1117/c18-1117" TargetMode="External"/><Relationship Id="rId10" Type="http://schemas.openxmlformats.org/officeDocument/2006/relationships/hyperlink" Target="https://rusvectores.org/news_history/References/stanford_agenda_2018.pdf" TargetMode="External"/><Relationship Id="rId4" Type="http://schemas.openxmlformats.org/officeDocument/2006/relationships/hyperlink" Target="https://rusvectores.org/news_history/References/tang_semchange_2018.pdf" TargetMode="External"/><Relationship Id="rId9" Type="http://schemas.openxmlformats.org/officeDocument/2006/relationships/hyperlink" Target="https://aclanthology.info/papers/D16-1229/d16-12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Родина</dc:creator>
  <cp:keywords/>
  <dc:description/>
  <cp:lastModifiedBy>Юлия Родина</cp:lastModifiedBy>
  <cp:revision>3</cp:revision>
  <dcterms:created xsi:type="dcterms:W3CDTF">2018-11-25T18:17:00Z</dcterms:created>
  <dcterms:modified xsi:type="dcterms:W3CDTF">2018-11-25T18:27:00Z</dcterms:modified>
</cp:coreProperties>
</file>