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四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选择结构程序设计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班级：15机设3班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学号：115040100</w:t>
      </w:r>
      <w:r>
        <w:rPr>
          <w:rFonts w:hint="eastAsia"/>
          <w:lang w:val="en-US" w:eastAsia="zh-CN"/>
        </w:rPr>
        <w:t xml:space="preserve">123   姓名：黄凰   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掌握C语言的关系运算符和关系表达式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掌握逻辑运算符和逻辑表达式，学会表示逻辑值的方法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熟练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条件语句和多分支语句，学习选择结构程序设计的方法及应用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实验步骤与内容：</w:t>
      </w:r>
    </w:p>
    <w:p>
      <w:pPr>
        <w:pStyle w:val="4"/>
        <w:ind w:left="1470" w:leftChars="200" w:hanging="1050" w:hangingChars="500"/>
        <w:jc w:val="left"/>
        <w:rPr>
          <w:rFonts w:hint="eastAsia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C语言在进行逻辑运算时，逻辑表达式的值只有两种：1或0。对于x&amp;&amp;y（或x||y）的形式，只有当表达式x的值为真（假）时，才需要继续计算表达式y的值。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上机题2-7：需要我们熟练使用switch语句。</w:t>
      </w:r>
    </w:p>
    <w:p>
      <w:pPr>
        <w:pStyle w:val="4"/>
        <w:ind w:left="420" w:firstLine="1050" w:firstLineChars="500"/>
        <w:jc w:val="left"/>
        <w:rPr>
          <w:rFonts w:hint="eastAsia"/>
        </w:rPr>
      </w:pPr>
    </w:p>
    <w:p>
      <w:pPr>
        <w:pStyle w:val="4"/>
        <w:ind w:left="42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小结：</w:t>
      </w: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上机我学习到了关系运算符和逻辑运算符的优先级，以及他们在整个C语言所有运算符当中的优先级，知道了怎么用关系运算符和逻辑运算符表示一个条件，还更加的熟练了条件语句的使用，了解到各种分支语句情况，也学习到了选择结构的方法，相信在以后会更加的熟练。加油~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1256092F"/>
    <w:rsid w:val="3D5D1948"/>
    <w:rsid w:val="5E8C03F2"/>
    <w:rsid w:val="773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C2FF5-A0DC-481D-8CA2-BDC889DBA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1646</Characters>
  <Lines>13</Lines>
  <Paragraphs>3</Paragraphs>
  <ScaleCrop>false</ScaleCrop>
  <LinksUpToDate>false</LinksUpToDate>
  <CharactersWithSpaces>1931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2017-09-18T09:57:00Z</dcterms:created>
  <dc:creator>LouisY</dc:creator>
  <cp:lastModifiedBy>黄黄大人</cp:lastModifiedBy>
  <dcterms:modified xsi:type="dcterms:W3CDTF">2017-11-08T15:09:26Z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