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Chapitres 1 et 2</w:t>
      </w:r>
    </w:p>
    <w:p>
      <w:pPr>
        <w:jc w:val="center"/>
      </w:pPr>
      <w:r>
        <w:rPr>
          <w:i/>
          <w:sz w:val="24"/>
        </w:rPr>
        <w:t>Extraits du rapport PFE</w:t>
      </w:r>
    </w:p>
    <w:p>
      <w:pPr>
        <w:pStyle w:val="Heading1"/>
      </w:pPr>
      <w:r>
        <w:t>Chapitre 1 - Cadre G?n?ral du Projet</w:t>
      </w:r>
    </w:p>
    <w:p>
      <w:pPr>
        <w:pStyle w:val="Heading2"/>
      </w:pPr>
      <w:r>
        <w:t>1.1 Introduction</w:t>
      </w:r>
    </w:p>
    <w:p>
      <w:r>
        <w:t>Ce chapitre pr?sente le cadre g?n?ral du projet ainsi que l?environnement organisationnel dans lequel il s?inscrit. Nous d?crivons l?organisme d?accueil, le contexte industriel et informatique, puis nous exposons l?analyse de l?existant, la probl?matique et la solution propos?e. Enfin, nous d?taillons la m?thodologie adopt?e ainsi que la planification globale du projet.</w:t>
      </w:r>
    </w:p>
    <w:p>
      <w:pPr>
        <w:pStyle w:val="Heading2"/>
      </w:pPr>
      <w:r>
        <w:t>1.2 Pr?sentation de l?organisme d?accueil</w:t>
      </w:r>
    </w:p>
    <w:p>
      <w:pPr>
        <w:pStyle w:val="Heading3"/>
      </w:pPr>
      <w:r>
        <w:t>1.2.1 Pr?sentation g?n?rale</w:t>
      </w:r>
    </w:p>
    <w:p>
      <w:r>
        <w:t>Le stage a ?t? effectu? au sein de LEONI Wiring Systems Tunisia, site de Sousse ? Messadine.</w:t>
      </w:r>
    </w:p>
    <w:p>
      <w:r>
        <w:t>LEONI est un groupe industriel international d?origine allemande, sp?cialis? dans la conception et la fabrication de syst?mes de c?blage automobile (Wiring Systems). Le groupe figure parmi les leaders mondiaux dans son domaine et collabore avec de grands constructeurs automobiles internationaux.</w:t>
      </w:r>
    </w:p>
    <w:p>
      <w:r>
        <w:t>Le site de Sousse ? Messadine fait partie de la division Wiring Systems et contribue ? la production de faisceaux ?lectriques destin?s ? l?industrie automobile. Il ?volue dans un environnement industriel exigeant, caract?ris? par des contraintes ?lev?es en mati?re de qualit?, de tra?abilit? et de performance.</w:t>
      </w:r>
    </w:p>
    <w:p>
      <w:r>
        <w:t>[Figure 1.1 - Logo soci?t? LEONI]</w:t>
      </w:r>
    </w:p>
    <w:p>
      <w:pPr>
        <w:pStyle w:val="Heading3"/>
      </w:pPr>
      <w:r>
        <w:t>1.2.2 Environnement organisationnel</w:t>
      </w:r>
    </w:p>
    <w:p>
      <w:r>
        <w:t>L?organisation du site comprend plusieurs d?partements, notamment :</w:t>
      </w:r>
    </w:p>
    <w:p>
      <w:pPr>
        <w:pStyle w:val="ListBullet"/>
      </w:pPr>
      <w:r>
        <w:t>Les services de production ;</w:t>
      </w:r>
    </w:p>
    <w:p>
      <w:pPr>
        <w:pStyle w:val="ListBullet"/>
      </w:pPr>
      <w:r>
        <w:t>Le d?partement qualit? ;</w:t>
      </w:r>
    </w:p>
    <w:p>
      <w:pPr>
        <w:pStyle w:val="ListBullet"/>
      </w:pPr>
      <w:r>
        <w:t>La logistique ;</w:t>
      </w:r>
    </w:p>
    <w:p>
      <w:pPr>
        <w:pStyle w:val="ListBullet"/>
      </w:pPr>
      <w:r>
        <w:t>Le d?partement informatique (IT) ;</w:t>
      </w:r>
    </w:p>
    <w:p>
      <w:pPr>
        <w:pStyle w:val="ListBullet"/>
      </w:pPr>
      <w:r>
        <w:t>Les services support.</w:t>
      </w:r>
    </w:p>
    <w:p>
      <w:r>
        <w:t>Le d?partement IT joue un r?le strat?gique dans le maintien des infrastructures informatiques, la gestion des incidents, le support aux utilisateurs ainsi que l?am?lioration continue des services num?riques.</w:t>
      </w:r>
    </w:p>
    <w:p>
      <w:r>
        <w:t>Dans un environnement fortement digitalis?, la performance des syst?mes d?information conditionne directement la continuit? de la production et la productivit? des ?quipes.</w:t>
      </w:r>
    </w:p>
    <w:p>
      <w:pPr>
        <w:pStyle w:val="Heading3"/>
      </w:pPr>
      <w:r>
        <w:t>1.2.3 D?partement d?affectation</w:t>
      </w:r>
    </w:p>
    <w:p>
      <w:r>
        <w:t>Le projet a ?t? r?alis? au sein du d?partement IT.</w:t>
      </w:r>
    </w:p>
    <w:p>
      <w:r>
        <w:t>Ce d?partement est responsable de :</w:t>
      </w:r>
    </w:p>
    <w:p>
      <w:pPr>
        <w:pStyle w:val="ListBullet"/>
      </w:pPr>
      <w:r>
        <w:t>La gestion des incidents et des demandes de service ;</w:t>
      </w:r>
    </w:p>
    <w:p>
      <w:pPr>
        <w:pStyle w:val="ListBullet"/>
      </w:pPr>
      <w:r>
        <w:t>Le suivi des SLA (Service Level Agreements) ;</w:t>
      </w:r>
    </w:p>
    <w:p>
      <w:pPr>
        <w:pStyle w:val="ListBullet"/>
      </w:pPr>
      <w:r>
        <w:t>La maintenance des ?quipements et syst?mes ;</w:t>
      </w:r>
    </w:p>
    <w:p>
      <w:pPr>
        <w:pStyle w:val="ListBullet"/>
      </w:pPr>
      <w:r>
        <w:t>L?assistance technique aux utilisateurs ;</w:t>
      </w:r>
    </w:p>
    <w:p>
      <w:pPr>
        <w:pStyle w:val="ListBullet"/>
      </w:pPr>
      <w:r>
        <w:t>La supervision des performances IT.</w:t>
      </w:r>
    </w:p>
    <w:p>
      <w:pPr>
        <w:pStyle w:val="Heading2"/>
      </w:pPr>
      <w:r>
        <w:t>1.3 Pr?sentation du projet</w:t>
      </w:r>
    </w:p>
    <w:p>
      <w:pPr>
        <w:pStyle w:val="Heading3"/>
      </w:pPr>
      <w:r>
        <w:t>1.3.1 Contexte du projet</w:t>
      </w:r>
    </w:p>
    <w:p>
      <w:r>
        <w:t>Avec l??volution vers l?industrie 4.0 et la transformation digitale des processus industriels, les services informatiques occupent une place centrale dans la performance globale de l?entreprise.</w:t>
      </w:r>
    </w:p>
    <w:p>
      <w:r>
        <w:t>Au sein de LEONI Wiring Systems Tunisia ? Sousse, un volume important de tickets IT (incidents, demandes de service, changements) est g?n?r? quotidiennement. Ces donn?es constituent une source d?information pr?cieuse pour ?valuer la qualit? des services IT.</w:t>
      </w:r>
    </w:p>
    <w:p>
      <w:r>
        <w:t>Toutefois, l?exploitation de ces donn?es reste limit?e ? des rapports standards, ne permettant pas une analyse d?cisionnelle approfondie ni une vision consolid?e des indicateurs de performance.</w:t>
      </w:r>
    </w:p>
    <w:p>
      <w:pPr>
        <w:pStyle w:val="Heading3"/>
      </w:pPr>
      <w:r>
        <w:t>1.3.2 Analyse de l?existant</w:t>
      </w:r>
    </w:p>
    <w:p>
      <w:r>
        <w:t>Les outils ITSM utilis?s permettent :</w:t>
      </w:r>
    </w:p>
    <w:p>
      <w:pPr>
        <w:pStyle w:val="ListBullet"/>
      </w:pPr>
      <w:r>
        <w:t>L?enregistrement et le suivi des tickets ;</w:t>
      </w:r>
    </w:p>
    <w:p>
      <w:pPr>
        <w:pStyle w:val="ListBullet"/>
      </w:pPr>
      <w:r>
        <w:t>La gestion des incidents et des demandes ;</w:t>
      </w:r>
    </w:p>
    <w:p>
      <w:pPr>
        <w:pStyle w:val="ListBullet"/>
      </w:pPr>
      <w:r>
        <w:t>La tra?abilit? des interventions ;</w:t>
      </w:r>
    </w:p>
    <w:p>
      <w:pPr>
        <w:pStyle w:val="ListBullet"/>
      </w:pPr>
      <w:r>
        <w:t>La g?n?ration de rapports standards.</w:t>
      </w:r>
    </w:p>
    <w:p>
      <w:r>
        <w:t>Ces outils assurent une gestion op?rationnelle efficace, mais ils pr?sentent certaines limites en mati?re d?analyse d?cisionnelle.</w:t>
      </w:r>
    </w:p>
    <w:p>
      <w:pPr>
        <w:pStyle w:val="Heading3"/>
      </w:pPr>
      <w:r>
        <w:t>1.3.3 Critique de l?existant</w:t>
      </w:r>
    </w:p>
    <w:p>
      <w:r>
        <w:t>Les principales limites identifi?es sont :</w:t>
      </w:r>
    </w:p>
    <w:p>
      <w:pPr>
        <w:pStyle w:val="ListBullet"/>
      </w:pPr>
      <w:r>
        <w:t>L?absence de tableaux de bord d?cisionnels personnalis?s ;</w:t>
      </w:r>
    </w:p>
    <w:p>
      <w:pPr>
        <w:pStyle w:val="ListBullet"/>
      </w:pPr>
      <w:r>
        <w:t>La difficult? d?analyse des donn?es historiques ;</w:t>
      </w:r>
    </w:p>
    <w:p>
      <w:pPr>
        <w:pStyle w:val="ListBullet"/>
      </w:pPr>
      <w:r>
        <w:t>Le manque d?indicateurs avanc?s tels que le MTTR ou l?analyse pr?dictive des SLA ;</w:t>
      </w:r>
    </w:p>
    <w:p>
      <w:pPr>
        <w:pStyle w:val="ListBullet"/>
      </w:pPr>
      <w:r>
        <w:t>L?absence d?une architecture d?cisionnelle centralis?e.</w:t>
      </w:r>
    </w:p>
    <w:p>
      <w:pPr>
        <w:pStyle w:val="Heading3"/>
      </w:pPr>
      <w:r>
        <w:t>1.3.4 Probl?matique</w:t>
      </w:r>
    </w:p>
    <w:p>
      <w:r>
        <w:t>Comment concevoir une plateforme d?cisionnelle int?gr?e permettant d?exploiter efficacement les donn?es ITSM afin d?am?liorer le pilotage des performances IT selon les bonnes pratiques ITIL 4 au sein de LEONI Wiring Systems Tunisia ? Sousse ?</w:t>
      </w:r>
    </w:p>
    <w:p>
      <w:pPr>
        <w:pStyle w:val="Heading3"/>
      </w:pPr>
      <w:r>
        <w:t>1.3.5 Solution propos?e</w:t>
      </w:r>
    </w:p>
    <w:p>
      <w:r>
        <w:t>La solution propos?e consiste ? d?velopper une plateforme d?cisionnelle ITSM reposant sur :</w:t>
      </w:r>
    </w:p>
    <w:p>
      <w:pPr>
        <w:pStyle w:val="ListBullet"/>
      </w:pPr>
      <w:r>
        <w:t>Une architecture Web bas?e sur React (Frontend) et Django REST (Backend) ;</w:t>
      </w:r>
    </w:p>
    <w:p>
      <w:pPr>
        <w:pStyle w:val="ListBullet"/>
      </w:pPr>
      <w:r>
        <w:t>Un processus ETL pour l?int?gration et la transformation des donn?es ;</w:t>
      </w:r>
    </w:p>
    <w:p>
      <w:pPr>
        <w:pStyle w:val="ListBullet"/>
      </w:pPr>
      <w:r>
        <w:t>Un entrep?t de donn?es (Data Warehouse) mod?lis? en sch?ma en ?toile ;</w:t>
      </w:r>
    </w:p>
    <w:p>
      <w:pPr>
        <w:pStyle w:val="ListBullet"/>
      </w:pPr>
      <w:r>
        <w:t>Des tableaux de bord interactifs pour le suivi des KPIs (MTTR, SLA, taux de r?solution, etc.) ;</w:t>
      </w:r>
    </w:p>
    <w:p>
      <w:pPr>
        <w:pStyle w:val="ListBullet"/>
      </w:pPr>
      <w:r>
        <w:t>Un module d?intelligence artificielle d?di? ? la pr?diction du respect des SLA ;</w:t>
      </w:r>
    </w:p>
    <w:p>
      <w:pPr>
        <w:pStyle w:val="ListBullet"/>
      </w:pPr>
      <w:r>
        <w:t>Une approche DevOps garantissant int?gration continue et qualit? logicielle.</w:t>
      </w:r>
    </w:p>
    <w:p>
      <w:pPr>
        <w:pStyle w:val="Heading2"/>
      </w:pPr>
      <w:r>
        <w:t>1.4 ?tude des m?thodologies de gestion de projet</w:t>
      </w:r>
    </w:p>
    <w:p>
      <w:pPr>
        <w:pStyle w:val="Heading3"/>
      </w:pPr>
      <w:r>
        <w:t>1.4.1 M?thode Agile Scrum</w:t>
      </w:r>
    </w:p>
    <w:p>
      <w:r>
        <w:t>Le d?veloppement du projet est organis? en sprints selon le framework Scrum. Chaque sprint produit une version fonctionnelle valid?e par des tests et des revues r?guli?res.</w:t>
      </w:r>
    </w:p>
    <w:p>
      <w:pPr>
        <w:pStyle w:val="Heading3"/>
      </w:pPr>
      <w:r>
        <w:t>1.4.2 M?thode GIMSI</w:t>
      </w:r>
    </w:p>
    <w:p>
      <w:r>
        <w:t>La d?marche GIMSI est adopt?e pour structurer la partie Business Intelligence, notamment l?identification des indicateurs cl?s de performance, la conception du mod?le d?cisionnel et la mise en place des tableaux de bord.</w:t>
      </w:r>
    </w:p>
    <w:p>
      <w:r>
        <w:t>[Figure 1.2 - Cycle de vie du framework Scrum]</w:t>
      </w:r>
    </w:p>
    <w:p>
      <w:pPr>
        <w:pStyle w:val="Heading3"/>
      </w:pPr>
      <w:r>
        <w:t>1.4.3 CRISP-DM</w:t>
      </w:r>
    </w:p>
    <w:p>
      <w:r>
        <w:t>La m?thodologie CRISP-DM est utilis?e pour structurer le d?veloppement du module d?intelligence artificielle, notamment la pr?paration des donn?es, la mod?lisation et l??valuation des performances pr?dictives.</w:t>
      </w:r>
    </w:p>
    <w:p>
      <w:pPr>
        <w:pStyle w:val="Heading3"/>
      </w:pPr>
      <w:r>
        <w:t>1.4.4 Jira</w:t>
      </w:r>
    </w:p>
    <w:p>
      <w:r>
        <w:t>Dans le cadre de la gestion du projet, nous avons utilis? l?outil Jira afin d?organiser les t?ches, planifier les sprints et assurer le suivi de l?avancement. Jira nous a permis de structurer le backlog, d?attribuer les responsabilit?s et de suivre les indicateurs de progression du projet, favorisant ainsi une meilleure coordination au sein de l??quipe.</w:t>
      </w:r>
    </w:p>
    <w:p>
      <w:r>
        <w:t>[Figure 1.3 - Cycle de la m?thode GIMSI]</w:t>
      </w:r>
    </w:p>
    <w:p>
      <w:pPr>
        <w:pStyle w:val="Heading2"/>
      </w:pPr>
      <w:r>
        <w:t>1.5 Diagramme de Gantt</w:t>
      </w:r>
    </w:p>
    <w:p>
      <w:r>
        <w:t>La planification constitue l?une des phases les plus importantes de l?avant-projet. Elle consiste ? identifier, organiser et ordonnancer les diff?rentes t?ches du projet, tout en estimant leurs charges et leurs dur?es respectives.</w:t>
      </w:r>
    </w:p>
    <w:p>
      <w:r>
        <w:t>Afin d?assurer une meilleure organisation et un suivi rigoureux de l?avancement, nous avons utilis? le diagramme de Gantt. Cet outil permet de visualiser la r?partition temporelle des t?ches, leur encha?nement ainsi que leur dur?e tout au long de la p?riode du stage.</w:t>
      </w:r>
    </w:p>
    <w:p>
      <w:r>
        <w:t>La figure correspondante pr?sente le diagramme de Gantt d?taillant les principales activit?s r?alis?es dans le cadre de notre projet.</w:t>
      </w:r>
    </w:p>
    <w:p>
      <w:r>
        <w:t>[Figure 1.4 - Cycle de vie de la m?thodologie CRISP-DM]</w:t>
      </w:r>
    </w:p>
    <w:p>
      <w:r>
        <w:t>[Figure 1.5 - Logo de l?outil Jira]</w:t>
      </w:r>
    </w:p>
    <w:p>
      <w:r>
        <w:t>[Figure 1.6 - Diagramme de Gantt du projet]</w:t>
      </w:r>
    </w:p>
    <w:p>
      <w:pPr>
        <w:pStyle w:val="Heading2"/>
      </w:pPr>
      <w:r>
        <w:t>1.6 Conclusion</w:t>
      </w:r>
    </w:p>
    <w:p>
      <w:r>
        <w:t>Dans ce chapitre, nous avons pr?sent? LEONI Wiring Systems Tunisia ? Sousse ainsi que le contexte organisationnel du projet. Nous avons analys? l?existant, identifi? les limites actuelles et formul? la probl?matique. La solution propos?e repose sur une architecture Web d?cisionnelle int?grant Data Warehouse et Intelligence Artificielle.</w:t>
      </w:r>
    </w:p>
    <w:p>
      <w:r>
        <w:t>Le chapitre suivant sera consacr? ? la sp?cification d?taill?e des besoins.</w:t>
      </w:r>
    </w:p>
    <w:p>
      <w:pPr>
        <w:pStyle w:val="Heading1"/>
      </w:pPr>
      <w:r>
        <w:t>Chapitre 2 - Phase de Pr?paration</w:t>
      </w:r>
    </w:p>
    <w:p>
      <w:pPr>
        <w:pStyle w:val="Heading2"/>
      </w:pPr>
      <w:r>
        <w:t>2.1 Introduction</w:t>
      </w:r>
    </w:p>
    <w:p>
      <w:r>
        <w:t>Ce chapitre pr?sente la phase de pr?paration du projet r?alis? au sein de LEONI Wiring Systems Tunisia ? Sousse.</w:t>
      </w:r>
    </w:p>
    <w:p>
      <w:r>
        <w:t>Il d?crit l?analyse d?taill?e des besoins fonctionnels et non fonctionnels, l?identification des acteurs du syst?me, l?organisation du projet selon le cadre Scrum ainsi que l?architecture technique retenue.</w:t>
      </w:r>
    </w:p>
    <w:p>
      <w:r>
        <w:t>Enfin, il pr?sente la conception globale de l?entrep?t de donn?es et les choix m?thodologiques adopt?s pour la mise en place de la solution d?cisionnelle ITSM.</w:t>
      </w:r>
    </w:p>
    <w:p>
      <w:pPr>
        <w:pStyle w:val="Heading2"/>
      </w:pPr>
      <w:r>
        <w:t>2.2 Sp?cification des besoins</w:t>
      </w:r>
    </w:p>
    <w:p>
      <w:pPr>
        <w:pStyle w:val="Heading3"/>
      </w:pPr>
      <w:r>
        <w:t>2.2.1 Identification des acteurs du syst?me</w:t>
      </w:r>
    </w:p>
    <w:p>
      <w:r>
        <w:t>L?analyse organisationnelle a permis d?identifier les acteurs suivants :</w:t>
      </w:r>
    </w:p>
    <w:p>
      <w:pPr>
        <w:pStyle w:val="ListBullet"/>
      </w:pPr>
      <w:r>
        <w:t>Administrateur ITSM : membre du d?partement IT, responsable de l?importation des donn?es ITSM, du d?clenchement du processus ETL, de la gestion des indicateurs et de la supervision globale de la plateforme.</w:t>
      </w:r>
    </w:p>
    <w:p>
      <w:pPr>
        <w:pStyle w:val="ListBullet"/>
      </w:pPr>
      <w:r>
        <w:t>Responsable IT / Manager : consulte les tableaux de bord d?cisionnels afin de suivre la performance des services IT et de piloter les SLA.</w:t>
      </w:r>
    </w:p>
    <w:p>
      <w:pPr>
        <w:pStyle w:val="ListBullet"/>
      </w:pPr>
      <w:r>
        <w:t>Utilisateur IT : acc?de ? la visualisation des incidents et aux indicateurs autoris?s.</w:t>
      </w:r>
    </w:p>
    <w:p>
      <w:pPr>
        <w:pStyle w:val="ListBullet"/>
      </w:pPr>
      <w:r>
        <w:t>Syst?me : assure le traitement automatique des donn?es, le calcul des KPI et l?alimentation de l?entrep?t de donn?es.</w:t>
      </w:r>
    </w:p>
    <w:p>
      <w:pPr>
        <w:pStyle w:val="Heading3"/>
      </w:pPr>
      <w:r>
        <w:t>2.2.2 Besoins fonctionnels</w:t>
      </w:r>
    </w:p>
    <w:p>
      <w:r>
        <w:t>Les besoins fonctionnels identifi?s sont les suivants :</w:t>
      </w:r>
    </w:p>
    <w:p>
      <w:pPr>
        <w:pStyle w:val="ListBullet"/>
      </w:pPr>
      <w:r>
        <w:t>Authentification s?curis?e des utilisateurs (Admin / Manager) ;</w:t>
      </w:r>
    </w:p>
    <w:p>
      <w:pPr>
        <w:pStyle w:val="ListBullet"/>
      </w:pPr>
      <w:r>
        <w:t>Importation des fichiers Excel export?s depuis l?outil ITSM interne ;</w:t>
      </w:r>
    </w:p>
    <w:p>
      <w:pPr>
        <w:pStyle w:val="ListBullet"/>
      </w:pPr>
      <w:r>
        <w:t>Nettoyage, transformation et validation des donn?es (processus ETL) ;</w:t>
      </w:r>
    </w:p>
    <w:p>
      <w:pPr>
        <w:pStyle w:val="ListBullet"/>
      </w:pPr>
      <w:r>
        <w:t>Chargement automatis? des donn?es dans PostgreSQL ;</w:t>
      </w:r>
    </w:p>
    <w:p>
      <w:pPr>
        <w:pStyle w:val="ListBullet"/>
      </w:pPr>
      <w:r>
        <w:t>Consultation dynamique de la liste des incidents ;</w:t>
      </w:r>
    </w:p>
    <w:p>
      <w:pPr>
        <w:pStyle w:val="ListBullet"/>
      </w:pPr>
      <w:r>
        <w:t>Acc?s au d?tail d?un incident ;</w:t>
      </w:r>
    </w:p>
    <w:p>
      <w:pPr>
        <w:pStyle w:val="ListBullet"/>
      </w:pPr>
      <w:r>
        <w:t>Calcul et visualisation des KPI (Backlog, MTTR, SLA) ;</w:t>
      </w:r>
    </w:p>
    <w:p>
      <w:pPr>
        <w:pStyle w:val="ListBullet"/>
      </w:pPr>
      <w:r>
        <w:t>Gestion et configuration des indicateurs ;</w:t>
      </w:r>
    </w:p>
    <w:p>
      <w:pPr>
        <w:pStyle w:val="ListBullet"/>
      </w:pPr>
      <w:r>
        <w:t>G?n?ration de tableaux de bord interactifs.</w:t>
      </w:r>
    </w:p>
    <w:p>
      <w:pPr>
        <w:pStyle w:val="Heading3"/>
      </w:pPr>
      <w:r>
        <w:t>2.2.3 Besoins non fonctionnels</w:t>
      </w:r>
    </w:p>
    <w:p>
      <w:r>
        <w:t>Les exigences non fonctionnelles sont essentielles dans un environnement industriel tel que LEONI :</w:t>
      </w:r>
    </w:p>
    <w:p>
      <w:pPr>
        <w:pStyle w:val="ListBullet"/>
      </w:pPr>
      <w:r>
        <w:t>S?curit? : authentification bas?e sur JWT et contr?le d?acc?s par r?le.</w:t>
      </w:r>
    </w:p>
    <w:p>
      <w:pPr>
        <w:pStyle w:val="ListBullet"/>
      </w:pPr>
      <w:r>
        <w:t>Performance : optimisation des requ?tes API et gestion efficace des volumes de donn?es historiques.</w:t>
      </w:r>
    </w:p>
    <w:p>
      <w:pPr>
        <w:pStyle w:val="ListBullet"/>
      </w:pPr>
      <w:r>
        <w:t>Fiabilit? : validation des donn?es import?es et gestion des erreurs ETL.</w:t>
      </w:r>
    </w:p>
    <w:p>
      <w:pPr>
        <w:pStyle w:val="ListBullet"/>
      </w:pPr>
      <w:r>
        <w:t>Maintenabilit? : architecture modulaire s?parant Frontend, Backend et couche d?cisionnelle.</w:t>
      </w:r>
    </w:p>
    <w:p>
      <w:pPr>
        <w:pStyle w:val="ListBullet"/>
      </w:pPr>
      <w:r>
        <w:t>Scalabilit? : possibilit? d?ajouter de nouveaux KPI et dimensions analytiques.</w:t>
      </w:r>
    </w:p>
    <w:p>
      <w:pPr>
        <w:pStyle w:val="ListBullet"/>
      </w:pPr>
      <w:r>
        <w:t>Portabilit? : conteneurisation via Docker pour faciliter le d?ploiement.</w:t>
      </w:r>
    </w:p>
    <w:p>
      <w:pPr>
        <w:pStyle w:val="Heading3"/>
      </w:pPr>
      <w:r>
        <w:t>2.2.4 Mod?lisation des besoins</w:t>
      </w:r>
    </w:p>
    <w:p>
      <w:r>
        <w:t>La mod?lisation des besoins est r?alis?e ? l?aide du langage UML ? travers :</w:t>
      </w:r>
    </w:p>
    <w:p>
      <w:pPr>
        <w:pStyle w:val="ListBullet"/>
      </w:pPr>
      <w:r>
        <w:t>Diagramme global de cas d?utilisation ;</w:t>
      </w:r>
    </w:p>
    <w:p>
      <w:pPr>
        <w:pStyle w:val="ListBullet"/>
      </w:pPr>
      <w:r>
        <w:t>Description textuelle des cas critiques ;</w:t>
      </w:r>
    </w:p>
    <w:p>
      <w:pPr>
        <w:pStyle w:val="ListBullet"/>
      </w:pPr>
      <w:r>
        <w:t>Diagrammes de s?quence pour le processus Import?ETL?Chargement.</w:t>
      </w:r>
    </w:p>
    <w:p>
      <w:pPr>
        <w:pStyle w:val="Heading2"/>
      </w:pPr>
      <w:r>
        <w:t>2.3 Pilotage du projet BI avec Scrum</w:t>
      </w:r>
    </w:p>
    <w:p>
      <w:pPr>
        <w:pStyle w:val="Heading3"/>
      </w:pPr>
      <w:r>
        <w:t>2.3.1 Organisation Scrum</w:t>
      </w:r>
    </w:p>
    <w:p>
      <w:r>
        <w:t>Dans le cadre de ce projet :</w:t>
      </w:r>
    </w:p>
    <w:p>
      <w:pPr>
        <w:pStyle w:val="ListBullet"/>
      </w:pPr>
      <w:r>
        <w:t>Product Owner : Encadrant acad?mique ;</w:t>
      </w:r>
    </w:p>
    <w:p>
      <w:pPr>
        <w:pStyle w:val="ListBullet"/>
      </w:pPr>
      <w:r>
        <w:t>Scrum Master : ?tudiant d?veloppeur ;</w:t>
      </w:r>
    </w:p>
    <w:p>
      <w:pPr>
        <w:pStyle w:val="ListBullet"/>
      </w:pPr>
      <w:r>
        <w:t>?quipe de d?veloppement : ?tudiant d?veloppeur.</w:t>
      </w:r>
    </w:p>
    <w:p>
      <w:r>
        <w:t>Des r?unions r?guli?res ont permis de valider les livrables interm?diaires et d?ajuster les priorit?s.</w:t>
      </w:r>
    </w:p>
    <w:p>
      <w:pPr>
        <w:pStyle w:val="Heading3"/>
      </w:pPr>
      <w:r>
        <w:t>2.3.2 Backlog produit</w:t>
      </w:r>
    </w:p>
    <w:p>
      <w:r>
        <w:t>Le backlog produit comprend les principales user stories suivantes :</w:t>
      </w:r>
    </w:p>
    <w:p>
      <w:pPr>
        <w:pStyle w:val="ListBullet"/>
      </w:pPr>
      <w:r>
        <w:t>US1 : En tant qu?administrateur, je veux m?authentifier pour acc?der ? l?espace ITSM.</w:t>
      </w:r>
    </w:p>
    <w:p>
      <w:pPr>
        <w:pStyle w:val="ListBullet"/>
      </w:pPr>
      <w:r>
        <w:t>US2 : En tant qu?administrateur, je veux importer un fichier Excel afin d?int?grer les donn?es ITSM.</w:t>
      </w:r>
    </w:p>
    <w:p>
      <w:pPr>
        <w:pStyle w:val="ListBullet"/>
      </w:pPr>
      <w:r>
        <w:t>US3 : En tant que syst?me, je veux transformer automatiquement les donn?es import?es.</w:t>
      </w:r>
    </w:p>
    <w:p>
      <w:pPr>
        <w:pStyle w:val="ListBullet"/>
      </w:pPr>
      <w:r>
        <w:t>US4 : En tant qu?utilisateur, je veux consulter la liste des incidents.</w:t>
      </w:r>
    </w:p>
    <w:p>
      <w:pPr>
        <w:pStyle w:val="ListBullet"/>
      </w:pPr>
      <w:r>
        <w:t>US5 : En tant que manager, je veux visualiser les KPI pour piloter la performance IT.</w:t>
      </w:r>
    </w:p>
    <w:p>
      <w:pPr>
        <w:pStyle w:val="Heading3"/>
      </w:pPr>
      <w:r>
        <w:t>2.3.3 Planification des sprints</w:t>
      </w:r>
    </w:p>
    <w:p>
      <w:pPr>
        <w:pStyle w:val="ListBullet"/>
      </w:pPr>
      <w:r>
        <w:t>Sprint 1 : Authentification, import Excel, impl?mentation ETL, consultation incidents.</w:t>
      </w:r>
    </w:p>
    <w:p>
      <w:pPr>
        <w:pStyle w:val="ListBullet"/>
      </w:pPr>
      <w:r>
        <w:t>Sprint 2 : Conception du Data Warehouse, impl?mentation KPI avanc?s (MTTR, SLA).</w:t>
      </w:r>
    </w:p>
    <w:p>
      <w:pPr>
        <w:pStyle w:val="ListBullet"/>
      </w:pPr>
      <w:r>
        <w:t>Sprint 3 : Int?gration du module d?intelligence artificielle pour la pr?diction SLA.</w:t>
      </w:r>
    </w:p>
    <w:p>
      <w:pPr>
        <w:pStyle w:val="Heading2"/>
      </w:pPr>
      <w:r>
        <w:t>2.4 Architecture technique de la solution</w:t>
      </w:r>
    </w:p>
    <w:p>
      <w:r>
        <w:t>L?architecture adopt?e repose sur une approche en couches :</w:t>
      </w:r>
    </w:p>
    <w:p>
      <w:pPr>
        <w:pStyle w:val="ListBullet"/>
      </w:pPr>
      <w:r>
        <w:t>Frontend : Application Web d?velopp?e avec React et TailwindCSS.</w:t>
      </w:r>
    </w:p>
    <w:p>
      <w:pPr>
        <w:pStyle w:val="ListBullet"/>
      </w:pPr>
      <w:r>
        <w:t>Backend : API REST d?velopp?e avec Django et Django REST Framework.</w:t>
      </w:r>
    </w:p>
    <w:p>
      <w:pPr>
        <w:pStyle w:val="ListBullet"/>
      </w:pPr>
      <w:r>
        <w:t>Base op?rationnelle : PostgreSQL pour le stockage des donn?es transform?es.</w:t>
      </w:r>
    </w:p>
    <w:p>
      <w:pPr>
        <w:pStyle w:val="ListBullet"/>
      </w:pPr>
      <w:r>
        <w:t>Processus ETL : Module Python int?gr? au Backend pour le traitement des fichiers Excel.</w:t>
      </w:r>
    </w:p>
    <w:p>
      <w:pPr>
        <w:pStyle w:val="ListBullet"/>
      </w:pPr>
      <w:r>
        <w:t>Conteneurisation : Docker et Docker Compose pour standardiser l?environnement.</w:t>
      </w:r>
    </w:p>
    <w:p>
      <w:r>
        <w:t>Cette architecture assure une s?paration claire des responsabilit?s et facilite l??volution future du syst?me.</w:t>
      </w:r>
    </w:p>
    <w:p>
      <w:pPr>
        <w:pStyle w:val="Heading2"/>
      </w:pPr>
      <w:r>
        <w:t>2.5 Conception de l?entrep?t de donn?es</w:t>
      </w:r>
    </w:p>
    <w:p>
      <w:pPr>
        <w:pStyle w:val="Heading3"/>
      </w:pPr>
      <w:r>
        <w:t>2.5.1 Objectif d?cisionnel</w:t>
      </w:r>
    </w:p>
    <w:p>
      <w:r>
        <w:t>L?entrep?t de donn?es permet de centraliser les donn?es ITSM afin de produire des indicateurs fiables et historis?s pour le pilotage des performances IT.</w:t>
      </w:r>
    </w:p>
    <w:p>
      <w:pPr>
        <w:pStyle w:val="Heading3"/>
      </w:pPr>
      <w:r>
        <w:t>2.5.2 Sources de donn?es</w:t>
      </w:r>
    </w:p>
    <w:p>
      <w:r>
        <w:t>Les donn?es exploit?es proviennent des exports Excel g?n?r?s par l?outil ITSM interne utilis? au sein du d?partement IT de LEONI Sousse.</w:t>
      </w:r>
    </w:p>
    <w:p>
      <w:pPr>
        <w:pStyle w:val="Heading3"/>
      </w:pPr>
      <w:r>
        <w:t>2.5.3 Indicateurs retenus</w:t>
      </w:r>
    </w:p>
    <w:p>
      <w:r>
        <w:t>Les indicateurs cl?s d?finis sont :</w:t>
      </w:r>
    </w:p>
    <w:p>
      <w:pPr>
        <w:pStyle w:val="ListBullet"/>
      </w:pPr>
      <w:r>
        <w:t>KPI Backlog ;</w:t>
      </w:r>
    </w:p>
    <w:p>
      <w:pPr>
        <w:pStyle w:val="ListBullet"/>
      </w:pPr>
      <w:r>
        <w:t>MTTR (Mean Time To Repair) ;</w:t>
      </w:r>
    </w:p>
    <w:p>
      <w:pPr>
        <w:pStyle w:val="ListBullet"/>
      </w:pPr>
      <w:r>
        <w:t>Taux de respect des SLA ;</w:t>
      </w:r>
    </w:p>
    <w:p>
      <w:pPr>
        <w:pStyle w:val="ListBullet"/>
      </w:pPr>
      <w:r>
        <w:t>Nombre d?incidents par priorit? ;</w:t>
      </w:r>
    </w:p>
    <w:p>
      <w:pPr>
        <w:pStyle w:val="ListBullet"/>
      </w:pPr>
      <w:r>
        <w:t>R?partition par service.</w:t>
      </w:r>
    </w:p>
    <w:p>
      <w:pPr>
        <w:pStyle w:val="Heading3"/>
      </w:pPr>
      <w:r>
        <w:t>2.5.4 Approche adopt?e</w:t>
      </w:r>
    </w:p>
    <w:p>
      <w:r>
        <w:t>L?approche Kimball est retenue pour la conception multidimensionnelle, en raison de sa flexibilit? et de son orientation m?tier.</w:t>
      </w:r>
    </w:p>
    <w:p>
      <w:pPr>
        <w:pStyle w:val="Heading3"/>
      </w:pPr>
      <w:r>
        <w:t>2.5.5 Mod?le multidimensionnel</w:t>
      </w:r>
    </w:p>
    <w:p>
      <w:r>
        <w:t>Le sch?ma en ?toile comprend :</w:t>
      </w:r>
    </w:p>
    <w:p>
      <w:pPr>
        <w:pStyle w:val="ListBullet"/>
      </w:pPr>
      <w:r>
        <w:t>Table de faits : Fact_Incident</w:t>
      </w:r>
    </w:p>
    <w:p>
      <w:pPr>
        <w:pStyle w:val="ListBullet"/>
      </w:pPr>
      <w:r>
        <w:t>Dimensions : Dim_Date, Dim_Service, Dim_Priorite, Dim_Statut</w:t>
      </w:r>
    </w:p>
    <w:p>
      <w:r>
        <w:t>Cette mod?lisation permet des analyses rapides et adapt?es aux besoins d?cisionnels.</w:t>
      </w:r>
    </w:p>
    <w:p>
      <w:pPr>
        <w:pStyle w:val="Heading2"/>
      </w:pPr>
      <w:r>
        <w:t>2.6 Maquettes des tableaux de bord</w:t>
      </w:r>
    </w:p>
    <w:p>
      <w:r>
        <w:t>Des maquettes ont ?t? r?alis?es afin de d?finir :</w:t>
      </w:r>
    </w:p>
    <w:p>
      <w:pPr>
        <w:pStyle w:val="ListBullet"/>
      </w:pPr>
      <w:r>
        <w:t>Le tableau de bord principal (vue globale KPI) ;</w:t>
      </w:r>
    </w:p>
    <w:p>
      <w:pPr>
        <w:pStyle w:val="ListBullet"/>
      </w:pPr>
      <w:r>
        <w:t>La page d?analyse d?taill?e des incidents ;</w:t>
      </w:r>
    </w:p>
    <w:p>
      <w:pPr>
        <w:pStyle w:val="ListBullet"/>
      </w:pPr>
      <w:r>
        <w:t>L?interface d?administration ETL.</w:t>
      </w:r>
    </w:p>
    <w:p>
      <w:pPr>
        <w:pStyle w:val="Heading2"/>
      </w:pPr>
      <w:r>
        <w:t>2.7 Environnement de travail</w:t>
      </w:r>
    </w:p>
    <w:p>
      <w:pPr>
        <w:pStyle w:val="Heading3"/>
      </w:pPr>
      <w:r>
        <w:t>2.7.1 Environnement mat?riel</w:t>
      </w:r>
    </w:p>
    <w:p>
      <w:r>
        <w:t>Le d?veloppement a ?t? r?alis? sur un poste personnel ?quip? d?un processeur multi-c?urs et de 16 Go de RAM.</w:t>
      </w:r>
    </w:p>
    <w:p>
      <w:pPr>
        <w:pStyle w:val="Heading3"/>
      </w:pPr>
      <w:r>
        <w:t>2.7.2 Environnement logiciel</w:t>
      </w:r>
    </w:p>
    <w:p>
      <w:pPr>
        <w:pStyle w:val="ListBullet"/>
      </w:pPr>
      <w:r>
        <w:t>Backend : Django, Django REST Framework ;</w:t>
      </w:r>
    </w:p>
    <w:p>
      <w:pPr>
        <w:pStyle w:val="ListBullet"/>
      </w:pPr>
      <w:r>
        <w:t>Frontend : React, TailwindCSS ;</w:t>
      </w:r>
    </w:p>
    <w:p>
      <w:pPr>
        <w:pStyle w:val="ListBullet"/>
      </w:pPr>
      <w:r>
        <w:t>Base de donn?es : PostgreSQL ;</w:t>
      </w:r>
    </w:p>
    <w:p>
      <w:pPr>
        <w:pStyle w:val="ListBullet"/>
      </w:pPr>
      <w:r>
        <w:t>Outils : VS Code, Git, Postman ;</w:t>
      </w:r>
    </w:p>
    <w:p>
      <w:pPr>
        <w:pStyle w:val="ListBullet"/>
      </w:pPr>
      <w:r>
        <w:t>DevOps : Docker, Docker Compose.</w:t>
      </w:r>
    </w:p>
    <w:p>
      <w:pPr>
        <w:pStyle w:val="Heading2"/>
      </w:pPr>
      <w:r>
        <w:t>2.8 Conclusion</w:t>
      </w:r>
    </w:p>
    <w:p>
      <w:r>
        <w:t>Dans ce chapitre, nous avons d?taill? la phase de pr?paration du projet, incluant la sp?cification des besoins, l?organisation Scrum, l?architecture technique ainsi que la conception du Data Warehouse.</w:t>
      </w:r>
    </w:p>
    <w:p>
      <w:r>
        <w:t>Le chapitre suivant sera consacr? ? la r?alisation technique et ? l?impl?mentation du Sprint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