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76BE97E3" w:rsidR="00CC4E0C" w:rsidRDefault="0022494B" w:rsidP="00CC4E0C">
      <w:pPr>
        <w:pStyle w:val="DocumentTitleSecond"/>
        <w:ind w:left="-360" w:right="-360"/>
        <w:rPr>
          <w:lang w:val="en-IN"/>
        </w:rPr>
      </w:pPr>
      <w:r>
        <w:rPr>
          <w:lang w:val="en-IN"/>
        </w:rPr>
        <w:t>Module</w:t>
      </w:r>
      <w:r w:rsidR="009775AC" w:rsidRPr="00C12267">
        <w:rPr>
          <w:lang w:val="en-IN"/>
        </w:rPr>
        <w:t xml:space="preserve"> </w:t>
      </w:r>
      <w:r w:rsidR="009C318D">
        <w:rPr>
          <w:lang w:val="en-IN"/>
        </w:rPr>
        <w:t>3</w:t>
      </w:r>
      <w:r w:rsidR="009775AC" w:rsidRPr="00C12267">
        <w:rPr>
          <w:lang w:val="en-IN"/>
        </w:rPr>
        <w:t xml:space="preserve">: </w:t>
      </w:r>
      <w:r w:rsidR="005E7508" w:rsidRPr="005E7508">
        <w:rPr>
          <w:lang w:val="en-IN"/>
        </w:rPr>
        <w:t>Components and Layouts</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740E4A71" w14:textId="3FC6ED20" w:rsidR="0022494B"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b w:val="0"/>
              <w:bCs w:val="0"/>
              <w:smallCaps/>
              <w:noProof w:val="0"/>
            </w:rPr>
            <w:fldChar w:fldCharType="begin"/>
          </w:r>
          <w:r w:rsidRPr="00EE3C4A">
            <w:rPr>
              <w:rFonts w:cs="Segoe UI"/>
            </w:rPr>
            <w:instrText xml:space="preserve"> TOC \o "1-3" \h \z \u </w:instrText>
          </w:r>
          <w:r w:rsidRPr="00EE3C4A">
            <w:rPr>
              <w:rFonts w:cs="Segoe UI"/>
              <w:b w:val="0"/>
              <w:bCs w:val="0"/>
              <w:smallCaps/>
              <w:noProof w:val="0"/>
            </w:rPr>
            <w:fldChar w:fldCharType="separate"/>
          </w:r>
          <w:hyperlink w:anchor="_Toc29729390" w:history="1">
            <w:r w:rsidR="0022494B" w:rsidRPr="00DE79B6">
              <w:rPr>
                <w:rStyle w:val="Hyperlink"/>
                <w:rFonts w:cs="Segoe UI"/>
              </w:rPr>
              <w:t>Lab 3: Components and Layouts</w:t>
            </w:r>
            <w:r w:rsidR="0022494B">
              <w:rPr>
                <w:webHidden/>
              </w:rPr>
              <w:tab/>
            </w:r>
            <w:r w:rsidR="0022494B">
              <w:rPr>
                <w:webHidden/>
              </w:rPr>
              <w:fldChar w:fldCharType="begin"/>
            </w:r>
            <w:r w:rsidR="0022494B">
              <w:rPr>
                <w:webHidden/>
              </w:rPr>
              <w:instrText xml:space="preserve"> PAGEREF _Toc29729390 \h </w:instrText>
            </w:r>
            <w:r w:rsidR="0022494B">
              <w:rPr>
                <w:webHidden/>
              </w:rPr>
            </w:r>
            <w:r w:rsidR="0022494B">
              <w:rPr>
                <w:webHidden/>
              </w:rPr>
              <w:fldChar w:fldCharType="separate"/>
            </w:r>
            <w:r w:rsidR="0022494B">
              <w:rPr>
                <w:webHidden/>
              </w:rPr>
              <w:t>1</w:t>
            </w:r>
            <w:r w:rsidR="0022494B">
              <w:rPr>
                <w:webHidden/>
              </w:rPr>
              <w:fldChar w:fldCharType="end"/>
            </w:r>
          </w:hyperlink>
        </w:p>
        <w:p w14:paraId="634AC197" w14:textId="1C73E373" w:rsidR="0022494B" w:rsidRDefault="004C26F2">
          <w:pPr>
            <w:pStyle w:val="TOC2"/>
            <w:tabs>
              <w:tab w:val="right" w:leader="dot" w:pos="8630"/>
            </w:tabs>
            <w:rPr>
              <w:rFonts w:asciiTheme="minorHAnsi" w:eastAsiaTheme="minorEastAsia" w:hAnsiTheme="minorHAnsi" w:cstheme="minorBidi"/>
              <w:smallCaps w:val="0"/>
              <w:noProof/>
              <w:sz w:val="22"/>
              <w:szCs w:val="22"/>
              <w:lang w:eastAsia="en-US"/>
            </w:rPr>
          </w:pPr>
          <w:hyperlink w:anchor="_Toc29729391" w:history="1">
            <w:r w:rsidR="0022494B" w:rsidRPr="00DE79B6">
              <w:rPr>
                <w:rStyle w:val="Hyperlink"/>
                <w:noProof/>
              </w:rPr>
              <w:t>Exercise 1: Components and Layout</w:t>
            </w:r>
            <w:r w:rsidR="0022494B">
              <w:rPr>
                <w:noProof/>
                <w:webHidden/>
              </w:rPr>
              <w:tab/>
            </w:r>
            <w:r w:rsidR="0022494B">
              <w:rPr>
                <w:noProof/>
                <w:webHidden/>
              </w:rPr>
              <w:fldChar w:fldCharType="begin"/>
            </w:r>
            <w:r w:rsidR="0022494B">
              <w:rPr>
                <w:noProof/>
                <w:webHidden/>
              </w:rPr>
              <w:instrText xml:space="preserve"> PAGEREF _Toc29729391 \h </w:instrText>
            </w:r>
            <w:r w:rsidR="0022494B">
              <w:rPr>
                <w:noProof/>
                <w:webHidden/>
              </w:rPr>
            </w:r>
            <w:r w:rsidR="0022494B">
              <w:rPr>
                <w:noProof/>
                <w:webHidden/>
              </w:rPr>
              <w:fldChar w:fldCharType="separate"/>
            </w:r>
            <w:r w:rsidR="0022494B">
              <w:rPr>
                <w:noProof/>
                <w:webHidden/>
              </w:rPr>
              <w:t>3</w:t>
            </w:r>
            <w:r w:rsidR="0022494B">
              <w:rPr>
                <w:noProof/>
                <w:webHidden/>
              </w:rPr>
              <w:fldChar w:fldCharType="end"/>
            </w:r>
          </w:hyperlink>
        </w:p>
        <w:p w14:paraId="266731CF" w14:textId="45F1B777"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0EF5E7F1" w14:textId="0FC4FD76" w:rsidR="0018389B" w:rsidRPr="00EE3C4A" w:rsidRDefault="0018389B" w:rsidP="0018389B">
      <w:pPr>
        <w:pStyle w:val="Heading1"/>
        <w:spacing w:line="276" w:lineRule="auto"/>
        <w:rPr>
          <w:rFonts w:ascii="Segoe UI" w:hAnsi="Segoe UI" w:cs="Segoe UI"/>
        </w:rPr>
      </w:pPr>
      <w:bookmarkStart w:id="3" w:name="_Toc29202597"/>
      <w:bookmarkStart w:id="4" w:name="_Toc29729390"/>
      <w:bookmarkStart w:id="5" w:name="_Toc343250600"/>
      <w:bookmarkEnd w:id="0"/>
      <w:r w:rsidRPr="00EE3C4A">
        <w:rPr>
          <w:rFonts w:ascii="Segoe UI" w:hAnsi="Segoe UI" w:cs="Segoe UI"/>
        </w:rPr>
        <w:lastRenderedPageBreak/>
        <w:t xml:space="preserve">Lab </w:t>
      </w:r>
      <w:r>
        <w:rPr>
          <w:rFonts w:ascii="Segoe UI" w:hAnsi="Segoe UI" w:cs="Segoe UI"/>
        </w:rPr>
        <w:t>3</w:t>
      </w:r>
      <w:r w:rsidRPr="00EE3C4A">
        <w:rPr>
          <w:rFonts w:ascii="Segoe UI" w:hAnsi="Segoe UI" w:cs="Segoe UI"/>
        </w:rPr>
        <w:t xml:space="preserve">: </w:t>
      </w:r>
      <w:bookmarkEnd w:id="3"/>
      <w:r>
        <w:rPr>
          <w:rFonts w:ascii="Segoe UI" w:hAnsi="Segoe UI" w:cs="Segoe UI"/>
        </w:rPr>
        <w:t>Components and Layouts</w:t>
      </w:r>
      <w:bookmarkEnd w:id="4"/>
    </w:p>
    <w:p w14:paraId="0ACFB703" w14:textId="77777777" w:rsidR="0018389B" w:rsidRPr="003E64E0" w:rsidRDefault="0018389B" w:rsidP="0018389B">
      <w:pPr>
        <w:pStyle w:val="Heading4"/>
      </w:pPr>
      <w:r w:rsidRPr="003E64E0">
        <w:t xml:space="preserve">Introduction </w:t>
      </w:r>
    </w:p>
    <w:p w14:paraId="5DAC92E1" w14:textId="77777777" w:rsidR="0018389B" w:rsidRPr="0003232F" w:rsidRDefault="0018389B" w:rsidP="0018389B">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86912" behindDoc="0" locked="0" layoutInCell="1" allowOverlap="1" wp14:anchorId="05D27CC3" wp14:editId="77090640">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CD6871" w14:textId="77777777" w:rsidR="0018389B" w:rsidRPr="00BB580F" w:rsidRDefault="0018389B" w:rsidP="0018389B">
                              <w:pPr>
                                <w:rPr>
                                  <w:sz w:val="18"/>
                                  <w:szCs w:val="18"/>
                                </w:rPr>
                              </w:pPr>
                              <w:r w:rsidRPr="00BB580F">
                                <w:rPr>
                                  <w:sz w:val="18"/>
                                  <w:szCs w:val="18"/>
                                </w:rPr>
                                <w:t xml:space="preserve">    Important</w:t>
                              </w:r>
                            </w:p>
                            <w:p w14:paraId="452C9503" w14:textId="77777777" w:rsidR="0018389B" w:rsidRPr="00BB580F" w:rsidRDefault="0018389B" w:rsidP="0018389B">
                              <w:pPr>
                                <w:rPr>
                                  <w:b/>
                                  <w:bCs/>
                                  <w:sz w:val="18"/>
                                  <w:szCs w:val="18"/>
                                </w:rPr>
                              </w:pPr>
                              <w:r w:rsidRPr="00BB580F">
                                <w:rPr>
                                  <w:b/>
                                  <w:bCs/>
                                  <w:sz w:val="18"/>
                                  <w:szCs w:val="18"/>
                                </w:rPr>
                                <w:t>Blazor WebAssembly in preview</w:t>
                              </w:r>
                            </w:p>
                            <w:p w14:paraId="5A5D6563" w14:textId="77777777" w:rsidR="0018389B" w:rsidRPr="00BB580F" w:rsidRDefault="0018389B" w:rsidP="0018389B">
                              <w:pPr>
                                <w:rPr>
                                  <w:sz w:val="18"/>
                                  <w:szCs w:val="18"/>
                                </w:rPr>
                              </w:pPr>
                              <w:r w:rsidRPr="00BB580F">
                                <w:rPr>
                                  <w:sz w:val="18"/>
                                  <w:szCs w:val="18"/>
                                </w:rPr>
                                <w:t>Blazor Server is supported in ASP.NET Core 3.0. Blazor WebAssembly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D27CC3" id="Group 34" o:spid="_x0000_s1026" style="position:absolute;margin-left:-.05pt;margin-top:33.45pt;width:412.1pt;height:74pt;z-index:251686912;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4ACD6871" w14:textId="77777777" w:rsidR="0018389B" w:rsidRPr="00BB580F" w:rsidRDefault="0018389B" w:rsidP="0018389B">
                        <w:pPr>
                          <w:rPr>
                            <w:sz w:val="18"/>
                            <w:szCs w:val="18"/>
                          </w:rPr>
                        </w:pPr>
                        <w:r w:rsidRPr="00BB580F">
                          <w:rPr>
                            <w:sz w:val="18"/>
                            <w:szCs w:val="18"/>
                          </w:rPr>
                          <w:t xml:space="preserve">    Important</w:t>
                        </w:r>
                      </w:p>
                      <w:p w14:paraId="452C9503" w14:textId="77777777" w:rsidR="0018389B" w:rsidRPr="00BB580F" w:rsidRDefault="0018389B" w:rsidP="0018389B">
                        <w:pPr>
                          <w:rPr>
                            <w:b/>
                            <w:bCs/>
                            <w:sz w:val="18"/>
                            <w:szCs w:val="18"/>
                          </w:rPr>
                        </w:pPr>
                        <w:r w:rsidRPr="00BB580F">
                          <w:rPr>
                            <w:b/>
                            <w:bCs/>
                            <w:sz w:val="18"/>
                            <w:szCs w:val="18"/>
                          </w:rPr>
                          <w:t>Blazor WebAssembly in preview</w:t>
                        </w:r>
                      </w:p>
                      <w:p w14:paraId="5A5D6563" w14:textId="77777777" w:rsidR="0018389B" w:rsidRPr="00BB580F" w:rsidRDefault="0018389B" w:rsidP="0018389B">
                        <w:pPr>
                          <w:rPr>
                            <w:sz w:val="18"/>
                            <w:szCs w:val="18"/>
                          </w:rPr>
                        </w:pPr>
                        <w:r w:rsidRPr="00BB580F">
                          <w:rPr>
                            <w:sz w:val="18"/>
                            <w:szCs w:val="18"/>
                          </w:rPr>
                          <w:t>Blazor Server is supported in ASP.NET Core 3.0. Blazor WebAssembly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Pr="0003232F">
        <w:rPr>
          <w:rFonts w:ascii="Segoe UI" w:hAnsi="Segoe UI" w:cs="Segoe UI"/>
        </w:rPr>
        <w:t>The aim of this exercise is to explore implementing an application using the new application model introduced under ASP.Net Core 3 called Blazor.</w:t>
      </w:r>
    </w:p>
    <w:p w14:paraId="408BA2B2" w14:textId="77777777" w:rsidR="0018389B" w:rsidRDefault="0018389B" w:rsidP="0018389B"/>
    <w:p w14:paraId="47ED6227" w14:textId="77777777" w:rsidR="0018389B" w:rsidRDefault="0018389B" w:rsidP="0018389B"/>
    <w:p w14:paraId="78DB43B0" w14:textId="77777777" w:rsidR="0018389B" w:rsidRDefault="0018389B" w:rsidP="0018389B"/>
    <w:p w14:paraId="0EC0A8C2" w14:textId="77777777" w:rsidR="0018389B" w:rsidRPr="00805264" w:rsidRDefault="0018389B" w:rsidP="0018389B"/>
    <w:p w14:paraId="1016CAA9" w14:textId="77777777" w:rsidR="0018389B" w:rsidRPr="003E64E0" w:rsidRDefault="0018389B" w:rsidP="0018389B">
      <w:pPr>
        <w:pStyle w:val="Heading4"/>
      </w:pPr>
      <w:r w:rsidRPr="003E64E0">
        <w:t>Objectives</w:t>
      </w:r>
    </w:p>
    <w:p w14:paraId="55696100" w14:textId="77777777" w:rsidR="0018389B" w:rsidRPr="0003232F" w:rsidRDefault="0018389B" w:rsidP="0018389B">
      <w:pPr>
        <w:rPr>
          <w:rFonts w:ascii="Segoe UI" w:hAnsi="Segoe UI" w:cs="Segoe UI"/>
        </w:rPr>
      </w:pPr>
      <w:r w:rsidRPr="0003232F">
        <w:rPr>
          <w:rFonts w:ascii="Segoe UI" w:hAnsi="Segoe UI" w:cs="Segoe UI"/>
        </w:rPr>
        <w:t>After completing this lab, you will be able to:</w:t>
      </w:r>
    </w:p>
    <w:p w14:paraId="46BB3243" w14:textId="23353009" w:rsidR="0018389B" w:rsidRDefault="009E53AB" w:rsidP="0018389B">
      <w:pPr>
        <w:pStyle w:val="ListParagraph"/>
        <w:numPr>
          <w:ilvl w:val="0"/>
          <w:numId w:val="21"/>
        </w:numPr>
        <w:rPr>
          <w:rFonts w:ascii="Segoe UI" w:hAnsi="Segoe UI" w:cs="Segoe UI"/>
        </w:rPr>
      </w:pPr>
      <w:r>
        <w:rPr>
          <w:rFonts w:ascii="Segoe UI" w:hAnsi="Segoe UI" w:cs="Segoe UI"/>
        </w:rPr>
        <w:t>Create a Blazor Component</w:t>
      </w:r>
    </w:p>
    <w:p w14:paraId="3E8EF970" w14:textId="4D63E08E" w:rsidR="009E53AB" w:rsidRPr="002A43C7" w:rsidRDefault="009E53AB" w:rsidP="0018389B">
      <w:pPr>
        <w:pStyle w:val="ListParagraph"/>
        <w:numPr>
          <w:ilvl w:val="0"/>
          <w:numId w:val="21"/>
        </w:numPr>
        <w:rPr>
          <w:rFonts w:ascii="Segoe UI" w:hAnsi="Segoe UI" w:cs="Segoe UI"/>
        </w:rPr>
      </w:pPr>
      <w:r>
        <w:rPr>
          <w:rFonts w:ascii="Segoe UI" w:hAnsi="Segoe UI" w:cs="Segoe UI"/>
        </w:rPr>
        <w:t>Create a Blazor Layout</w:t>
      </w:r>
    </w:p>
    <w:p w14:paraId="16841872" w14:textId="77777777" w:rsidR="0018389B" w:rsidRPr="003E64E0" w:rsidRDefault="0018389B" w:rsidP="0018389B">
      <w:pPr>
        <w:pStyle w:val="Heading4"/>
      </w:pPr>
      <w:r w:rsidRPr="003E64E0">
        <w:t>Prerequisites</w:t>
      </w:r>
    </w:p>
    <w:p w14:paraId="64AA9AAA" w14:textId="77777777" w:rsidR="0018389B" w:rsidRPr="00636169" w:rsidRDefault="0018389B" w:rsidP="0018389B">
      <w:pPr>
        <w:rPr>
          <w:rFonts w:ascii="Segoe UI" w:hAnsi="Segoe UI" w:cs="Segoe UI"/>
        </w:rPr>
      </w:pPr>
      <w:r w:rsidRPr="00636169">
        <w:rPr>
          <w:rFonts w:ascii="Segoe UI" w:hAnsi="Segoe UI" w:cs="Segoe UI"/>
        </w:rPr>
        <w:t>None</w:t>
      </w:r>
    </w:p>
    <w:p w14:paraId="7FFC5002" w14:textId="77777777" w:rsidR="0018389B" w:rsidRPr="003E64E0" w:rsidRDefault="0018389B" w:rsidP="0018389B">
      <w:pPr>
        <w:pStyle w:val="Heading4"/>
      </w:pPr>
      <w:r w:rsidRPr="003E64E0">
        <w:t>Scenario</w:t>
      </w:r>
    </w:p>
    <w:p w14:paraId="0D965E48" w14:textId="77777777" w:rsidR="0018389B" w:rsidRPr="00636169" w:rsidRDefault="0018389B" w:rsidP="0018389B">
      <w:pPr>
        <w:rPr>
          <w:rFonts w:ascii="Segoe UI" w:hAnsi="Segoe UI" w:cs="Segoe UI"/>
        </w:rPr>
      </w:pPr>
      <w:r w:rsidRPr="00636169">
        <w:rPr>
          <w:rFonts w:ascii="Segoe UI" w:hAnsi="Segoe UI" w:cs="Segoe UI"/>
        </w:rPr>
        <w:t>In this scenario, we will explore implementing an online Pizza Delivery application.</w:t>
      </w:r>
    </w:p>
    <w:p w14:paraId="5CABA5E1" w14:textId="77777777" w:rsidR="0018389B" w:rsidRPr="003E64E0" w:rsidRDefault="0018389B" w:rsidP="0018389B">
      <w:pPr>
        <w:pStyle w:val="Heading4"/>
      </w:pPr>
      <w:r>
        <w:t>System Requirements</w:t>
      </w:r>
    </w:p>
    <w:p w14:paraId="233F5C9F" w14:textId="77777777" w:rsidR="006F5233" w:rsidRDefault="006F5233" w:rsidP="006F5233">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6F19E6DA" w14:textId="77777777" w:rsidR="0018389B" w:rsidRDefault="0018389B" w:rsidP="0018389B">
      <w:pPr>
        <w:spacing w:after="0" w:line="240" w:lineRule="auto"/>
        <w:rPr>
          <w:rFonts w:ascii="Segoe UI Semibold" w:hAnsi="Segoe UI Semibold"/>
          <w:bCs/>
          <w:color w:val="000000" w:themeColor="text1"/>
          <w:sz w:val="24"/>
          <w:szCs w:val="24"/>
        </w:rPr>
      </w:pPr>
      <w:r>
        <w:br w:type="page"/>
      </w:r>
    </w:p>
    <w:p w14:paraId="4FBA2850" w14:textId="77777777" w:rsidR="0018389B" w:rsidRPr="003E64E0" w:rsidRDefault="0018389B" w:rsidP="0018389B">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4D45021A" w14:textId="7DE18BFB" w:rsidR="00666C59" w:rsidRDefault="00753570" w:rsidP="0018389B">
      <w:pPr>
        <w:spacing w:after="0" w:line="240" w:lineRule="auto"/>
        <w:rPr>
          <w:rFonts w:ascii="Segoe UI" w:eastAsia="MS Mincho" w:hAnsi="Segoe UI" w:cs="Segoe UI"/>
          <w:iCs/>
          <w:kern w:val="32"/>
          <w:sz w:val="34"/>
          <w:szCs w:val="32"/>
          <w:lang w:eastAsia="ja-JP"/>
        </w:rPr>
      </w:pPr>
      <w:r>
        <w:t>3</w:t>
      </w:r>
      <w:r w:rsidR="0018389B">
        <w:t>0 minutes</w:t>
      </w:r>
      <w:r w:rsidR="00666C59">
        <w:br w:type="page"/>
      </w:r>
    </w:p>
    <w:p w14:paraId="0ED25928" w14:textId="1F103EC6" w:rsidR="009775AC" w:rsidRPr="00EE3C4A" w:rsidRDefault="009775AC" w:rsidP="007A615F">
      <w:pPr>
        <w:pStyle w:val="Heading2TU"/>
      </w:pPr>
      <w:bookmarkStart w:id="6" w:name="_Toc29729391"/>
      <w:r w:rsidRPr="00EE3C4A">
        <w:lastRenderedPageBreak/>
        <w:t xml:space="preserve">Exercise </w:t>
      </w:r>
      <w:r w:rsidR="00F35BFC">
        <w:t>1</w:t>
      </w:r>
      <w:r w:rsidRPr="00EE3C4A">
        <w:t xml:space="preserve">: </w:t>
      </w:r>
      <w:bookmarkEnd w:id="5"/>
      <w:r w:rsidR="00E91C9E" w:rsidRPr="00E91C9E">
        <w:t xml:space="preserve">Components and </w:t>
      </w:r>
      <w:r w:rsidR="009226C8">
        <w:t>L</w:t>
      </w:r>
      <w:r w:rsidR="00E91C9E" w:rsidRPr="00E91C9E">
        <w:t>ayout</w:t>
      </w:r>
      <w:bookmarkEnd w:id="6"/>
    </w:p>
    <w:p w14:paraId="36B3013D" w14:textId="77777777" w:rsidR="009775AC" w:rsidRPr="007A615F" w:rsidRDefault="009775AC" w:rsidP="007A615F">
      <w:pPr>
        <w:pStyle w:val="Heading4"/>
        <w:ind w:left="720"/>
      </w:pPr>
      <w:r w:rsidRPr="007A615F">
        <w:t>Objectives</w:t>
      </w:r>
    </w:p>
    <w:p w14:paraId="0C43535C" w14:textId="77777777" w:rsidR="009775AC" w:rsidRPr="00EE3C4A" w:rsidRDefault="009775AC" w:rsidP="00EE3C4A">
      <w:pPr>
        <w:ind w:left="720"/>
        <w:rPr>
          <w:rFonts w:ascii="Segoe UI" w:hAnsi="Segoe UI" w:cs="Segoe UI"/>
        </w:rPr>
      </w:pPr>
      <w:r w:rsidRPr="00EE3C4A">
        <w:rPr>
          <w:rFonts w:ascii="Segoe UI" w:hAnsi="Segoe UI" w:cs="Segoe UI"/>
        </w:rPr>
        <w:t>In this exercise, you will:</w:t>
      </w:r>
    </w:p>
    <w:p w14:paraId="25D7CF07" w14:textId="15092A28" w:rsidR="009775AC" w:rsidRDefault="00512E6E" w:rsidP="0028420A">
      <w:pPr>
        <w:pStyle w:val="Lb1"/>
        <w:numPr>
          <w:ilvl w:val="0"/>
          <w:numId w:val="16"/>
        </w:numPr>
        <w:spacing w:after="60" w:line="264" w:lineRule="auto"/>
        <w:contextualSpacing/>
        <w:rPr>
          <w:rFonts w:ascii="Segoe UI" w:eastAsia="MS Mincho" w:hAnsi="Segoe UI" w:cs="Segoe UI"/>
          <w:color w:val="404040" w:themeColor="text1" w:themeTint="BF"/>
          <w:sz w:val="21"/>
          <w:lang w:eastAsia="ja-JP"/>
        </w:rPr>
      </w:pPr>
      <w:r>
        <w:rPr>
          <w:rFonts w:ascii="Segoe UI" w:eastAsia="MS Mincho" w:hAnsi="Segoe UI" w:cs="Segoe UI"/>
          <w:color w:val="404040" w:themeColor="text1" w:themeTint="BF"/>
          <w:sz w:val="21"/>
          <w:lang w:eastAsia="ja-JP"/>
        </w:rPr>
        <w:t>C</w:t>
      </w:r>
      <w:r w:rsidR="00052E45">
        <w:rPr>
          <w:rFonts w:ascii="Segoe UI" w:eastAsia="MS Mincho" w:hAnsi="Segoe UI" w:cs="Segoe UI"/>
          <w:color w:val="404040" w:themeColor="text1" w:themeTint="BF"/>
          <w:sz w:val="21"/>
          <w:lang w:eastAsia="ja-JP"/>
        </w:rPr>
        <w:t>reate a Blazor Component</w:t>
      </w:r>
    </w:p>
    <w:p w14:paraId="4BBF362D" w14:textId="1F3275DD" w:rsidR="00052E45" w:rsidRPr="00EE3C4A" w:rsidRDefault="00512E6E" w:rsidP="0028420A">
      <w:pPr>
        <w:pStyle w:val="Lb1"/>
        <w:numPr>
          <w:ilvl w:val="0"/>
          <w:numId w:val="16"/>
        </w:numPr>
        <w:spacing w:after="60" w:line="264" w:lineRule="auto"/>
        <w:contextualSpacing/>
        <w:rPr>
          <w:rFonts w:ascii="Segoe UI" w:eastAsia="MS Mincho" w:hAnsi="Segoe UI" w:cs="Segoe UI"/>
          <w:color w:val="404040" w:themeColor="text1" w:themeTint="BF"/>
          <w:sz w:val="21"/>
          <w:lang w:eastAsia="ja-JP"/>
        </w:rPr>
      </w:pPr>
      <w:r>
        <w:rPr>
          <w:rFonts w:ascii="Segoe UI" w:eastAsia="MS Mincho" w:hAnsi="Segoe UI" w:cs="Segoe UI"/>
          <w:color w:val="404040" w:themeColor="text1" w:themeTint="BF"/>
          <w:sz w:val="21"/>
          <w:lang w:eastAsia="ja-JP"/>
        </w:rPr>
        <w:t xml:space="preserve">Create a Layout Component </w:t>
      </w:r>
    </w:p>
    <w:p w14:paraId="632E0DEB" w14:textId="77777777" w:rsidR="009775AC" w:rsidRPr="007A615F" w:rsidRDefault="009775AC" w:rsidP="007A615F">
      <w:pPr>
        <w:pStyle w:val="Heading4"/>
        <w:ind w:left="720"/>
      </w:pPr>
      <w:r w:rsidRPr="007A615F">
        <w:t>Scenario</w:t>
      </w:r>
    </w:p>
    <w:p w14:paraId="78D8CA0F" w14:textId="3E257027" w:rsidR="009775AC" w:rsidRPr="00946C40" w:rsidRDefault="00B61A13" w:rsidP="009013B9">
      <w:pPr>
        <w:pStyle w:val="ListParagraph"/>
        <w:spacing w:after="0" w:line="240" w:lineRule="auto"/>
        <w:ind w:left="720"/>
        <w:rPr>
          <w:rFonts w:ascii="Segoe UI" w:hAnsi="Segoe UI" w:cs="Segoe UI"/>
        </w:rPr>
      </w:pPr>
      <w:r w:rsidRPr="00946C40">
        <w:rPr>
          <w:rFonts w:ascii="Segoe UI" w:hAnsi="Segoe UI" w:cs="Segoe UI"/>
        </w:rPr>
        <w:t>Y</w:t>
      </w:r>
      <w:r w:rsidR="0085385B" w:rsidRPr="00946C40">
        <w:rPr>
          <w:rFonts w:ascii="Segoe UI" w:hAnsi="Segoe UI" w:cs="Segoe UI"/>
        </w:rPr>
        <w:t>ou</w:t>
      </w:r>
      <w:r w:rsidRPr="00946C40">
        <w:rPr>
          <w:rFonts w:ascii="Segoe UI" w:hAnsi="Segoe UI" w:cs="Segoe UI"/>
        </w:rPr>
        <w:t xml:space="preserve"> will</w:t>
      </w:r>
      <w:r w:rsidR="0085385B" w:rsidRPr="00946C40">
        <w:rPr>
          <w:rFonts w:ascii="Segoe UI" w:hAnsi="Segoe UI" w:cs="Segoe UI"/>
        </w:rPr>
        <w:t xml:space="preserve"> get started </w:t>
      </w:r>
      <w:r w:rsidR="006F61BA" w:rsidRPr="00946C40">
        <w:rPr>
          <w:rFonts w:ascii="Segoe UI" w:hAnsi="Segoe UI" w:cs="Segoe UI"/>
        </w:rPr>
        <w:t xml:space="preserve">with </w:t>
      </w:r>
      <w:r w:rsidR="0085385B" w:rsidRPr="00946C40">
        <w:rPr>
          <w:rFonts w:ascii="Segoe UI" w:hAnsi="Segoe UI" w:cs="Segoe UI"/>
        </w:rPr>
        <w:t xml:space="preserve">building a pizza store app using Blazor. </w:t>
      </w:r>
      <w:r w:rsidR="00303210" w:rsidRPr="00946C40">
        <w:rPr>
          <w:rFonts w:ascii="Segoe UI" w:hAnsi="Segoe UI" w:cs="Segoe UI"/>
        </w:rPr>
        <w:t xml:space="preserve">You will add a component that </w:t>
      </w:r>
      <w:r w:rsidR="00311A63" w:rsidRPr="00946C40">
        <w:rPr>
          <w:rFonts w:ascii="Segoe UI" w:hAnsi="Segoe UI" w:cs="Segoe UI"/>
        </w:rPr>
        <w:t xml:space="preserve">displays the list of available pizza specials. You will also </w:t>
      </w:r>
      <w:r w:rsidR="00296A0C" w:rsidRPr="00946C40">
        <w:rPr>
          <w:rFonts w:ascii="Segoe UI" w:hAnsi="Segoe UI" w:cs="Segoe UI"/>
        </w:rPr>
        <w:t xml:space="preserve">introduce a </w:t>
      </w:r>
      <w:r w:rsidR="000B318F" w:rsidRPr="00946C40">
        <w:rPr>
          <w:rFonts w:ascii="Segoe UI" w:hAnsi="Segoe UI" w:cs="Segoe UI"/>
        </w:rPr>
        <w:t xml:space="preserve">layout </w:t>
      </w:r>
      <w:r w:rsidR="00296A0C" w:rsidRPr="00946C40">
        <w:rPr>
          <w:rFonts w:ascii="Segoe UI" w:hAnsi="Segoe UI" w:cs="Segoe UI"/>
        </w:rPr>
        <w:t>component to define a top bar with a branding logo and a nav link for the home page</w:t>
      </w:r>
      <w:r w:rsidR="000B318F" w:rsidRPr="00946C40">
        <w:rPr>
          <w:rFonts w:ascii="Segoe UI" w:hAnsi="Segoe UI" w:cs="Segoe UI"/>
        </w:rPr>
        <w:t>.</w:t>
      </w:r>
    </w:p>
    <w:p w14:paraId="2FCC8B8D" w14:textId="7DEF9F3E" w:rsidR="009775AC" w:rsidRPr="007A615F" w:rsidRDefault="009775AC" w:rsidP="007A615F">
      <w:pPr>
        <w:pStyle w:val="ProcedureHeading0"/>
      </w:pPr>
      <w:r w:rsidRPr="007A615F">
        <w:t xml:space="preserve">Task 1: </w:t>
      </w:r>
      <w:r w:rsidR="00282D5A">
        <w:t>Create a Blazor Component</w:t>
      </w:r>
    </w:p>
    <w:p w14:paraId="55566890" w14:textId="52606357" w:rsidR="001630B6" w:rsidRDefault="00F92254" w:rsidP="0028420A">
      <w:pPr>
        <w:pStyle w:val="ListParagraph"/>
        <w:numPr>
          <w:ilvl w:val="0"/>
          <w:numId w:val="19"/>
        </w:numPr>
        <w:rPr>
          <w:rFonts w:ascii="Segoe UI" w:hAnsi="Segoe UI" w:cs="Segoe UI"/>
        </w:rPr>
      </w:pPr>
      <w:r w:rsidRPr="001630B6">
        <w:rPr>
          <w:rFonts w:ascii="Segoe UI" w:hAnsi="Segoe UI" w:cs="Segoe UI"/>
        </w:rPr>
        <w:t xml:space="preserve">Start by </w:t>
      </w:r>
      <w:r w:rsidR="00E00AE5" w:rsidRPr="001630B6">
        <w:rPr>
          <w:rFonts w:ascii="Segoe UI" w:hAnsi="Segoe UI" w:cs="Segoe UI"/>
        </w:rPr>
        <w:t xml:space="preserve">opening </w:t>
      </w:r>
      <w:r w:rsidRPr="001630B6">
        <w:rPr>
          <w:rFonts w:ascii="Segoe UI" w:hAnsi="Segoe UI" w:cs="Segoe UI"/>
        </w:rPr>
        <w:t xml:space="preserve">the solution </w:t>
      </w:r>
      <w:r w:rsidR="00E00AE5" w:rsidRPr="001630B6">
        <w:rPr>
          <w:rFonts w:ascii="Segoe UI" w:hAnsi="Segoe UI" w:cs="Segoe UI"/>
        </w:rPr>
        <w:t xml:space="preserve">file </w:t>
      </w:r>
      <w:r w:rsidR="00E00AE5" w:rsidRPr="001630B6">
        <w:rPr>
          <w:rFonts w:ascii="Segoe UI" w:hAnsi="Segoe UI" w:cs="Segoe UI"/>
          <w:b/>
          <w:bCs/>
        </w:rPr>
        <w:t>BlazingPizza.sln</w:t>
      </w:r>
      <w:r w:rsidR="00E00AE5" w:rsidRPr="001630B6">
        <w:rPr>
          <w:rFonts w:ascii="Segoe UI" w:hAnsi="Segoe UI" w:cs="Segoe UI"/>
        </w:rPr>
        <w:t xml:space="preserve"> </w:t>
      </w:r>
      <w:r w:rsidR="00AA46B1" w:rsidRPr="001630B6">
        <w:rPr>
          <w:rFonts w:ascii="Segoe UI" w:hAnsi="Segoe UI" w:cs="Segoe UI"/>
        </w:rPr>
        <w:t>located</w:t>
      </w:r>
      <w:r w:rsidRPr="001630B6">
        <w:rPr>
          <w:rFonts w:ascii="Segoe UI" w:hAnsi="Segoe UI" w:cs="Segoe UI"/>
        </w:rPr>
        <w:t xml:space="preserve"> under </w:t>
      </w:r>
      <w:r w:rsidR="00AA27B5" w:rsidRPr="001630B6">
        <w:rPr>
          <w:rFonts w:ascii="Segoe UI" w:hAnsi="Segoe UI" w:cs="Segoe UI"/>
          <w:b/>
          <w:bCs/>
        </w:rPr>
        <w:t xml:space="preserve">\Labs\Module03 </w:t>
      </w:r>
      <w:r w:rsidR="00590039">
        <w:rPr>
          <w:rFonts w:ascii="Segoe UI" w:hAnsi="Segoe UI" w:cs="Segoe UI"/>
          <w:b/>
          <w:bCs/>
        </w:rPr>
        <w:t xml:space="preserve">- </w:t>
      </w:r>
      <w:r w:rsidR="00AA27B5" w:rsidRPr="001630B6">
        <w:rPr>
          <w:rFonts w:ascii="Segoe UI" w:hAnsi="Segoe UI" w:cs="Segoe UI"/>
          <w:b/>
          <w:bCs/>
        </w:rPr>
        <w:t>Components and Layouts\Begin</w:t>
      </w:r>
      <w:r w:rsidR="009353F8" w:rsidRPr="001630B6">
        <w:rPr>
          <w:rFonts w:ascii="Segoe UI" w:hAnsi="Segoe UI" w:cs="Segoe UI"/>
        </w:rPr>
        <w:t>.</w:t>
      </w:r>
      <w:r w:rsidR="00AC7699" w:rsidRPr="001630B6">
        <w:rPr>
          <w:rFonts w:ascii="Segoe UI" w:hAnsi="Segoe UI" w:cs="Segoe UI"/>
        </w:rPr>
        <w:t xml:space="preserve"> </w:t>
      </w:r>
    </w:p>
    <w:p w14:paraId="34FE1B92" w14:textId="3DC8A45D" w:rsidR="003E5027" w:rsidRPr="001630B6" w:rsidRDefault="009353F8" w:rsidP="001630B6">
      <w:pPr>
        <w:pStyle w:val="ListParagraph"/>
        <w:ind w:left="720"/>
        <w:rPr>
          <w:rFonts w:ascii="Segoe UI" w:hAnsi="Segoe UI" w:cs="Segoe UI"/>
        </w:rPr>
      </w:pPr>
      <w:r w:rsidRPr="001630B6">
        <w:rPr>
          <w:rFonts w:ascii="Segoe UI" w:hAnsi="Segoe UI" w:cs="Segoe UI"/>
        </w:rPr>
        <w:t>The solution already contains four projects:</w:t>
      </w:r>
      <w:r w:rsidR="00AC7699" w:rsidRPr="001630B6">
        <w:rPr>
          <w:rFonts w:ascii="Segoe UI" w:hAnsi="Segoe UI" w:cs="Segoe UI"/>
          <w:b/>
        </w:rPr>
        <w:t xml:space="preserve"> </w:t>
      </w:r>
    </w:p>
    <w:p w14:paraId="29FD43F5" w14:textId="09564CDA" w:rsidR="003A16FC" w:rsidRDefault="00885535" w:rsidP="00C46E11">
      <w:pPr>
        <w:ind w:left="720"/>
        <w:rPr>
          <w:rFonts w:ascii="Segoe UI" w:hAnsi="Segoe UI" w:cs="Segoe UI"/>
        </w:rPr>
      </w:pPr>
      <w:r>
        <w:rPr>
          <w:noProof/>
        </w:rPr>
        <w:drawing>
          <wp:inline distT="0" distB="0" distL="0" distR="0" wp14:anchorId="4ECEFA39" wp14:editId="25670DE6">
            <wp:extent cx="3619099" cy="2601646"/>
            <wp:effectExtent l="0" t="0" r="635" b="8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144" cy="2611742"/>
                    </a:xfrm>
                    <a:prstGeom prst="rect">
                      <a:avLst/>
                    </a:prstGeom>
                  </pic:spPr>
                </pic:pic>
              </a:graphicData>
            </a:graphic>
          </wp:inline>
        </w:drawing>
      </w:r>
    </w:p>
    <w:p w14:paraId="402F11BD" w14:textId="77777777" w:rsidR="009D352D" w:rsidRPr="009D352D" w:rsidRDefault="009D352D" w:rsidP="0028420A">
      <w:pPr>
        <w:numPr>
          <w:ilvl w:val="0"/>
          <w:numId w:val="18"/>
        </w:numPr>
        <w:shd w:val="clear" w:color="auto" w:fill="FFFFFF"/>
        <w:tabs>
          <w:tab w:val="clear" w:pos="720"/>
        </w:tabs>
        <w:spacing w:before="100" w:beforeAutospacing="1" w:after="100" w:afterAutospacing="1" w:line="240" w:lineRule="auto"/>
        <w:ind w:left="1080"/>
        <w:rPr>
          <w:rFonts w:ascii="Segoe UI" w:eastAsia="Times New Roman" w:hAnsi="Segoe UI" w:cs="Segoe UI"/>
          <w:color w:val="24292E"/>
        </w:rPr>
      </w:pPr>
      <w:proofErr w:type="spellStart"/>
      <w:r w:rsidRPr="009D352D">
        <w:rPr>
          <w:rFonts w:ascii="Segoe UI" w:eastAsia="Times New Roman" w:hAnsi="Segoe UI" w:cs="Segoe UI"/>
          <w:b/>
          <w:bCs/>
          <w:color w:val="24292E"/>
        </w:rPr>
        <w:t>BlazingPizza.Client</w:t>
      </w:r>
      <w:proofErr w:type="spellEnd"/>
      <w:r w:rsidRPr="009D352D">
        <w:rPr>
          <w:rFonts w:ascii="Segoe UI" w:eastAsia="Times New Roman" w:hAnsi="Segoe UI" w:cs="Segoe UI"/>
          <w:color w:val="24292E"/>
        </w:rPr>
        <w:t>: This is the Blazor project. It contains the UI components for the app.</w:t>
      </w:r>
    </w:p>
    <w:p w14:paraId="68C853BA" w14:textId="77777777" w:rsidR="009D352D" w:rsidRPr="009D352D" w:rsidRDefault="009D352D" w:rsidP="0028420A">
      <w:pPr>
        <w:numPr>
          <w:ilvl w:val="0"/>
          <w:numId w:val="18"/>
        </w:numPr>
        <w:shd w:val="clear" w:color="auto" w:fill="FFFFFF"/>
        <w:tabs>
          <w:tab w:val="clear" w:pos="720"/>
        </w:tabs>
        <w:spacing w:before="60" w:after="100" w:afterAutospacing="1" w:line="240" w:lineRule="auto"/>
        <w:ind w:left="1080"/>
        <w:rPr>
          <w:rFonts w:ascii="Segoe UI" w:eastAsia="Times New Roman" w:hAnsi="Segoe UI" w:cs="Segoe UI"/>
          <w:color w:val="24292E"/>
        </w:rPr>
      </w:pPr>
      <w:proofErr w:type="spellStart"/>
      <w:r w:rsidRPr="009D352D">
        <w:rPr>
          <w:rFonts w:ascii="Segoe UI" w:eastAsia="Times New Roman" w:hAnsi="Segoe UI" w:cs="Segoe UI"/>
          <w:b/>
          <w:bCs/>
          <w:color w:val="24292E"/>
        </w:rPr>
        <w:t>BlazingPizza.Server</w:t>
      </w:r>
      <w:proofErr w:type="spellEnd"/>
      <w:r w:rsidRPr="009D352D">
        <w:rPr>
          <w:rFonts w:ascii="Segoe UI" w:eastAsia="Times New Roman" w:hAnsi="Segoe UI" w:cs="Segoe UI"/>
          <w:color w:val="24292E"/>
        </w:rPr>
        <w:t>: This is the ASP.NET Core project hosting the Blazor app and also the backend services for the app.</w:t>
      </w:r>
    </w:p>
    <w:p w14:paraId="6840FF21" w14:textId="77777777" w:rsidR="009D352D" w:rsidRPr="009D352D" w:rsidRDefault="009D352D" w:rsidP="0028420A">
      <w:pPr>
        <w:numPr>
          <w:ilvl w:val="0"/>
          <w:numId w:val="18"/>
        </w:numPr>
        <w:shd w:val="clear" w:color="auto" w:fill="FFFFFF"/>
        <w:tabs>
          <w:tab w:val="clear" w:pos="720"/>
        </w:tabs>
        <w:spacing w:before="60" w:after="100" w:afterAutospacing="1" w:line="240" w:lineRule="auto"/>
        <w:ind w:left="1080"/>
        <w:rPr>
          <w:rFonts w:ascii="Segoe UI" w:eastAsia="Times New Roman" w:hAnsi="Segoe UI" w:cs="Segoe UI"/>
          <w:color w:val="24292E"/>
        </w:rPr>
      </w:pPr>
      <w:proofErr w:type="spellStart"/>
      <w:r w:rsidRPr="009D352D">
        <w:rPr>
          <w:rFonts w:ascii="Segoe UI" w:eastAsia="Times New Roman" w:hAnsi="Segoe UI" w:cs="Segoe UI"/>
          <w:b/>
          <w:bCs/>
          <w:color w:val="24292E"/>
        </w:rPr>
        <w:t>BlazingPizza.Shared</w:t>
      </w:r>
      <w:proofErr w:type="spellEnd"/>
      <w:r w:rsidRPr="009D352D">
        <w:rPr>
          <w:rFonts w:ascii="Segoe UI" w:eastAsia="Times New Roman" w:hAnsi="Segoe UI" w:cs="Segoe UI"/>
          <w:color w:val="24292E"/>
        </w:rPr>
        <w:t>: Shared model types for the app.</w:t>
      </w:r>
    </w:p>
    <w:p w14:paraId="0D7917C6" w14:textId="77777777" w:rsidR="00837CB1" w:rsidRDefault="009D352D" w:rsidP="0028420A">
      <w:pPr>
        <w:numPr>
          <w:ilvl w:val="0"/>
          <w:numId w:val="18"/>
        </w:numPr>
        <w:shd w:val="clear" w:color="auto" w:fill="FFFFFF"/>
        <w:tabs>
          <w:tab w:val="clear" w:pos="720"/>
        </w:tabs>
        <w:spacing w:before="60" w:after="100" w:afterAutospacing="1" w:line="240" w:lineRule="auto"/>
        <w:ind w:left="1080"/>
        <w:rPr>
          <w:rFonts w:ascii="Segoe UI" w:eastAsia="Times New Roman" w:hAnsi="Segoe UI" w:cs="Segoe UI"/>
          <w:color w:val="24292E"/>
        </w:rPr>
      </w:pPr>
      <w:proofErr w:type="spellStart"/>
      <w:r w:rsidRPr="009D352D">
        <w:rPr>
          <w:rFonts w:ascii="Segoe UI" w:eastAsia="Times New Roman" w:hAnsi="Segoe UI" w:cs="Segoe UI"/>
          <w:b/>
          <w:bCs/>
          <w:color w:val="24292E"/>
        </w:rPr>
        <w:t>BlazingPizza.ComponentsLibrary</w:t>
      </w:r>
      <w:proofErr w:type="spellEnd"/>
      <w:r w:rsidRPr="009D352D">
        <w:rPr>
          <w:rFonts w:ascii="Segoe UI" w:eastAsia="Times New Roman" w:hAnsi="Segoe UI" w:cs="Segoe UI"/>
          <w:color w:val="24292E"/>
        </w:rPr>
        <w:t>: A library of components and helper code to be used by the app in later sessions.</w:t>
      </w:r>
    </w:p>
    <w:p w14:paraId="2E8EDB7D" w14:textId="4D3CD221" w:rsidR="009D352D" w:rsidRPr="009D352D" w:rsidRDefault="00154DA8" w:rsidP="00154DA8">
      <w:pPr>
        <w:shd w:val="clear" w:color="auto" w:fill="FFFFFF"/>
        <w:spacing w:before="60" w:after="100" w:afterAutospacing="1" w:line="240" w:lineRule="auto"/>
        <w:rPr>
          <w:rFonts w:ascii="Segoe UI" w:eastAsia="Times New Roman" w:hAnsi="Segoe UI" w:cs="Segoe UI"/>
          <w:color w:val="24292E"/>
        </w:rPr>
      </w:pPr>
      <w:r>
        <w:rPr>
          <w:rFonts w:ascii="Segoe UI" w:eastAsia="Times New Roman" w:hAnsi="Segoe UI" w:cs="Segoe UI"/>
          <w:color w:val="24292E"/>
        </w:rPr>
        <w:lastRenderedPageBreak/>
        <w:t xml:space="preserve">      </w:t>
      </w:r>
      <w:r w:rsidR="009D352D" w:rsidRPr="009D352D">
        <w:rPr>
          <w:rFonts w:ascii="Segoe UI" w:eastAsia="Times New Roman" w:hAnsi="Segoe UI" w:cs="Segoe UI"/>
          <w:color w:val="24292E"/>
        </w:rPr>
        <w:t>The </w:t>
      </w:r>
      <w:proofErr w:type="spellStart"/>
      <w:r w:rsidR="009D352D" w:rsidRPr="009D352D">
        <w:rPr>
          <w:rFonts w:ascii="Segoe UI" w:eastAsia="Times New Roman" w:hAnsi="Segoe UI" w:cs="Segoe UI"/>
          <w:b/>
          <w:bCs/>
          <w:color w:val="24292E"/>
        </w:rPr>
        <w:t>BlazingPizza.Server</w:t>
      </w:r>
      <w:proofErr w:type="spellEnd"/>
      <w:r w:rsidR="009D352D" w:rsidRPr="009D352D">
        <w:rPr>
          <w:rFonts w:ascii="Segoe UI" w:eastAsia="Times New Roman" w:hAnsi="Segoe UI" w:cs="Segoe UI"/>
          <w:color w:val="24292E"/>
        </w:rPr>
        <w:t> project should be set as the startup project.</w:t>
      </w:r>
    </w:p>
    <w:p w14:paraId="398718C9" w14:textId="77777777" w:rsidR="009D352D" w:rsidRPr="009D352D" w:rsidRDefault="009D352D" w:rsidP="00FB2572">
      <w:pPr>
        <w:shd w:val="clear" w:color="auto" w:fill="FFFFFF"/>
        <w:spacing w:after="240" w:line="240" w:lineRule="auto"/>
        <w:ind w:firstLine="360"/>
        <w:rPr>
          <w:rFonts w:ascii="Segoe UI" w:eastAsia="Times New Roman" w:hAnsi="Segoe UI" w:cs="Segoe UI"/>
          <w:color w:val="24292E"/>
        </w:rPr>
      </w:pPr>
      <w:r w:rsidRPr="009D352D">
        <w:rPr>
          <w:rFonts w:ascii="Segoe UI" w:eastAsia="Times New Roman" w:hAnsi="Segoe UI" w:cs="Segoe UI"/>
          <w:color w:val="24292E"/>
        </w:rPr>
        <w:t>When you run the app, you'll see that it currently only contains a simple home page.</w:t>
      </w:r>
    </w:p>
    <w:p w14:paraId="2CF3F773" w14:textId="3F77DAA0" w:rsidR="00586AA3" w:rsidRDefault="00016F8B" w:rsidP="00666F10">
      <w:pPr>
        <w:ind w:left="360"/>
        <w:rPr>
          <w:rFonts w:ascii="Segoe UI" w:hAnsi="Segoe UI" w:cs="Segoe UI"/>
        </w:rPr>
      </w:pPr>
      <w:r>
        <w:rPr>
          <w:noProof/>
        </w:rPr>
        <w:drawing>
          <wp:inline distT="0" distB="0" distL="0" distR="0" wp14:anchorId="740B04EA" wp14:editId="7D8CFC9A">
            <wp:extent cx="5062119" cy="4423495"/>
            <wp:effectExtent l="0" t="0" r="571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6127" cy="4426998"/>
                    </a:xfrm>
                    <a:prstGeom prst="rect">
                      <a:avLst/>
                    </a:prstGeom>
                  </pic:spPr>
                </pic:pic>
              </a:graphicData>
            </a:graphic>
          </wp:inline>
        </w:drawing>
      </w:r>
    </w:p>
    <w:p w14:paraId="6EAAA6F3" w14:textId="3F87BBFA" w:rsidR="004500F7" w:rsidRPr="00181462" w:rsidRDefault="004500F7" w:rsidP="00666F10">
      <w:pPr>
        <w:ind w:left="360"/>
        <w:rPr>
          <w:rFonts w:ascii="Segoe UI" w:hAnsi="Segoe UI" w:cs="Segoe UI"/>
          <w:color w:val="24292E"/>
          <w:shd w:val="clear" w:color="auto" w:fill="FFFFFF"/>
        </w:rPr>
      </w:pPr>
      <w:r w:rsidRPr="00181462">
        <w:rPr>
          <w:rFonts w:ascii="Segoe UI" w:hAnsi="Segoe UI" w:cs="Segoe UI"/>
          <w:color w:val="24292E"/>
          <w:shd w:val="clear" w:color="auto" w:fill="FFFFFF"/>
        </w:rPr>
        <w:t>Open </w:t>
      </w:r>
      <w:r w:rsidRPr="00181462">
        <w:rPr>
          <w:rStyle w:val="Emphasis"/>
          <w:rFonts w:ascii="Segoe UI" w:hAnsi="Segoe UI" w:cs="Segoe UI"/>
          <w:color w:val="24292E"/>
          <w:shd w:val="clear" w:color="auto" w:fill="FFFFFF"/>
        </w:rPr>
        <w:t>Pages/</w:t>
      </w:r>
      <w:proofErr w:type="spellStart"/>
      <w:r w:rsidRPr="00181462">
        <w:rPr>
          <w:rStyle w:val="Emphasis"/>
          <w:rFonts w:ascii="Segoe UI" w:hAnsi="Segoe UI" w:cs="Segoe UI"/>
          <w:color w:val="24292E"/>
          <w:shd w:val="clear" w:color="auto" w:fill="FFFFFF"/>
        </w:rPr>
        <w:t>Index.razor</w:t>
      </w:r>
      <w:proofErr w:type="spellEnd"/>
      <w:r w:rsidRPr="00181462">
        <w:rPr>
          <w:rFonts w:ascii="Segoe UI" w:hAnsi="Segoe UI" w:cs="Segoe UI"/>
          <w:color w:val="24292E"/>
          <w:shd w:val="clear" w:color="auto" w:fill="FFFFFF"/>
        </w:rPr>
        <w:t> in the </w:t>
      </w:r>
      <w:proofErr w:type="spellStart"/>
      <w:r w:rsidRPr="00181462">
        <w:rPr>
          <w:rStyle w:val="Strong"/>
          <w:rFonts w:ascii="Segoe UI" w:hAnsi="Segoe UI" w:cs="Segoe UI"/>
          <w:color w:val="24292E"/>
          <w:shd w:val="clear" w:color="auto" w:fill="FFFFFF"/>
        </w:rPr>
        <w:t>BlazingPizza.Client</w:t>
      </w:r>
      <w:proofErr w:type="spellEnd"/>
      <w:r w:rsidRPr="00181462">
        <w:rPr>
          <w:rFonts w:ascii="Segoe UI" w:hAnsi="Segoe UI" w:cs="Segoe UI"/>
          <w:color w:val="24292E"/>
          <w:shd w:val="clear" w:color="auto" w:fill="FFFFFF"/>
        </w:rPr>
        <w:t> project to see the code for the home page.</w:t>
      </w:r>
    </w:p>
    <w:p w14:paraId="53F24779" w14:textId="77777777" w:rsidR="002E1643" w:rsidRPr="002E1643" w:rsidRDefault="002E1643" w:rsidP="002E16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bdr w:val="none" w:sz="0" w:space="0" w:color="auto" w:frame="1"/>
        </w:rPr>
      </w:pPr>
      <w:r w:rsidRPr="002E1643">
        <w:rPr>
          <w:rFonts w:ascii="Segoe UI" w:eastAsia="Times New Roman" w:hAnsi="Segoe UI" w:cs="Segoe UI"/>
          <w:color w:val="24292E"/>
          <w:bdr w:val="none" w:sz="0" w:space="0" w:color="auto" w:frame="1"/>
        </w:rPr>
        <w:t>@page "/"</w:t>
      </w:r>
    </w:p>
    <w:p w14:paraId="10ACC6B9" w14:textId="77777777" w:rsidR="002E1643" w:rsidRPr="002E1643" w:rsidRDefault="002E1643" w:rsidP="002E16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bdr w:val="none" w:sz="0" w:space="0" w:color="auto" w:frame="1"/>
        </w:rPr>
      </w:pPr>
    </w:p>
    <w:p w14:paraId="4F5071E9" w14:textId="77777777" w:rsidR="002E1643" w:rsidRPr="002E1643" w:rsidRDefault="002E1643" w:rsidP="002E16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rPr>
      </w:pPr>
      <w:r w:rsidRPr="002E1643">
        <w:rPr>
          <w:rFonts w:ascii="Segoe UI" w:eastAsia="Times New Roman" w:hAnsi="Segoe UI" w:cs="Segoe UI"/>
          <w:color w:val="24292E"/>
          <w:bdr w:val="none" w:sz="0" w:space="0" w:color="auto" w:frame="1"/>
        </w:rPr>
        <w:t>&lt;h1&gt;Blazing Pizzas&lt;/h1&gt;</w:t>
      </w:r>
    </w:p>
    <w:p w14:paraId="790344D5" w14:textId="052348BD" w:rsidR="005F1282" w:rsidRPr="00181462" w:rsidRDefault="005F1282">
      <w:pPr>
        <w:spacing w:after="0" w:line="240" w:lineRule="auto"/>
        <w:rPr>
          <w:rFonts w:ascii="Segoe UI" w:hAnsi="Segoe UI" w:cs="Segoe UI"/>
        </w:rPr>
      </w:pPr>
    </w:p>
    <w:p w14:paraId="5E1496BD" w14:textId="6C0B7F1F" w:rsidR="005F1282" w:rsidRPr="00181462" w:rsidRDefault="00C24901" w:rsidP="00666F10">
      <w:pPr>
        <w:ind w:left="360"/>
        <w:rPr>
          <w:rFonts w:ascii="Segoe UI" w:hAnsi="Segoe UI" w:cs="Segoe UI"/>
          <w:color w:val="24292E"/>
          <w:shd w:val="clear" w:color="auto" w:fill="FFFFFF"/>
        </w:rPr>
      </w:pPr>
      <w:r w:rsidRPr="00181462">
        <w:rPr>
          <w:rFonts w:ascii="Segoe UI" w:hAnsi="Segoe UI" w:cs="Segoe UI"/>
          <w:color w:val="24292E"/>
          <w:shd w:val="clear" w:color="auto" w:fill="FFFFFF"/>
        </w:rPr>
        <w:t>The home page is implemented as a single component. The </w:t>
      </w:r>
      <w:r w:rsidRPr="00181462">
        <w:rPr>
          <w:rStyle w:val="HTMLCode"/>
          <w:rFonts w:ascii="Segoe UI" w:eastAsiaTheme="minorHAnsi" w:hAnsi="Segoe UI" w:cs="Segoe UI"/>
          <w:color w:val="24292E"/>
          <w:sz w:val="22"/>
          <w:szCs w:val="22"/>
        </w:rPr>
        <w:t>@page</w:t>
      </w:r>
      <w:r w:rsidRPr="00181462">
        <w:rPr>
          <w:rFonts w:ascii="Segoe UI" w:hAnsi="Segoe UI" w:cs="Segoe UI"/>
          <w:color w:val="24292E"/>
          <w:shd w:val="clear" w:color="auto" w:fill="FFFFFF"/>
        </w:rPr>
        <w:t> directive specifies that the Index component is a routable page with the specified route.</w:t>
      </w:r>
    </w:p>
    <w:p w14:paraId="1018ADB8" w14:textId="77777777" w:rsidR="005F1282" w:rsidRDefault="005F1282">
      <w:pPr>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br w:type="page"/>
      </w:r>
    </w:p>
    <w:p w14:paraId="780C1330" w14:textId="77777777" w:rsidR="00896855" w:rsidRPr="00181462" w:rsidRDefault="009A71D5" w:rsidP="0028420A">
      <w:pPr>
        <w:pStyle w:val="ListParagraph"/>
        <w:numPr>
          <w:ilvl w:val="0"/>
          <w:numId w:val="19"/>
        </w:numPr>
        <w:rPr>
          <w:rFonts w:ascii="Segoe UI" w:hAnsi="Segoe UI" w:cs="Segoe UI"/>
        </w:rPr>
      </w:pPr>
      <w:r w:rsidRPr="00181462">
        <w:rPr>
          <w:rFonts w:ascii="Segoe UI" w:hAnsi="Segoe UI" w:cs="Segoe UI"/>
        </w:rPr>
        <w:lastRenderedPageBreak/>
        <w:t>Next we'll update the home page to display the list of available pizza specials. The list of specials will be part of the state of the Index component.</w:t>
      </w:r>
      <w:r w:rsidR="00896855" w:rsidRPr="00181462">
        <w:rPr>
          <w:rFonts w:ascii="Segoe UI" w:hAnsi="Segoe UI" w:cs="Segoe UI"/>
        </w:rPr>
        <w:t xml:space="preserve"> </w:t>
      </w:r>
    </w:p>
    <w:p w14:paraId="5244B9FB" w14:textId="1C68B59D" w:rsidR="00885535" w:rsidRPr="00181462" w:rsidRDefault="009A71D5" w:rsidP="00896855">
      <w:pPr>
        <w:pStyle w:val="ListParagraph"/>
        <w:ind w:left="720"/>
        <w:rPr>
          <w:rFonts w:ascii="Segoe UI" w:hAnsi="Segoe UI" w:cs="Segoe UI"/>
        </w:rPr>
      </w:pPr>
      <w:r w:rsidRPr="00181462">
        <w:rPr>
          <w:rFonts w:ascii="Segoe UI" w:hAnsi="Segoe UI" w:cs="Segoe UI"/>
        </w:rPr>
        <w:t xml:space="preserve">Add a @code block to </w:t>
      </w:r>
      <w:proofErr w:type="spellStart"/>
      <w:r w:rsidRPr="00181462">
        <w:rPr>
          <w:rFonts w:ascii="Segoe UI" w:hAnsi="Segoe UI" w:cs="Segoe UI"/>
        </w:rPr>
        <w:t>Index.razor</w:t>
      </w:r>
      <w:proofErr w:type="spellEnd"/>
      <w:r w:rsidRPr="00181462">
        <w:rPr>
          <w:rFonts w:ascii="Segoe UI" w:hAnsi="Segoe UI" w:cs="Segoe UI"/>
        </w:rPr>
        <w:t xml:space="preserve"> with a list field to keep track of the available specials:</w:t>
      </w:r>
    </w:p>
    <w:p w14:paraId="62EB0931" w14:textId="77777777" w:rsidR="00C14194" w:rsidRPr="00C14194" w:rsidRDefault="00C14194" w:rsidP="00C1419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rPr>
      </w:pPr>
      <w:r w:rsidRPr="00C14194">
        <w:rPr>
          <w:rFonts w:ascii="Segoe UI" w:eastAsia="Times New Roman" w:hAnsi="Segoe UI" w:cs="Segoe UI"/>
          <w:color w:val="24292E"/>
        </w:rPr>
        <w:t>@code {</w:t>
      </w:r>
    </w:p>
    <w:p w14:paraId="6DCC89F8" w14:textId="77777777" w:rsidR="00C14194" w:rsidRPr="00C14194" w:rsidRDefault="00C14194" w:rsidP="00C1419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rPr>
      </w:pPr>
      <w:r w:rsidRPr="00C14194">
        <w:rPr>
          <w:rFonts w:ascii="Segoe UI" w:eastAsia="Times New Roman" w:hAnsi="Segoe UI" w:cs="Segoe UI"/>
          <w:color w:val="24292E"/>
        </w:rPr>
        <w:t xml:space="preserve">    </w:t>
      </w:r>
      <w:r w:rsidRPr="00C14194">
        <w:rPr>
          <w:rFonts w:ascii="Segoe UI" w:eastAsia="Times New Roman" w:hAnsi="Segoe UI" w:cs="Segoe UI"/>
          <w:color w:val="6F42C1"/>
        </w:rPr>
        <w:t>List</w:t>
      </w:r>
      <w:r w:rsidRPr="00C14194">
        <w:rPr>
          <w:rFonts w:ascii="Segoe UI" w:eastAsia="Times New Roman" w:hAnsi="Segoe UI" w:cs="Segoe UI"/>
          <w:color w:val="24292E"/>
        </w:rPr>
        <w:t>&lt;</w:t>
      </w:r>
      <w:proofErr w:type="spellStart"/>
      <w:r w:rsidRPr="00C14194">
        <w:rPr>
          <w:rFonts w:ascii="Segoe UI" w:eastAsia="Times New Roman" w:hAnsi="Segoe UI" w:cs="Segoe UI"/>
          <w:color w:val="6F42C1"/>
        </w:rPr>
        <w:t>PizzaSpecial</w:t>
      </w:r>
      <w:proofErr w:type="spellEnd"/>
      <w:r w:rsidRPr="00C14194">
        <w:rPr>
          <w:rFonts w:ascii="Segoe UI" w:eastAsia="Times New Roman" w:hAnsi="Segoe UI" w:cs="Segoe UI"/>
          <w:color w:val="24292E"/>
        </w:rPr>
        <w:t>&gt; specials;</w:t>
      </w:r>
    </w:p>
    <w:p w14:paraId="5AD5E1E2" w14:textId="77777777" w:rsidR="00C14194" w:rsidRPr="00C14194" w:rsidRDefault="00C14194" w:rsidP="00C1419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rPr>
      </w:pPr>
      <w:r w:rsidRPr="00C14194">
        <w:rPr>
          <w:rFonts w:ascii="Segoe UI" w:eastAsia="Times New Roman" w:hAnsi="Segoe UI" w:cs="Segoe UI"/>
          <w:color w:val="24292E"/>
        </w:rPr>
        <w:t>}</w:t>
      </w:r>
    </w:p>
    <w:p w14:paraId="285F5968" w14:textId="33A0301A" w:rsidR="00C14194" w:rsidRPr="00181462" w:rsidRDefault="00EE5710" w:rsidP="00896855">
      <w:pPr>
        <w:pStyle w:val="ListParagraph"/>
        <w:ind w:left="720"/>
        <w:rPr>
          <w:rFonts w:ascii="Segoe UI" w:hAnsi="Segoe UI" w:cs="Segoe UI"/>
        </w:rPr>
      </w:pPr>
      <w:r>
        <w:rPr>
          <w:rFonts w:ascii="Segoe UI" w:hAnsi="Segoe UI" w:cs="Segoe UI"/>
          <w:color w:val="24292E"/>
          <w:shd w:val="clear" w:color="auto" w:fill="FFFFFF"/>
        </w:rPr>
        <w:br/>
      </w:r>
      <w:r w:rsidR="00181462" w:rsidRPr="00181462">
        <w:rPr>
          <w:rFonts w:ascii="Segoe UI" w:hAnsi="Segoe UI" w:cs="Segoe UI"/>
          <w:color w:val="24292E"/>
          <w:shd w:val="clear" w:color="auto" w:fill="FFFFFF"/>
        </w:rPr>
        <w:t>The code in the </w:t>
      </w:r>
      <w:r w:rsidR="00181462" w:rsidRPr="00181462">
        <w:rPr>
          <w:rStyle w:val="HTMLCode"/>
          <w:rFonts w:ascii="Segoe UI" w:eastAsiaTheme="minorHAnsi" w:hAnsi="Segoe UI" w:cs="Segoe UI"/>
          <w:color w:val="24292E"/>
          <w:sz w:val="22"/>
          <w:szCs w:val="22"/>
        </w:rPr>
        <w:t>@code</w:t>
      </w:r>
      <w:r w:rsidR="00181462" w:rsidRPr="00181462">
        <w:rPr>
          <w:rFonts w:ascii="Segoe UI" w:hAnsi="Segoe UI" w:cs="Segoe UI"/>
          <w:color w:val="24292E"/>
          <w:shd w:val="clear" w:color="auto" w:fill="FFFFFF"/>
        </w:rPr>
        <w:t> block is added to the generated class for the component. The </w:t>
      </w:r>
      <w:proofErr w:type="spellStart"/>
      <w:r w:rsidR="00181462" w:rsidRPr="00181462">
        <w:rPr>
          <w:rStyle w:val="HTMLCode"/>
          <w:rFonts w:ascii="Segoe UI" w:eastAsiaTheme="minorHAnsi" w:hAnsi="Segoe UI" w:cs="Segoe UI"/>
          <w:color w:val="24292E"/>
          <w:sz w:val="22"/>
          <w:szCs w:val="22"/>
        </w:rPr>
        <w:t>PizzaSpecial</w:t>
      </w:r>
      <w:proofErr w:type="spellEnd"/>
      <w:r w:rsidR="00181462" w:rsidRPr="00181462">
        <w:rPr>
          <w:rFonts w:ascii="Segoe UI" w:hAnsi="Segoe UI" w:cs="Segoe UI"/>
          <w:color w:val="24292E"/>
          <w:shd w:val="clear" w:color="auto" w:fill="FFFFFF"/>
        </w:rPr>
        <w:t> type is already defined for you in the Shared project.</w:t>
      </w:r>
    </w:p>
    <w:bookmarkEnd w:id="2"/>
    <w:bookmarkEnd w:id="1"/>
    <w:p w14:paraId="498656F7" w14:textId="77777777" w:rsidR="00472EF1" w:rsidRPr="00523CBE" w:rsidRDefault="00EA7513" w:rsidP="0028420A">
      <w:pPr>
        <w:pStyle w:val="ListParagraph"/>
        <w:numPr>
          <w:ilvl w:val="0"/>
          <w:numId w:val="19"/>
        </w:numPr>
        <w:spacing w:after="0" w:line="240" w:lineRule="auto"/>
        <w:rPr>
          <w:rFonts w:ascii="Segoe UI" w:hAnsi="Segoe UI" w:cs="Segoe UI"/>
        </w:rPr>
      </w:pPr>
      <w:r w:rsidRPr="00523CBE">
        <w:rPr>
          <w:rFonts w:ascii="Segoe UI" w:hAnsi="Segoe UI" w:cs="Segoe UI"/>
        </w:rPr>
        <w:t xml:space="preserve">To get the available list of specials we need to call an API on the backend. Blazor provides a preconfigured </w:t>
      </w:r>
      <w:proofErr w:type="spellStart"/>
      <w:r w:rsidRPr="00523CBE">
        <w:rPr>
          <w:rFonts w:ascii="Segoe UI" w:hAnsi="Segoe UI" w:cs="Segoe UI"/>
        </w:rPr>
        <w:t>HttpClient</w:t>
      </w:r>
      <w:proofErr w:type="spellEnd"/>
      <w:r w:rsidRPr="00523CBE">
        <w:rPr>
          <w:rFonts w:ascii="Segoe UI" w:hAnsi="Segoe UI" w:cs="Segoe UI"/>
        </w:rPr>
        <w:t xml:space="preserve"> through dependency injection that is already setup with the correct base address. Use the @inject directive to inject an </w:t>
      </w:r>
      <w:proofErr w:type="spellStart"/>
      <w:r w:rsidRPr="00523CBE">
        <w:rPr>
          <w:rFonts w:ascii="Segoe UI" w:hAnsi="Segoe UI" w:cs="Segoe UI"/>
        </w:rPr>
        <w:t>HttpClient</w:t>
      </w:r>
      <w:proofErr w:type="spellEnd"/>
      <w:r w:rsidRPr="00523CBE">
        <w:rPr>
          <w:rFonts w:ascii="Segoe UI" w:hAnsi="Segoe UI" w:cs="Segoe UI"/>
        </w:rPr>
        <w:t xml:space="preserve"> into the Index component. </w:t>
      </w:r>
    </w:p>
    <w:p w14:paraId="5839C764" w14:textId="77777777" w:rsidR="006C4B85" w:rsidRPr="00472EF1" w:rsidRDefault="006C4B85" w:rsidP="006C4B85">
      <w:pPr>
        <w:pStyle w:val="ListParagraph"/>
        <w:spacing w:after="0" w:line="240" w:lineRule="auto"/>
        <w:ind w:left="720"/>
      </w:pPr>
    </w:p>
    <w:p w14:paraId="0022D1BE" w14:textId="77777777" w:rsidR="006C4B85" w:rsidRPr="006C4B85" w:rsidRDefault="006C4B85" w:rsidP="006C4B8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bdr w:val="none" w:sz="0" w:space="0" w:color="auto" w:frame="1"/>
        </w:rPr>
      </w:pPr>
      <w:r w:rsidRPr="006C4B85">
        <w:rPr>
          <w:rFonts w:ascii="Segoe UI" w:eastAsia="Times New Roman" w:hAnsi="Segoe UI" w:cs="Segoe UI"/>
          <w:color w:val="24292E"/>
          <w:bdr w:val="none" w:sz="0" w:space="0" w:color="auto" w:frame="1"/>
        </w:rPr>
        <w:t>@page "/"</w:t>
      </w:r>
    </w:p>
    <w:p w14:paraId="52D503C5" w14:textId="5B359255" w:rsidR="006C4B85" w:rsidRPr="006C4B85" w:rsidRDefault="006C4B85" w:rsidP="006C4B8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24292E"/>
          <w:sz w:val="20"/>
          <w:szCs w:val="20"/>
        </w:rPr>
      </w:pPr>
      <w:r w:rsidRPr="006C4B85">
        <w:rPr>
          <w:rFonts w:ascii="Segoe UI" w:eastAsia="Times New Roman" w:hAnsi="Segoe UI" w:cs="Segoe UI"/>
          <w:color w:val="24292E"/>
          <w:bdr w:val="none" w:sz="0" w:space="0" w:color="auto" w:frame="1"/>
        </w:rPr>
        <w:t xml:space="preserve">@inject </w:t>
      </w:r>
      <w:proofErr w:type="spellStart"/>
      <w:r w:rsidRPr="006C4B85">
        <w:rPr>
          <w:rFonts w:ascii="Segoe UI" w:eastAsia="Times New Roman" w:hAnsi="Segoe UI" w:cs="Segoe UI"/>
          <w:color w:val="24292E"/>
          <w:bdr w:val="none" w:sz="0" w:space="0" w:color="auto" w:frame="1"/>
        </w:rPr>
        <w:t>Http</w:t>
      </w:r>
      <w:r w:rsidR="00896A93">
        <w:rPr>
          <w:rFonts w:ascii="Segoe UI" w:eastAsia="Times New Roman" w:hAnsi="Segoe UI" w:cs="Segoe UI"/>
          <w:color w:val="24292E"/>
          <w:bdr w:val="none" w:sz="0" w:space="0" w:color="auto" w:frame="1"/>
        </w:rPr>
        <w:t>Client</w:t>
      </w:r>
      <w:proofErr w:type="spellEnd"/>
      <w:r w:rsidR="00353CF6">
        <w:rPr>
          <w:rFonts w:ascii="Segoe UI" w:eastAsia="Times New Roman" w:hAnsi="Segoe UI" w:cs="Segoe UI"/>
          <w:color w:val="24292E"/>
          <w:bdr w:val="none" w:sz="0" w:space="0" w:color="auto" w:frame="1"/>
        </w:rPr>
        <w:t xml:space="preserve"> </w:t>
      </w:r>
      <w:proofErr w:type="spellStart"/>
      <w:r w:rsidR="00353CF6">
        <w:rPr>
          <w:rFonts w:ascii="Segoe UI" w:eastAsia="Times New Roman" w:hAnsi="Segoe UI" w:cs="Segoe UI"/>
          <w:color w:val="24292E"/>
          <w:bdr w:val="none" w:sz="0" w:space="0" w:color="auto" w:frame="1"/>
        </w:rPr>
        <w:t>HttpClient</w:t>
      </w:r>
      <w:proofErr w:type="spellEnd"/>
    </w:p>
    <w:p w14:paraId="68DE961C" w14:textId="77777777" w:rsidR="00472EF1" w:rsidRPr="00472EF1" w:rsidRDefault="00472EF1" w:rsidP="00472EF1">
      <w:pPr>
        <w:pStyle w:val="ListParagraph"/>
        <w:spacing w:after="0" w:line="240" w:lineRule="auto"/>
        <w:ind w:left="720"/>
      </w:pPr>
    </w:p>
    <w:p w14:paraId="1361786E" w14:textId="77777777" w:rsidR="007225E2" w:rsidRPr="000F0E62" w:rsidRDefault="00B35A69" w:rsidP="007225E2">
      <w:pPr>
        <w:spacing w:after="0" w:line="240" w:lineRule="auto"/>
        <w:ind w:left="720"/>
        <w:rPr>
          <w:rFonts w:ascii="Segoe UI" w:hAnsi="Segoe UI" w:cs="Segoe UI"/>
        </w:rPr>
      </w:pPr>
      <w:r w:rsidRPr="000F0E62">
        <w:rPr>
          <w:rFonts w:ascii="Segoe UI" w:hAnsi="Segoe UI" w:cs="Segoe UI"/>
        </w:rPr>
        <w:t>The @inject directive essentially defines a new property on the component where the first token specified the property type and the second token specifies the property name. The property is populated for you using dependency injection.</w:t>
      </w:r>
    </w:p>
    <w:p w14:paraId="00C50EDC" w14:textId="77777777" w:rsidR="007225E2" w:rsidRDefault="007225E2" w:rsidP="007225E2">
      <w:pPr>
        <w:spacing w:after="0" w:line="240" w:lineRule="auto"/>
        <w:ind w:left="720"/>
      </w:pPr>
    </w:p>
    <w:p w14:paraId="1EBD2F4E" w14:textId="0D6B00E7" w:rsidR="00661C00" w:rsidRPr="00296944" w:rsidRDefault="007225E2" w:rsidP="0028420A">
      <w:pPr>
        <w:pStyle w:val="ListParagraph"/>
        <w:numPr>
          <w:ilvl w:val="0"/>
          <w:numId w:val="19"/>
        </w:numPr>
        <w:spacing w:after="0" w:line="240" w:lineRule="auto"/>
        <w:rPr>
          <w:rFonts w:ascii="Segoe UI" w:hAnsi="Segoe UI" w:cs="Segoe UI"/>
        </w:rPr>
      </w:pPr>
      <w:r w:rsidRPr="00296944">
        <w:rPr>
          <w:rFonts w:ascii="Segoe UI" w:hAnsi="Segoe UI" w:cs="Segoe UI"/>
        </w:rPr>
        <w:t xml:space="preserve">Override the </w:t>
      </w:r>
      <w:proofErr w:type="spellStart"/>
      <w:r w:rsidRPr="00296944">
        <w:rPr>
          <w:rFonts w:ascii="Segoe UI" w:hAnsi="Segoe UI" w:cs="Segoe UI"/>
        </w:rPr>
        <w:t>OnInitializedAsync</w:t>
      </w:r>
      <w:proofErr w:type="spellEnd"/>
      <w:r w:rsidRPr="00296944">
        <w:rPr>
          <w:rFonts w:ascii="Segoe UI" w:hAnsi="Segoe UI" w:cs="Segoe UI"/>
        </w:rPr>
        <w:t xml:space="preserve"> method in the @code block to retrieve the list of pizza specials. This method is part of the component lifecycle and is called when the component is initialized. Use the </w:t>
      </w:r>
      <w:proofErr w:type="spellStart"/>
      <w:r w:rsidRPr="00296944">
        <w:rPr>
          <w:rFonts w:ascii="Segoe UI" w:hAnsi="Segoe UI" w:cs="Segoe UI"/>
        </w:rPr>
        <w:t>Get</w:t>
      </w:r>
      <w:r w:rsidR="00C10260">
        <w:rPr>
          <w:rFonts w:ascii="Segoe UI" w:hAnsi="Segoe UI" w:cs="Segoe UI"/>
        </w:rPr>
        <w:t>From</w:t>
      </w:r>
      <w:r w:rsidRPr="00296944">
        <w:rPr>
          <w:rFonts w:ascii="Segoe UI" w:hAnsi="Segoe UI" w:cs="Segoe UI"/>
        </w:rPr>
        <w:t>JsonAsync</w:t>
      </w:r>
      <w:proofErr w:type="spellEnd"/>
      <w:r w:rsidRPr="00296944">
        <w:rPr>
          <w:rFonts w:ascii="Segoe UI" w:hAnsi="Segoe UI" w:cs="Segoe UI"/>
        </w:rPr>
        <w:t>&lt;T&gt;() method to handle deserializing the response JSON:</w:t>
      </w:r>
    </w:p>
    <w:p w14:paraId="0FE34A1F" w14:textId="77777777" w:rsidR="00296944" w:rsidRDefault="00296944" w:rsidP="00296944">
      <w:pPr>
        <w:pStyle w:val="ListParagraph"/>
        <w:spacing w:after="0" w:line="240" w:lineRule="auto"/>
        <w:ind w:left="720"/>
        <w:rPr>
          <w:rFonts w:ascii="Segoe UI" w:hAnsi="Segoe UI" w:cs="Segoe UI"/>
        </w:rPr>
      </w:pPr>
    </w:p>
    <w:p w14:paraId="25458C87"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@code {</w:t>
      </w:r>
    </w:p>
    <w:p w14:paraId="782CEFFB"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w:t>
      </w:r>
      <w:r w:rsidRPr="005D1335">
        <w:rPr>
          <w:rFonts w:ascii="Consolas" w:eastAsia="Times New Roman" w:hAnsi="Consolas" w:cs="Courier New"/>
          <w:color w:val="6F42C1"/>
          <w:sz w:val="20"/>
          <w:szCs w:val="20"/>
        </w:rPr>
        <w:t>List</w:t>
      </w:r>
      <w:r w:rsidRPr="005D1335">
        <w:rPr>
          <w:rFonts w:ascii="Consolas" w:eastAsia="Times New Roman" w:hAnsi="Consolas" w:cs="Courier New"/>
          <w:color w:val="24292E"/>
          <w:sz w:val="20"/>
          <w:szCs w:val="20"/>
        </w:rPr>
        <w:t>&lt;</w:t>
      </w:r>
      <w:proofErr w:type="spellStart"/>
      <w:r w:rsidRPr="005D1335">
        <w:rPr>
          <w:rFonts w:ascii="Consolas" w:eastAsia="Times New Roman" w:hAnsi="Consolas" w:cs="Courier New"/>
          <w:color w:val="6F42C1"/>
          <w:sz w:val="20"/>
          <w:szCs w:val="20"/>
        </w:rPr>
        <w:t>PizzaSpecial</w:t>
      </w:r>
      <w:proofErr w:type="spellEnd"/>
      <w:r w:rsidRPr="005D1335">
        <w:rPr>
          <w:rFonts w:ascii="Consolas" w:eastAsia="Times New Roman" w:hAnsi="Consolas" w:cs="Courier New"/>
          <w:color w:val="24292E"/>
          <w:sz w:val="20"/>
          <w:szCs w:val="20"/>
        </w:rPr>
        <w:t>&gt; specials;</w:t>
      </w:r>
    </w:p>
    <w:p w14:paraId="6EFF6153"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64591C8" w14:textId="17ACD692"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protected override </w:t>
      </w:r>
      <w:r w:rsidR="004E27CC" w:rsidRPr="005D1335">
        <w:rPr>
          <w:rFonts w:ascii="Consolas" w:eastAsia="Times New Roman" w:hAnsi="Consolas" w:cs="Courier New"/>
          <w:color w:val="24292E"/>
          <w:sz w:val="20"/>
          <w:szCs w:val="20"/>
        </w:rPr>
        <w:t xml:space="preserve">async </w:t>
      </w:r>
      <w:r w:rsidRPr="005D1335">
        <w:rPr>
          <w:rFonts w:ascii="Consolas" w:eastAsia="Times New Roman" w:hAnsi="Consolas" w:cs="Courier New"/>
          <w:color w:val="24292E"/>
          <w:sz w:val="20"/>
          <w:szCs w:val="20"/>
        </w:rPr>
        <w:t xml:space="preserve">Task </w:t>
      </w:r>
      <w:proofErr w:type="spellStart"/>
      <w:r w:rsidRPr="005D1335">
        <w:rPr>
          <w:rFonts w:ascii="Consolas" w:eastAsia="Times New Roman" w:hAnsi="Consolas" w:cs="Courier New"/>
          <w:color w:val="6F42C1"/>
          <w:sz w:val="20"/>
          <w:szCs w:val="20"/>
        </w:rPr>
        <w:t>OnInitializedAsync</w:t>
      </w:r>
      <w:proofErr w:type="spellEnd"/>
      <w:r w:rsidRPr="005D1335">
        <w:rPr>
          <w:rFonts w:ascii="Consolas" w:eastAsia="Times New Roman" w:hAnsi="Consolas" w:cs="Courier New"/>
          <w:color w:val="24292E"/>
          <w:sz w:val="20"/>
          <w:szCs w:val="20"/>
        </w:rPr>
        <w:t>()</w:t>
      </w:r>
    </w:p>
    <w:p w14:paraId="45F67D66"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w:t>
      </w:r>
    </w:p>
    <w:p w14:paraId="1C35806F" w14:textId="5FF8D304"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specials </w:t>
      </w:r>
      <w:r w:rsidRPr="005D1335">
        <w:rPr>
          <w:rFonts w:ascii="Consolas" w:eastAsia="Times New Roman" w:hAnsi="Consolas" w:cs="Courier New"/>
          <w:color w:val="D73A49"/>
          <w:sz w:val="20"/>
          <w:szCs w:val="20"/>
        </w:rPr>
        <w:t>=</w:t>
      </w:r>
      <w:r w:rsidRPr="005D1335">
        <w:rPr>
          <w:rFonts w:ascii="Consolas" w:eastAsia="Times New Roman" w:hAnsi="Consolas" w:cs="Courier New"/>
          <w:color w:val="24292E"/>
          <w:sz w:val="20"/>
          <w:szCs w:val="20"/>
        </w:rPr>
        <w:t xml:space="preserve"> </w:t>
      </w:r>
      <w:r w:rsidRPr="005D1335">
        <w:rPr>
          <w:rFonts w:ascii="Consolas" w:eastAsia="Times New Roman" w:hAnsi="Consolas" w:cs="Courier New"/>
          <w:color w:val="D73A49"/>
          <w:sz w:val="20"/>
          <w:szCs w:val="20"/>
        </w:rPr>
        <w:t>await</w:t>
      </w:r>
      <w:r w:rsidRPr="005D1335">
        <w:rPr>
          <w:rFonts w:ascii="Consolas" w:eastAsia="Times New Roman" w:hAnsi="Consolas" w:cs="Courier New"/>
          <w:color w:val="24292E"/>
          <w:sz w:val="20"/>
          <w:szCs w:val="20"/>
        </w:rPr>
        <w:t xml:space="preserve"> </w:t>
      </w:r>
      <w:proofErr w:type="spellStart"/>
      <w:r w:rsidRPr="005D1335">
        <w:rPr>
          <w:rFonts w:ascii="Consolas" w:eastAsia="Times New Roman" w:hAnsi="Consolas" w:cs="Courier New"/>
          <w:color w:val="24292E"/>
          <w:sz w:val="20"/>
          <w:szCs w:val="20"/>
        </w:rPr>
        <w:t>HttpClient.</w:t>
      </w:r>
      <w:r w:rsidRPr="005D1335">
        <w:rPr>
          <w:rFonts w:ascii="Consolas" w:eastAsia="Times New Roman" w:hAnsi="Consolas" w:cs="Courier New"/>
          <w:color w:val="6F42C1"/>
          <w:sz w:val="20"/>
          <w:szCs w:val="20"/>
        </w:rPr>
        <w:t>Get</w:t>
      </w:r>
      <w:r w:rsidR="004C26F2">
        <w:rPr>
          <w:rFonts w:ascii="Consolas" w:eastAsia="Times New Roman" w:hAnsi="Consolas" w:cs="Courier New"/>
          <w:color w:val="6F42C1"/>
          <w:sz w:val="20"/>
          <w:szCs w:val="20"/>
        </w:rPr>
        <w:t>From</w:t>
      </w:r>
      <w:r w:rsidRPr="005D1335">
        <w:rPr>
          <w:rFonts w:ascii="Consolas" w:eastAsia="Times New Roman" w:hAnsi="Consolas" w:cs="Courier New"/>
          <w:color w:val="6F42C1"/>
          <w:sz w:val="20"/>
          <w:szCs w:val="20"/>
        </w:rPr>
        <w:t>JsonAsync</w:t>
      </w:r>
      <w:proofErr w:type="spellEnd"/>
      <w:r w:rsidRPr="005D1335">
        <w:rPr>
          <w:rFonts w:ascii="Consolas" w:eastAsia="Times New Roman" w:hAnsi="Consolas" w:cs="Courier New"/>
          <w:color w:val="24292E"/>
          <w:sz w:val="20"/>
          <w:szCs w:val="20"/>
        </w:rPr>
        <w:t>&lt;</w:t>
      </w:r>
      <w:r w:rsidRPr="005D1335">
        <w:rPr>
          <w:rFonts w:ascii="Consolas" w:eastAsia="Times New Roman" w:hAnsi="Consolas" w:cs="Courier New"/>
          <w:color w:val="6F42C1"/>
          <w:sz w:val="20"/>
          <w:szCs w:val="20"/>
        </w:rPr>
        <w:t>List</w:t>
      </w:r>
      <w:r w:rsidRPr="005D1335">
        <w:rPr>
          <w:rFonts w:ascii="Consolas" w:eastAsia="Times New Roman" w:hAnsi="Consolas" w:cs="Courier New"/>
          <w:color w:val="24292E"/>
          <w:sz w:val="20"/>
          <w:szCs w:val="20"/>
        </w:rPr>
        <w:t>&lt;</w:t>
      </w:r>
      <w:proofErr w:type="spellStart"/>
      <w:r w:rsidRPr="005D1335">
        <w:rPr>
          <w:rFonts w:ascii="Consolas" w:eastAsia="Times New Roman" w:hAnsi="Consolas" w:cs="Courier New"/>
          <w:color w:val="6F42C1"/>
          <w:sz w:val="20"/>
          <w:szCs w:val="20"/>
        </w:rPr>
        <w:t>PizzaSpecial</w:t>
      </w:r>
      <w:proofErr w:type="spellEnd"/>
      <w:r w:rsidRPr="005D1335">
        <w:rPr>
          <w:rFonts w:ascii="Consolas" w:eastAsia="Times New Roman" w:hAnsi="Consolas" w:cs="Courier New"/>
          <w:color w:val="24292E"/>
          <w:sz w:val="20"/>
          <w:szCs w:val="20"/>
        </w:rPr>
        <w:t>&gt;&gt;(</w:t>
      </w:r>
      <w:r w:rsidRPr="005D1335">
        <w:rPr>
          <w:rFonts w:ascii="Consolas" w:eastAsia="Times New Roman" w:hAnsi="Consolas" w:cs="Courier New"/>
          <w:color w:val="032F62"/>
          <w:sz w:val="20"/>
          <w:szCs w:val="20"/>
        </w:rPr>
        <w:t>"specials"</w:t>
      </w:r>
      <w:r w:rsidRPr="005D1335">
        <w:rPr>
          <w:rFonts w:ascii="Consolas" w:eastAsia="Times New Roman" w:hAnsi="Consolas" w:cs="Courier New"/>
          <w:color w:val="24292E"/>
          <w:sz w:val="20"/>
          <w:szCs w:val="20"/>
        </w:rPr>
        <w:t>);</w:t>
      </w:r>
    </w:p>
    <w:p w14:paraId="4B8CD5A6"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 xml:space="preserve">    }</w:t>
      </w:r>
    </w:p>
    <w:p w14:paraId="74ED2B66" w14:textId="77777777" w:rsidR="005D1335" w:rsidRPr="005D1335" w:rsidRDefault="005D1335" w:rsidP="005D133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D1335">
        <w:rPr>
          <w:rFonts w:ascii="Consolas" w:eastAsia="Times New Roman" w:hAnsi="Consolas" w:cs="Courier New"/>
          <w:color w:val="24292E"/>
          <w:sz w:val="20"/>
          <w:szCs w:val="20"/>
        </w:rPr>
        <w:t>}</w:t>
      </w:r>
    </w:p>
    <w:p w14:paraId="2726CF81" w14:textId="77777777" w:rsidR="005D1335" w:rsidRDefault="005D1335" w:rsidP="00296944">
      <w:pPr>
        <w:pStyle w:val="ListParagraph"/>
        <w:spacing w:after="0" w:line="240" w:lineRule="auto"/>
        <w:ind w:left="720"/>
        <w:rPr>
          <w:rFonts w:ascii="Segoe UI" w:hAnsi="Segoe UI" w:cs="Segoe UI"/>
        </w:rPr>
      </w:pPr>
    </w:p>
    <w:p w14:paraId="5977459B" w14:textId="6010A109" w:rsidR="003C5BDD" w:rsidRPr="00296944" w:rsidRDefault="003C5BDD" w:rsidP="0086761D">
      <w:pPr>
        <w:pStyle w:val="ListParagraph"/>
        <w:spacing w:after="0" w:line="240" w:lineRule="auto"/>
        <w:ind w:left="720"/>
        <w:rPr>
          <w:rFonts w:ascii="Segoe UI" w:hAnsi="Segoe UI" w:cs="Segoe UI"/>
        </w:rPr>
      </w:pPr>
      <w:r w:rsidRPr="003C5BDD">
        <w:rPr>
          <w:rFonts w:ascii="Segoe UI" w:hAnsi="Segoe UI" w:cs="Segoe UI"/>
        </w:rPr>
        <w:t>The /specials API is defined by the </w:t>
      </w:r>
      <w:proofErr w:type="spellStart"/>
      <w:r w:rsidRPr="003C5BDD">
        <w:rPr>
          <w:rFonts w:ascii="Segoe UI" w:hAnsi="Segoe UI" w:cs="Segoe UI"/>
        </w:rPr>
        <w:t>SpecialsController</w:t>
      </w:r>
      <w:proofErr w:type="spellEnd"/>
      <w:r w:rsidRPr="003C5BDD">
        <w:rPr>
          <w:rFonts w:ascii="Segoe UI" w:hAnsi="Segoe UI" w:cs="Segoe UI"/>
        </w:rPr>
        <w:t> in the Server project.</w:t>
      </w:r>
    </w:p>
    <w:p w14:paraId="0E212B00" w14:textId="77777777" w:rsidR="00DB2E55" w:rsidRDefault="00DB2E55" w:rsidP="00844C1D">
      <w:pPr>
        <w:pStyle w:val="Ln1"/>
        <w:numPr>
          <w:ilvl w:val="0"/>
          <w:numId w:val="0"/>
        </w:numPr>
        <w:ind w:left="720"/>
      </w:pPr>
    </w:p>
    <w:p w14:paraId="43B14680" w14:textId="77777777" w:rsidR="002C2B19" w:rsidRDefault="002C2B19" w:rsidP="00844C1D">
      <w:pPr>
        <w:pStyle w:val="Ln1"/>
        <w:numPr>
          <w:ilvl w:val="0"/>
          <w:numId w:val="0"/>
        </w:numPr>
        <w:ind w:left="720"/>
      </w:pPr>
    </w:p>
    <w:p w14:paraId="762CCBE6" w14:textId="77777777" w:rsidR="002C2B19" w:rsidRPr="00296944" w:rsidRDefault="002C2B19" w:rsidP="00844C1D">
      <w:pPr>
        <w:pStyle w:val="Ln1"/>
        <w:numPr>
          <w:ilvl w:val="0"/>
          <w:numId w:val="0"/>
        </w:numPr>
        <w:ind w:left="720"/>
      </w:pPr>
    </w:p>
    <w:p w14:paraId="5646B06C" w14:textId="77777777" w:rsidR="002C2B19" w:rsidRDefault="002C2B19" w:rsidP="0028420A">
      <w:pPr>
        <w:pStyle w:val="ListParagraph"/>
        <w:numPr>
          <w:ilvl w:val="0"/>
          <w:numId w:val="19"/>
        </w:numPr>
        <w:shd w:val="clear" w:color="auto" w:fill="FFFFFF"/>
        <w:spacing w:after="0" w:line="240" w:lineRule="auto"/>
        <w:rPr>
          <w:rFonts w:ascii="Segoe UI" w:hAnsi="Segoe UI" w:cs="Segoe UI"/>
        </w:rPr>
      </w:pPr>
      <w:r w:rsidRPr="002C2B19">
        <w:rPr>
          <w:rFonts w:ascii="Segoe UI" w:hAnsi="Segoe UI" w:cs="Segoe UI"/>
        </w:rPr>
        <w:lastRenderedPageBreak/>
        <w:t>Once the component is initialized it will render its markup. Replace the markup in the Index component with the following to list the pizza specials:</w:t>
      </w:r>
    </w:p>
    <w:p w14:paraId="3BF8D7F9" w14:textId="77777777" w:rsidR="006E79CA" w:rsidRPr="002C2B19" w:rsidRDefault="006E79CA" w:rsidP="006E79CA">
      <w:pPr>
        <w:pStyle w:val="ListParagraph"/>
        <w:shd w:val="clear" w:color="auto" w:fill="FFFFFF"/>
        <w:spacing w:after="0" w:line="240" w:lineRule="auto"/>
        <w:ind w:left="720"/>
        <w:rPr>
          <w:rFonts w:ascii="Segoe UI" w:hAnsi="Segoe UI" w:cs="Segoe UI"/>
        </w:rPr>
      </w:pPr>
    </w:p>
    <w:p w14:paraId="70EB0A01"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&lt;</w:t>
      </w:r>
      <w:r w:rsidRPr="002C2B19">
        <w:rPr>
          <w:rFonts w:ascii="Consolas" w:eastAsia="Times New Roman" w:hAnsi="Consolas" w:cs="Courier New"/>
          <w:color w:val="22863A"/>
          <w:sz w:val="20"/>
          <w:szCs w:val="20"/>
        </w:rPr>
        <w:t>div</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"main"</w:t>
      </w:r>
      <w:r w:rsidRPr="002C2B19">
        <w:rPr>
          <w:rFonts w:ascii="Consolas" w:eastAsia="Times New Roman" w:hAnsi="Consolas" w:cs="Courier New"/>
          <w:color w:val="24292E"/>
          <w:sz w:val="20"/>
          <w:szCs w:val="20"/>
        </w:rPr>
        <w:t>&gt;</w:t>
      </w:r>
    </w:p>
    <w:p w14:paraId="03EBC25A"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ul</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"pizza-cards"</w:t>
      </w:r>
      <w:r w:rsidRPr="002C2B19">
        <w:rPr>
          <w:rFonts w:ascii="Consolas" w:eastAsia="Times New Roman" w:hAnsi="Consolas" w:cs="Courier New"/>
          <w:color w:val="24292E"/>
          <w:sz w:val="20"/>
          <w:szCs w:val="20"/>
        </w:rPr>
        <w:t>&gt;</w:t>
      </w:r>
    </w:p>
    <w:p w14:paraId="068B9F16"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@if (specials != null)</w:t>
      </w:r>
    </w:p>
    <w:p w14:paraId="3562BECC"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w:t>
      </w:r>
    </w:p>
    <w:p w14:paraId="283E6D9B"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@foreach (var special in specials)</w:t>
      </w:r>
    </w:p>
    <w:p w14:paraId="7DFF9072"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w:t>
      </w:r>
    </w:p>
    <w:p w14:paraId="50556E02"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li</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style</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w:t>
      </w:r>
      <w:r w:rsidRPr="002C2B19">
        <w:rPr>
          <w:rFonts w:ascii="Consolas" w:eastAsia="Times New Roman" w:hAnsi="Consolas" w:cs="Courier New"/>
          <w:color w:val="005CC5"/>
          <w:sz w:val="20"/>
          <w:szCs w:val="20"/>
        </w:rPr>
        <w:t>background-image</w:t>
      </w:r>
      <w:r w:rsidRPr="002C2B19">
        <w:rPr>
          <w:rFonts w:ascii="Consolas" w:eastAsia="Times New Roman" w:hAnsi="Consolas" w:cs="Courier New"/>
          <w:color w:val="24292E"/>
          <w:sz w:val="20"/>
          <w:szCs w:val="20"/>
        </w:rPr>
        <w:t xml:space="preserve">: </w:t>
      </w:r>
      <w:proofErr w:type="spellStart"/>
      <w:r w:rsidRPr="002C2B19">
        <w:rPr>
          <w:rFonts w:ascii="Consolas" w:eastAsia="Times New Roman" w:hAnsi="Consolas" w:cs="Courier New"/>
          <w:color w:val="005CC5"/>
          <w:sz w:val="20"/>
          <w:szCs w:val="20"/>
        </w:rPr>
        <w:t>url</w:t>
      </w:r>
      <w:proofErr w:type="spellEnd"/>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w:t>
      </w:r>
      <w:proofErr w:type="spellStart"/>
      <w:r w:rsidRPr="002C2B19">
        <w:rPr>
          <w:rFonts w:ascii="Consolas" w:eastAsia="Times New Roman" w:hAnsi="Consolas" w:cs="Courier New"/>
          <w:color w:val="032F62"/>
          <w:sz w:val="20"/>
          <w:szCs w:val="20"/>
        </w:rPr>
        <w:t>special.ImageUrl</w:t>
      </w:r>
      <w:proofErr w:type="spellEnd"/>
      <w:r w:rsidRPr="002C2B19">
        <w:rPr>
          <w:rFonts w:ascii="Consolas" w:eastAsia="Times New Roman" w:hAnsi="Consolas" w:cs="Courier New"/>
          <w:color w:val="032F62"/>
          <w:sz w:val="20"/>
          <w:szCs w:val="20"/>
        </w:rPr>
        <w:t>'</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w:t>
      </w:r>
      <w:r w:rsidRPr="002C2B19">
        <w:rPr>
          <w:rFonts w:ascii="Consolas" w:eastAsia="Times New Roman" w:hAnsi="Consolas" w:cs="Courier New"/>
          <w:color w:val="24292E"/>
          <w:sz w:val="20"/>
          <w:szCs w:val="20"/>
        </w:rPr>
        <w:t>&gt;</w:t>
      </w:r>
    </w:p>
    <w:p w14:paraId="786A21A8"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div</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"pizza-info"</w:t>
      </w:r>
      <w:r w:rsidRPr="002C2B19">
        <w:rPr>
          <w:rFonts w:ascii="Consolas" w:eastAsia="Times New Roman" w:hAnsi="Consolas" w:cs="Courier New"/>
          <w:color w:val="24292E"/>
          <w:sz w:val="20"/>
          <w:szCs w:val="20"/>
        </w:rPr>
        <w:t>&gt;</w:t>
      </w:r>
    </w:p>
    <w:p w14:paraId="1A9A2F8E"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span</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"title"</w:t>
      </w:r>
      <w:r w:rsidRPr="002C2B19">
        <w:rPr>
          <w:rFonts w:ascii="Consolas" w:eastAsia="Times New Roman" w:hAnsi="Consolas" w:cs="Courier New"/>
          <w:color w:val="24292E"/>
          <w:sz w:val="20"/>
          <w:szCs w:val="20"/>
        </w:rPr>
        <w:t>&gt;@</w:t>
      </w:r>
      <w:proofErr w:type="spellStart"/>
      <w:r w:rsidRPr="002C2B19">
        <w:rPr>
          <w:rFonts w:ascii="Consolas" w:eastAsia="Times New Roman" w:hAnsi="Consolas" w:cs="Courier New"/>
          <w:color w:val="24292E"/>
          <w:sz w:val="20"/>
          <w:szCs w:val="20"/>
        </w:rPr>
        <w:t>special.Name</w:t>
      </w:r>
      <w:proofErr w:type="spellEnd"/>
      <w:r w:rsidRPr="002C2B19">
        <w:rPr>
          <w:rFonts w:ascii="Consolas" w:eastAsia="Times New Roman" w:hAnsi="Consolas" w:cs="Courier New"/>
          <w:color w:val="24292E"/>
          <w:sz w:val="20"/>
          <w:szCs w:val="20"/>
        </w:rPr>
        <w:t>&lt;/</w:t>
      </w:r>
      <w:r w:rsidRPr="002C2B19">
        <w:rPr>
          <w:rFonts w:ascii="Consolas" w:eastAsia="Times New Roman" w:hAnsi="Consolas" w:cs="Courier New"/>
          <w:color w:val="22863A"/>
          <w:sz w:val="20"/>
          <w:szCs w:val="20"/>
        </w:rPr>
        <w:t>span</w:t>
      </w:r>
      <w:r w:rsidRPr="002C2B19">
        <w:rPr>
          <w:rFonts w:ascii="Consolas" w:eastAsia="Times New Roman" w:hAnsi="Consolas" w:cs="Courier New"/>
          <w:color w:val="24292E"/>
          <w:sz w:val="20"/>
          <w:szCs w:val="20"/>
        </w:rPr>
        <w:t>&gt;</w:t>
      </w:r>
    </w:p>
    <w:p w14:paraId="281F2870"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w:t>
      </w:r>
      <w:proofErr w:type="spellStart"/>
      <w:r w:rsidRPr="002C2B19">
        <w:rPr>
          <w:rFonts w:ascii="Consolas" w:eastAsia="Times New Roman" w:hAnsi="Consolas" w:cs="Courier New"/>
          <w:color w:val="24292E"/>
          <w:sz w:val="20"/>
          <w:szCs w:val="20"/>
        </w:rPr>
        <w:t>special.Description</w:t>
      </w:r>
      <w:proofErr w:type="spellEnd"/>
    </w:p>
    <w:p w14:paraId="4E5F1FF6"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span</w:t>
      </w:r>
      <w:r w:rsidRPr="002C2B19">
        <w:rPr>
          <w:rFonts w:ascii="Consolas" w:eastAsia="Times New Roman" w:hAnsi="Consolas" w:cs="Courier New"/>
          <w:color w:val="24292E"/>
          <w:sz w:val="20"/>
          <w:szCs w:val="20"/>
        </w:rPr>
        <w:t xml:space="preserve"> </w:t>
      </w:r>
      <w:r w:rsidRPr="002C2B19">
        <w:rPr>
          <w:rFonts w:ascii="Consolas" w:eastAsia="Times New Roman" w:hAnsi="Consolas" w:cs="Courier New"/>
          <w:color w:val="6F42C1"/>
          <w:sz w:val="20"/>
          <w:szCs w:val="20"/>
        </w:rPr>
        <w:t>class</w:t>
      </w:r>
      <w:r w:rsidRPr="002C2B19">
        <w:rPr>
          <w:rFonts w:ascii="Consolas" w:eastAsia="Times New Roman" w:hAnsi="Consolas" w:cs="Courier New"/>
          <w:color w:val="24292E"/>
          <w:sz w:val="20"/>
          <w:szCs w:val="20"/>
        </w:rPr>
        <w:t>=</w:t>
      </w:r>
      <w:r w:rsidRPr="002C2B19">
        <w:rPr>
          <w:rFonts w:ascii="Consolas" w:eastAsia="Times New Roman" w:hAnsi="Consolas" w:cs="Courier New"/>
          <w:color w:val="032F62"/>
          <w:sz w:val="20"/>
          <w:szCs w:val="20"/>
        </w:rPr>
        <w:t>"price"</w:t>
      </w:r>
      <w:r w:rsidRPr="002C2B19">
        <w:rPr>
          <w:rFonts w:ascii="Consolas" w:eastAsia="Times New Roman" w:hAnsi="Consolas" w:cs="Courier New"/>
          <w:color w:val="24292E"/>
          <w:sz w:val="20"/>
          <w:szCs w:val="20"/>
        </w:rPr>
        <w:t>&gt;@</w:t>
      </w:r>
      <w:proofErr w:type="spellStart"/>
      <w:r w:rsidRPr="002C2B19">
        <w:rPr>
          <w:rFonts w:ascii="Consolas" w:eastAsia="Times New Roman" w:hAnsi="Consolas" w:cs="Courier New"/>
          <w:color w:val="24292E"/>
          <w:sz w:val="20"/>
          <w:szCs w:val="20"/>
        </w:rPr>
        <w:t>special.GetFormattedBasePrice</w:t>
      </w:r>
      <w:proofErr w:type="spellEnd"/>
      <w:r w:rsidRPr="002C2B19">
        <w:rPr>
          <w:rFonts w:ascii="Consolas" w:eastAsia="Times New Roman" w:hAnsi="Consolas" w:cs="Courier New"/>
          <w:color w:val="24292E"/>
          <w:sz w:val="20"/>
          <w:szCs w:val="20"/>
        </w:rPr>
        <w:t>()&lt;/</w:t>
      </w:r>
      <w:r w:rsidRPr="002C2B19">
        <w:rPr>
          <w:rFonts w:ascii="Consolas" w:eastAsia="Times New Roman" w:hAnsi="Consolas" w:cs="Courier New"/>
          <w:color w:val="22863A"/>
          <w:sz w:val="20"/>
          <w:szCs w:val="20"/>
        </w:rPr>
        <w:t>span</w:t>
      </w:r>
      <w:r w:rsidRPr="002C2B19">
        <w:rPr>
          <w:rFonts w:ascii="Consolas" w:eastAsia="Times New Roman" w:hAnsi="Consolas" w:cs="Courier New"/>
          <w:color w:val="24292E"/>
          <w:sz w:val="20"/>
          <w:szCs w:val="20"/>
        </w:rPr>
        <w:t>&gt;</w:t>
      </w:r>
    </w:p>
    <w:p w14:paraId="325A00F3"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div</w:t>
      </w:r>
      <w:r w:rsidRPr="002C2B19">
        <w:rPr>
          <w:rFonts w:ascii="Consolas" w:eastAsia="Times New Roman" w:hAnsi="Consolas" w:cs="Courier New"/>
          <w:color w:val="24292E"/>
          <w:sz w:val="20"/>
          <w:szCs w:val="20"/>
        </w:rPr>
        <w:t>&gt;</w:t>
      </w:r>
    </w:p>
    <w:p w14:paraId="41E34949"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li</w:t>
      </w:r>
      <w:r w:rsidRPr="002C2B19">
        <w:rPr>
          <w:rFonts w:ascii="Consolas" w:eastAsia="Times New Roman" w:hAnsi="Consolas" w:cs="Courier New"/>
          <w:color w:val="24292E"/>
          <w:sz w:val="20"/>
          <w:szCs w:val="20"/>
        </w:rPr>
        <w:t>&gt;</w:t>
      </w:r>
    </w:p>
    <w:p w14:paraId="477F5BA6"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w:t>
      </w:r>
    </w:p>
    <w:p w14:paraId="7BEBB8E2"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w:t>
      </w:r>
    </w:p>
    <w:p w14:paraId="1D209E2E"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 xml:space="preserve">    &lt;/</w:t>
      </w:r>
      <w:r w:rsidRPr="002C2B19">
        <w:rPr>
          <w:rFonts w:ascii="Consolas" w:eastAsia="Times New Roman" w:hAnsi="Consolas" w:cs="Courier New"/>
          <w:color w:val="22863A"/>
          <w:sz w:val="20"/>
          <w:szCs w:val="20"/>
        </w:rPr>
        <w:t>ul</w:t>
      </w:r>
      <w:r w:rsidRPr="002C2B19">
        <w:rPr>
          <w:rFonts w:ascii="Consolas" w:eastAsia="Times New Roman" w:hAnsi="Consolas" w:cs="Courier New"/>
          <w:color w:val="24292E"/>
          <w:sz w:val="20"/>
          <w:szCs w:val="20"/>
        </w:rPr>
        <w:t>&gt;</w:t>
      </w:r>
    </w:p>
    <w:p w14:paraId="076109BB" w14:textId="77777777" w:rsidR="002C2B19" w:rsidRPr="002C2B19" w:rsidRDefault="002C2B19" w:rsidP="002C2B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C2B19">
        <w:rPr>
          <w:rFonts w:ascii="Consolas" w:eastAsia="Times New Roman" w:hAnsi="Consolas" w:cs="Courier New"/>
          <w:color w:val="24292E"/>
          <w:sz w:val="20"/>
          <w:szCs w:val="20"/>
        </w:rPr>
        <w:t>&lt;/</w:t>
      </w:r>
      <w:r w:rsidRPr="002C2B19">
        <w:rPr>
          <w:rFonts w:ascii="Consolas" w:eastAsia="Times New Roman" w:hAnsi="Consolas" w:cs="Courier New"/>
          <w:color w:val="22863A"/>
          <w:sz w:val="20"/>
          <w:szCs w:val="20"/>
        </w:rPr>
        <w:t>div</w:t>
      </w:r>
      <w:r w:rsidRPr="002C2B19">
        <w:rPr>
          <w:rFonts w:ascii="Consolas" w:eastAsia="Times New Roman" w:hAnsi="Consolas" w:cs="Courier New"/>
          <w:color w:val="24292E"/>
          <w:sz w:val="20"/>
          <w:szCs w:val="20"/>
        </w:rPr>
        <w:t>&gt;</w:t>
      </w:r>
    </w:p>
    <w:p w14:paraId="30BEF532" w14:textId="77777777" w:rsidR="002C2B19" w:rsidRPr="002C2B19" w:rsidRDefault="002C2B19" w:rsidP="0028420A">
      <w:pPr>
        <w:pStyle w:val="ListParagraph"/>
        <w:numPr>
          <w:ilvl w:val="0"/>
          <w:numId w:val="19"/>
        </w:numPr>
        <w:shd w:val="clear" w:color="auto" w:fill="FFFFFF"/>
        <w:spacing w:after="0" w:line="240" w:lineRule="auto"/>
        <w:rPr>
          <w:rFonts w:ascii="Segoe UI" w:hAnsi="Segoe UI" w:cs="Segoe UI"/>
        </w:rPr>
      </w:pPr>
      <w:r w:rsidRPr="002C2B19">
        <w:rPr>
          <w:rFonts w:ascii="Segoe UI" w:hAnsi="Segoe UI" w:cs="Segoe UI"/>
        </w:rPr>
        <w:t>Run the app by hitting Ctrl-F5. Now you should see a list of the specials available.</w:t>
      </w:r>
    </w:p>
    <w:p w14:paraId="28D143BA" w14:textId="39216346" w:rsidR="002C2B19" w:rsidRPr="002C2B19" w:rsidRDefault="005350A9" w:rsidP="002C2B19">
      <w:pPr>
        <w:shd w:val="clear" w:color="auto" w:fill="FFFFFF"/>
        <w:spacing w:after="240" w:line="240" w:lineRule="auto"/>
        <w:ind w:left="720"/>
        <w:rPr>
          <w:rFonts w:ascii="Segoe UI" w:eastAsia="Times New Roman" w:hAnsi="Segoe UI" w:cs="Segoe UI"/>
          <w:color w:val="24292E"/>
          <w:sz w:val="24"/>
          <w:szCs w:val="24"/>
        </w:rPr>
      </w:pPr>
      <w:r>
        <w:rPr>
          <w:rFonts w:ascii="Segoe UI" w:hAnsi="Segoe UI" w:cs="Segoe UI"/>
          <w:noProof/>
          <w:color w:val="0366D6"/>
          <w:shd w:val="clear" w:color="auto" w:fill="FFFFFF"/>
        </w:rPr>
        <w:drawing>
          <wp:inline distT="0" distB="0" distL="0" distR="0" wp14:anchorId="19481E7B" wp14:editId="24C3AE29">
            <wp:extent cx="5486400" cy="3683000"/>
            <wp:effectExtent l="0" t="0" r="0" b="0"/>
            <wp:docPr id="5" name="Picture 5"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83000"/>
                    </a:xfrm>
                    <a:prstGeom prst="rect">
                      <a:avLst/>
                    </a:prstGeom>
                    <a:noFill/>
                    <a:ln>
                      <a:noFill/>
                    </a:ln>
                  </pic:spPr>
                </pic:pic>
              </a:graphicData>
            </a:graphic>
          </wp:inline>
        </w:drawing>
      </w:r>
    </w:p>
    <w:p w14:paraId="75FDC6D4" w14:textId="77777777" w:rsidR="005350A9" w:rsidRDefault="005350A9">
      <w:pPr>
        <w:spacing w:after="0" w:line="240" w:lineRule="auto"/>
        <w:rPr>
          <w:rFonts w:ascii="Segoe UI Semibold" w:hAnsi="Segoe UI Semibold"/>
          <w:bCs/>
          <w:color w:val="000000" w:themeColor="text1"/>
          <w:sz w:val="24"/>
          <w:szCs w:val="24"/>
        </w:rPr>
      </w:pPr>
      <w:r>
        <w:br w:type="page"/>
      </w:r>
    </w:p>
    <w:p w14:paraId="4B6DBDAA" w14:textId="19AB20A5" w:rsidR="00A304C0" w:rsidRPr="007A615F" w:rsidRDefault="00A304C0" w:rsidP="00A304C0">
      <w:pPr>
        <w:pStyle w:val="ProcedureHeading0"/>
      </w:pPr>
      <w:r w:rsidRPr="007A615F">
        <w:lastRenderedPageBreak/>
        <w:t xml:space="preserve">Task </w:t>
      </w:r>
      <w:r w:rsidR="00F8123E">
        <w:t>2</w:t>
      </w:r>
      <w:r w:rsidRPr="007A615F">
        <w:t xml:space="preserve">: </w:t>
      </w:r>
      <w:r w:rsidR="004D598C">
        <w:t>Create a Layout Component</w:t>
      </w:r>
    </w:p>
    <w:p w14:paraId="47D3BB9B" w14:textId="77777777" w:rsidR="00392EDC" w:rsidRPr="006E79CA" w:rsidRDefault="009F73DC" w:rsidP="0028420A">
      <w:pPr>
        <w:pStyle w:val="ListParagraph"/>
        <w:numPr>
          <w:ilvl w:val="0"/>
          <w:numId w:val="20"/>
        </w:numPr>
        <w:spacing w:after="0" w:line="240" w:lineRule="auto"/>
        <w:rPr>
          <w:rFonts w:ascii="Segoe UI" w:eastAsia="MS Mincho" w:hAnsi="Segoe UI" w:cs="Segoe UI"/>
          <w:iCs/>
          <w:kern w:val="32"/>
          <w:sz w:val="34"/>
          <w:szCs w:val="32"/>
          <w:lang w:eastAsia="ja-JP"/>
        </w:rPr>
      </w:pPr>
      <w:r w:rsidRPr="009F73DC">
        <w:rPr>
          <w:rFonts w:ascii="Segoe UI" w:hAnsi="Segoe UI" w:cs="Segoe UI"/>
        </w:rPr>
        <w:t>Next we'll set up the layout for app.</w:t>
      </w:r>
      <w:r w:rsidR="009425FF">
        <w:rPr>
          <w:rFonts w:ascii="Segoe UI" w:hAnsi="Segoe UI" w:cs="Segoe UI"/>
        </w:rPr>
        <w:t xml:space="preserve"> </w:t>
      </w:r>
      <w:r w:rsidR="009425FF" w:rsidRPr="009425FF">
        <w:rPr>
          <w:rFonts w:ascii="Segoe UI" w:hAnsi="Segoe UI" w:cs="Segoe UI"/>
        </w:rPr>
        <w:t xml:space="preserve">Layouts in Blazor are also components. They inherit from </w:t>
      </w:r>
      <w:proofErr w:type="spellStart"/>
      <w:r w:rsidR="009425FF" w:rsidRPr="009425FF">
        <w:rPr>
          <w:rFonts w:ascii="Segoe UI" w:hAnsi="Segoe UI" w:cs="Segoe UI"/>
        </w:rPr>
        <w:t>LayoutComponentBase</w:t>
      </w:r>
      <w:proofErr w:type="spellEnd"/>
      <w:r w:rsidR="009425FF" w:rsidRPr="009425FF">
        <w:rPr>
          <w:rFonts w:ascii="Segoe UI" w:hAnsi="Segoe UI" w:cs="Segoe UI"/>
        </w:rPr>
        <w:t xml:space="preserve">, which defines a Body property that can be used to specify where the body of the layout should be rendered. The layout component for our pizza store app is defined in </w:t>
      </w:r>
      <w:r w:rsidR="009425FF" w:rsidRPr="00C90CD1">
        <w:rPr>
          <w:rFonts w:ascii="Segoe UI" w:hAnsi="Segoe UI" w:cs="Segoe UI"/>
          <w:b/>
          <w:bCs/>
        </w:rPr>
        <w:t>Shared/</w:t>
      </w:r>
      <w:proofErr w:type="spellStart"/>
      <w:r w:rsidR="009425FF" w:rsidRPr="00C90CD1">
        <w:rPr>
          <w:rFonts w:ascii="Segoe UI" w:hAnsi="Segoe UI" w:cs="Segoe UI"/>
          <w:b/>
          <w:bCs/>
        </w:rPr>
        <w:t>MainLayout.razor</w:t>
      </w:r>
      <w:proofErr w:type="spellEnd"/>
      <w:r w:rsidR="005B60D9">
        <w:rPr>
          <w:rFonts w:ascii="Segoe UI" w:hAnsi="Segoe UI" w:cs="Segoe UI"/>
        </w:rPr>
        <w:t xml:space="preserve"> under </w:t>
      </w:r>
      <w:proofErr w:type="spellStart"/>
      <w:r w:rsidR="005B60D9" w:rsidRPr="00181462">
        <w:rPr>
          <w:rStyle w:val="Strong"/>
          <w:rFonts w:ascii="Segoe UI" w:hAnsi="Segoe UI" w:cs="Segoe UI"/>
          <w:color w:val="24292E"/>
          <w:shd w:val="clear" w:color="auto" w:fill="FFFFFF"/>
        </w:rPr>
        <w:t>BlazingPizza.Client</w:t>
      </w:r>
      <w:proofErr w:type="spellEnd"/>
      <w:r w:rsidR="005B60D9" w:rsidRPr="00181462">
        <w:rPr>
          <w:rFonts w:ascii="Segoe UI" w:hAnsi="Segoe UI" w:cs="Segoe UI"/>
          <w:color w:val="24292E"/>
          <w:shd w:val="clear" w:color="auto" w:fill="FFFFFF"/>
        </w:rPr>
        <w:t> project</w:t>
      </w:r>
      <w:r w:rsidR="009425FF" w:rsidRPr="009425FF">
        <w:rPr>
          <w:rFonts w:ascii="Segoe UI" w:hAnsi="Segoe UI" w:cs="Segoe UI"/>
        </w:rPr>
        <w:t>.</w:t>
      </w:r>
    </w:p>
    <w:p w14:paraId="2C5085C5" w14:textId="77777777" w:rsidR="006E79CA" w:rsidRPr="00392EDC" w:rsidRDefault="006E79CA" w:rsidP="006E79CA">
      <w:pPr>
        <w:pStyle w:val="ListParagraph"/>
        <w:spacing w:after="0" w:line="240" w:lineRule="auto"/>
        <w:ind w:left="720"/>
        <w:rPr>
          <w:rFonts w:ascii="Segoe UI" w:eastAsia="MS Mincho" w:hAnsi="Segoe UI" w:cs="Segoe UI"/>
          <w:iCs/>
          <w:kern w:val="32"/>
          <w:sz w:val="34"/>
          <w:szCs w:val="32"/>
          <w:lang w:eastAsia="ja-JP"/>
        </w:rPr>
      </w:pPr>
    </w:p>
    <w:p w14:paraId="31E25CCA" w14:textId="7922852B" w:rsidR="00392EDC" w:rsidRDefault="00BC2C4E" w:rsidP="00392EDC">
      <w:pPr>
        <w:pStyle w:val="HTMLPreformatted"/>
        <w:shd w:val="clear" w:color="auto" w:fill="F6F8FA"/>
        <w:ind w:left="720"/>
        <w:rPr>
          <w:rFonts w:ascii="Consolas" w:hAnsi="Consolas"/>
          <w:color w:val="24292E"/>
        </w:rPr>
      </w:pPr>
      <w:r>
        <w:rPr>
          <w:rFonts w:ascii="Consolas" w:hAnsi="Consolas"/>
          <w:color w:val="24292E"/>
        </w:rPr>
        <w:t>@</w:t>
      </w:r>
      <w:r w:rsidR="00392EDC">
        <w:rPr>
          <w:rFonts w:ascii="Consolas" w:hAnsi="Consolas"/>
          <w:color w:val="24292E"/>
        </w:rPr>
        <w:t xml:space="preserve">inherits </w:t>
      </w:r>
      <w:proofErr w:type="spellStart"/>
      <w:r w:rsidR="00392EDC">
        <w:rPr>
          <w:rFonts w:ascii="Consolas" w:hAnsi="Consolas"/>
          <w:color w:val="24292E"/>
        </w:rPr>
        <w:t>LayoutComponentBase</w:t>
      </w:r>
      <w:proofErr w:type="spellEnd"/>
    </w:p>
    <w:p w14:paraId="4B22B0D9" w14:textId="77777777" w:rsidR="00392EDC" w:rsidRDefault="00392EDC" w:rsidP="00392EDC">
      <w:pPr>
        <w:pStyle w:val="HTMLPreformatted"/>
        <w:shd w:val="clear" w:color="auto" w:fill="F6F8FA"/>
        <w:ind w:left="720"/>
        <w:rPr>
          <w:rFonts w:ascii="Consolas"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content</w:t>
      </w:r>
      <w:r>
        <w:rPr>
          <w:rStyle w:val="pl-pds"/>
          <w:rFonts w:ascii="Consolas" w:hAnsi="Consolas"/>
          <w:color w:val="032F62"/>
        </w:rPr>
        <w:t>"</w:t>
      </w:r>
      <w:r>
        <w:rPr>
          <w:rFonts w:ascii="Consolas" w:hAnsi="Consolas"/>
          <w:color w:val="24292E"/>
        </w:rPr>
        <w:t>&gt;</w:t>
      </w:r>
    </w:p>
    <w:p w14:paraId="0CE747C8" w14:textId="77777777" w:rsidR="00392EDC" w:rsidRDefault="00392EDC" w:rsidP="00392EDC">
      <w:pPr>
        <w:pStyle w:val="HTMLPreformatted"/>
        <w:shd w:val="clear" w:color="auto" w:fill="F6F8FA"/>
        <w:ind w:left="720"/>
        <w:rPr>
          <w:rFonts w:ascii="Consolas" w:hAnsi="Consolas"/>
          <w:color w:val="24292E"/>
        </w:rPr>
      </w:pPr>
      <w:r>
        <w:rPr>
          <w:rFonts w:ascii="Consolas" w:hAnsi="Consolas"/>
          <w:color w:val="24292E"/>
        </w:rPr>
        <w:t xml:space="preserve">    @Body</w:t>
      </w:r>
    </w:p>
    <w:p w14:paraId="1FB97A0E" w14:textId="77777777" w:rsidR="00392EDC" w:rsidRDefault="00392EDC" w:rsidP="00392EDC">
      <w:pPr>
        <w:pStyle w:val="HTMLPreformatted"/>
        <w:shd w:val="clear" w:color="auto" w:fill="F6F8FA"/>
        <w:ind w:left="720"/>
        <w:rPr>
          <w:rFonts w:ascii="Consolas" w:eastAsia="Times New Roman"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&gt;</w:t>
      </w:r>
    </w:p>
    <w:p w14:paraId="214F9E47" w14:textId="77777777" w:rsidR="00FF6BD7" w:rsidRDefault="00FF6BD7" w:rsidP="00FF6BD7">
      <w:pPr>
        <w:pStyle w:val="ListParagraph"/>
        <w:spacing w:after="0" w:line="240" w:lineRule="auto"/>
        <w:ind w:left="720"/>
      </w:pPr>
    </w:p>
    <w:p w14:paraId="02967C34" w14:textId="347C582E" w:rsidR="007A1D34" w:rsidRPr="00A20CAB" w:rsidRDefault="007A1D34" w:rsidP="0028420A">
      <w:pPr>
        <w:pStyle w:val="ListParagraph"/>
        <w:numPr>
          <w:ilvl w:val="0"/>
          <w:numId w:val="20"/>
        </w:numPr>
        <w:spacing w:after="0" w:line="240" w:lineRule="auto"/>
        <w:rPr>
          <w:rFonts w:ascii="Segoe UI" w:hAnsi="Segoe UI" w:cs="Segoe UI"/>
        </w:rPr>
      </w:pPr>
      <w:r w:rsidRPr="00A20CAB">
        <w:rPr>
          <w:rFonts w:ascii="Segoe UI" w:hAnsi="Segoe UI" w:cs="Segoe UI"/>
        </w:rPr>
        <w:t xml:space="preserve">To see how the layout is associated with your pages, look at the &lt;Router&gt; component in </w:t>
      </w:r>
      <w:proofErr w:type="spellStart"/>
      <w:r w:rsidRPr="00A20CAB">
        <w:rPr>
          <w:rFonts w:ascii="Segoe UI" w:hAnsi="Segoe UI" w:cs="Segoe UI"/>
        </w:rPr>
        <w:t>App.razor</w:t>
      </w:r>
      <w:proofErr w:type="spellEnd"/>
      <w:r w:rsidRPr="00A20CAB">
        <w:rPr>
          <w:rFonts w:ascii="Segoe UI" w:hAnsi="Segoe UI" w:cs="Segoe UI"/>
        </w:rPr>
        <w:t xml:space="preserve">. Notice the </w:t>
      </w:r>
      <w:proofErr w:type="spellStart"/>
      <w:r w:rsidRPr="00A20CAB">
        <w:rPr>
          <w:rFonts w:ascii="Segoe UI" w:hAnsi="Segoe UI" w:cs="Segoe UI"/>
        </w:rPr>
        <w:t>DefaultLayout</w:t>
      </w:r>
      <w:proofErr w:type="spellEnd"/>
      <w:r w:rsidRPr="00A20CAB">
        <w:rPr>
          <w:rFonts w:ascii="Segoe UI" w:hAnsi="Segoe UI" w:cs="Segoe UI"/>
        </w:rPr>
        <w:t xml:space="preserve"> parameter which determines the layout used for any page that doesn't specify its own layout directly.</w:t>
      </w:r>
      <w:r w:rsidR="007F2CDF" w:rsidRPr="00A20CAB">
        <w:rPr>
          <w:rFonts w:ascii="Segoe UI" w:hAnsi="Segoe UI" w:cs="Segoe UI"/>
        </w:rPr>
        <w:t xml:space="preserve"> </w:t>
      </w:r>
      <w:r w:rsidRPr="00A20CAB">
        <w:rPr>
          <w:rFonts w:ascii="Segoe UI" w:hAnsi="Segoe UI" w:cs="Segoe UI"/>
        </w:rPr>
        <w:t xml:space="preserve">You can also override this </w:t>
      </w:r>
      <w:proofErr w:type="spellStart"/>
      <w:r w:rsidRPr="00A20CAB">
        <w:rPr>
          <w:rFonts w:ascii="Segoe UI" w:hAnsi="Segoe UI" w:cs="Segoe UI"/>
        </w:rPr>
        <w:t>DefaultLayout</w:t>
      </w:r>
      <w:proofErr w:type="spellEnd"/>
      <w:r w:rsidRPr="00A20CAB">
        <w:rPr>
          <w:rFonts w:ascii="Segoe UI" w:hAnsi="Segoe UI" w:cs="Segoe UI"/>
        </w:rPr>
        <w:t xml:space="preserve"> on a per-page basis. To do so, you can add directive such as @layout </w:t>
      </w:r>
      <w:proofErr w:type="spellStart"/>
      <w:r w:rsidRPr="00A20CAB">
        <w:rPr>
          <w:rFonts w:ascii="Segoe UI" w:hAnsi="Segoe UI" w:cs="Segoe UI"/>
        </w:rPr>
        <w:t>SomeOtherLayout</w:t>
      </w:r>
      <w:proofErr w:type="spellEnd"/>
      <w:r w:rsidRPr="00A20CAB">
        <w:rPr>
          <w:rFonts w:ascii="Segoe UI" w:hAnsi="Segoe UI" w:cs="Segoe UI"/>
        </w:rPr>
        <w:t xml:space="preserve"> at the top of any .razor page component. However, you don't need to do so in this application.</w:t>
      </w:r>
    </w:p>
    <w:p w14:paraId="4F02AB8E" w14:textId="77777777" w:rsidR="00FF6BD7" w:rsidRPr="00A20CAB" w:rsidRDefault="00FF6BD7" w:rsidP="00FF6BD7">
      <w:pPr>
        <w:pStyle w:val="ListParagraph"/>
        <w:spacing w:after="0" w:line="240" w:lineRule="auto"/>
        <w:ind w:left="720"/>
        <w:rPr>
          <w:rFonts w:ascii="Segoe UI" w:hAnsi="Segoe UI" w:cs="Segoe UI"/>
        </w:rPr>
      </w:pPr>
    </w:p>
    <w:p w14:paraId="33A39959" w14:textId="77777777" w:rsidR="00493CF7" w:rsidRDefault="007A1D34" w:rsidP="0028420A">
      <w:pPr>
        <w:pStyle w:val="ListParagraph"/>
        <w:numPr>
          <w:ilvl w:val="0"/>
          <w:numId w:val="20"/>
        </w:numPr>
        <w:spacing w:after="0" w:line="240" w:lineRule="auto"/>
        <w:rPr>
          <w:rFonts w:ascii="Segoe UI" w:hAnsi="Segoe UI" w:cs="Segoe UI"/>
        </w:rPr>
      </w:pPr>
      <w:r w:rsidRPr="00A20CAB">
        <w:rPr>
          <w:rFonts w:ascii="Segoe UI" w:hAnsi="Segoe UI" w:cs="Segoe UI"/>
        </w:rPr>
        <w:t xml:space="preserve">Update the </w:t>
      </w:r>
      <w:proofErr w:type="spellStart"/>
      <w:r w:rsidRPr="00A20CAB">
        <w:rPr>
          <w:rFonts w:ascii="Segoe UI" w:hAnsi="Segoe UI" w:cs="Segoe UI"/>
        </w:rPr>
        <w:t>MainLayout</w:t>
      </w:r>
      <w:proofErr w:type="spellEnd"/>
      <w:r w:rsidRPr="00A20CAB">
        <w:rPr>
          <w:rFonts w:ascii="Segoe UI" w:hAnsi="Segoe UI" w:cs="Segoe UI"/>
        </w:rPr>
        <w:t xml:space="preserve"> component to define a top bar with a branding logo and a nav link for the home page: </w:t>
      </w:r>
    </w:p>
    <w:p w14:paraId="2F02CE21" w14:textId="77777777" w:rsidR="006E79CA" w:rsidRPr="006E79CA" w:rsidRDefault="006E79CA" w:rsidP="006E79CA">
      <w:pPr>
        <w:pStyle w:val="ListParagraph"/>
        <w:rPr>
          <w:rFonts w:ascii="Segoe UI" w:hAnsi="Segoe UI" w:cs="Segoe UI"/>
        </w:rPr>
      </w:pPr>
    </w:p>
    <w:p w14:paraId="66D9E5A9"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@inherits </w:t>
      </w:r>
      <w:proofErr w:type="spellStart"/>
      <w:r>
        <w:rPr>
          <w:rFonts w:ascii="Consolas" w:hAnsi="Consolas"/>
          <w:color w:val="24292E"/>
        </w:rPr>
        <w:t>LayoutComponentBase</w:t>
      </w:r>
      <w:proofErr w:type="spellEnd"/>
    </w:p>
    <w:p w14:paraId="1D51EF43"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top-bar</w:t>
      </w:r>
      <w:r>
        <w:rPr>
          <w:rStyle w:val="pl-pds"/>
          <w:rFonts w:ascii="Consolas" w:hAnsi="Consolas"/>
          <w:color w:val="032F62"/>
        </w:rPr>
        <w:t>"</w:t>
      </w:r>
      <w:r>
        <w:rPr>
          <w:rFonts w:ascii="Consolas" w:hAnsi="Consolas"/>
          <w:color w:val="24292E"/>
        </w:rPr>
        <w:t>&gt;</w:t>
      </w:r>
    </w:p>
    <w:p w14:paraId="6B54B0BC"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proofErr w:type="spellStart"/>
      <w:r>
        <w:rPr>
          <w:rStyle w:val="pl-ent"/>
          <w:rFonts w:ascii="Consolas" w:hAnsi="Consolas"/>
          <w:color w:val="22863A"/>
        </w:rPr>
        <w:t>img</w:t>
      </w:r>
      <w:proofErr w:type="spellEnd"/>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logo</w:t>
      </w:r>
      <w:r>
        <w:rPr>
          <w:rStyle w:val="pl-pds"/>
          <w:rFonts w:ascii="Consolas" w:hAnsi="Consolas"/>
          <w:color w:val="032F62"/>
        </w:rPr>
        <w:t>"</w:t>
      </w:r>
      <w:r>
        <w:rPr>
          <w:rFonts w:ascii="Consolas" w:hAnsi="Consolas"/>
          <w:color w:val="24292E"/>
        </w:rPr>
        <w:t xml:space="preserve"> </w:t>
      </w:r>
      <w:proofErr w:type="spellStart"/>
      <w:r>
        <w:rPr>
          <w:rStyle w:val="pl-e"/>
          <w:rFonts w:ascii="Consolas" w:hAnsi="Consolas"/>
          <w:color w:val="6F42C1"/>
        </w:rPr>
        <w:t>src</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img</w:t>
      </w:r>
      <w:proofErr w:type="spellEnd"/>
      <w:r>
        <w:rPr>
          <w:rStyle w:val="pl-s"/>
          <w:rFonts w:ascii="Consolas" w:hAnsi="Consolas"/>
          <w:color w:val="032F62"/>
        </w:rPr>
        <w:t>/</w:t>
      </w:r>
      <w:proofErr w:type="spellStart"/>
      <w:r>
        <w:rPr>
          <w:rStyle w:val="pl-s"/>
          <w:rFonts w:ascii="Consolas" w:hAnsi="Consolas"/>
          <w:color w:val="032F62"/>
        </w:rPr>
        <w:t>logo.svg</w:t>
      </w:r>
      <w:proofErr w:type="spellEnd"/>
      <w:r>
        <w:rPr>
          <w:rStyle w:val="pl-pds"/>
          <w:rFonts w:ascii="Consolas" w:hAnsi="Consolas"/>
          <w:color w:val="032F62"/>
        </w:rPr>
        <w:t>"</w:t>
      </w:r>
      <w:r>
        <w:rPr>
          <w:rFonts w:ascii="Consolas" w:hAnsi="Consolas"/>
          <w:color w:val="24292E"/>
        </w:rPr>
        <w:t xml:space="preserve"> /&gt;</w:t>
      </w:r>
    </w:p>
    <w:p w14:paraId="2C3FC365"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proofErr w:type="spellStart"/>
      <w:r>
        <w:rPr>
          <w:rStyle w:val="pl-ent"/>
          <w:rFonts w:ascii="Consolas" w:hAnsi="Consolas"/>
          <w:color w:val="22863A"/>
        </w:rPr>
        <w:t>NavLink</w:t>
      </w:r>
      <w:proofErr w:type="spellEnd"/>
      <w:r>
        <w:rPr>
          <w:rFonts w:ascii="Consolas" w:hAnsi="Consolas"/>
          <w:color w:val="24292E"/>
        </w:rPr>
        <w:t xml:space="preserve"> </w:t>
      </w:r>
      <w:proofErr w:type="spellStart"/>
      <w:r>
        <w:rPr>
          <w:rStyle w:val="pl-e"/>
          <w:rFonts w:ascii="Consolas" w:hAnsi="Consolas"/>
          <w:color w:val="6F42C1"/>
        </w:rPr>
        <w:t>href</w:t>
      </w:r>
      <w:proofErr w:type="spellEnd"/>
      <w:r>
        <w:rPr>
          <w:rFonts w:ascii="Consolas" w:hAnsi="Consolas"/>
          <w:color w:val="24292E"/>
        </w:rPr>
        <w:t>=</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nav-tab</w:t>
      </w:r>
      <w:r>
        <w:rPr>
          <w:rStyle w:val="pl-pds"/>
          <w:rFonts w:ascii="Consolas" w:hAnsi="Consolas"/>
          <w:color w:val="032F62"/>
        </w:rPr>
        <w:t>"</w:t>
      </w:r>
      <w:r>
        <w:rPr>
          <w:rFonts w:ascii="Consolas" w:hAnsi="Consolas"/>
          <w:color w:val="24292E"/>
        </w:rPr>
        <w:t xml:space="preserve"> </w:t>
      </w:r>
      <w:r>
        <w:rPr>
          <w:rStyle w:val="pl-e"/>
          <w:rFonts w:ascii="Consolas" w:hAnsi="Consolas"/>
          <w:color w:val="6F42C1"/>
        </w:rPr>
        <w:t>Match</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NavLinkMatch.All</w:t>
      </w:r>
      <w:proofErr w:type="spellEnd"/>
      <w:r>
        <w:rPr>
          <w:rStyle w:val="pl-pds"/>
          <w:rFonts w:ascii="Consolas" w:hAnsi="Consolas"/>
          <w:color w:val="032F62"/>
        </w:rPr>
        <w:t>"</w:t>
      </w:r>
      <w:r>
        <w:rPr>
          <w:rFonts w:ascii="Consolas" w:hAnsi="Consolas"/>
          <w:color w:val="24292E"/>
        </w:rPr>
        <w:t>&gt;</w:t>
      </w:r>
    </w:p>
    <w:p w14:paraId="2537CE10"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proofErr w:type="spellStart"/>
      <w:r>
        <w:rPr>
          <w:rStyle w:val="pl-ent"/>
          <w:rFonts w:ascii="Consolas" w:hAnsi="Consolas"/>
          <w:color w:val="22863A"/>
        </w:rPr>
        <w:t>img</w:t>
      </w:r>
      <w:proofErr w:type="spellEnd"/>
      <w:r>
        <w:rPr>
          <w:rFonts w:ascii="Consolas" w:hAnsi="Consolas"/>
          <w:color w:val="24292E"/>
        </w:rPr>
        <w:t xml:space="preserve"> </w:t>
      </w:r>
      <w:proofErr w:type="spellStart"/>
      <w:r>
        <w:rPr>
          <w:rStyle w:val="pl-e"/>
          <w:rFonts w:ascii="Consolas" w:hAnsi="Consolas"/>
          <w:color w:val="6F42C1"/>
        </w:rPr>
        <w:t>src</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img</w:t>
      </w:r>
      <w:proofErr w:type="spellEnd"/>
      <w:r>
        <w:rPr>
          <w:rStyle w:val="pl-s"/>
          <w:rFonts w:ascii="Consolas" w:hAnsi="Consolas"/>
          <w:color w:val="032F62"/>
        </w:rPr>
        <w:t>/pizza-</w:t>
      </w:r>
      <w:proofErr w:type="spellStart"/>
      <w:r>
        <w:rPr>
          <w:rStyle w:val="pl-s"/>
          <w:rFonts w:ascii="Consolas" w:hAnsi="Consolas"/>
          <w:color w:val="032F62"/>
        </w:rPr>
        <w:t>slice.svg</w:t>
      </w:r>
      <w:proofErr w:type="spellEnd"/>
      <w:r>
        <w:rPr>
          <w:rStyle w:val="pl-pds"/>
          <w:rFonts w:ascii="Consolas" w:hAnsi="Consolas"/>
          <w:color w:val="032F62"/>
        </w:rPr>
        <w:t>"</w:t>
      </w:r>
      <w:r>
        <w:rPr>
          <w:rFonts w:ascii="Consolas" w:hAnsi="Consolas"/>
          <w:color w:val="24292E"/>
        </w:rPr>
        <w:t xml:space="preserve"> /&gt;</w:t>
      </w:r>
    </w:p>
    <w:p w14:paraId="68E90384"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r>
        <w:rPr>
          <w:rStyle w:val="pl-ent"/>
          <w:rFonts w:ascii="Consolas" w:hAnsi="Consolas"/>
          <w:color w:val="22863A"/>
        </w:rPr>
        <w:t>div</w:t>
      </w:r>
      <w:r>
        <w:rPr>
          <w:rFonts w:ascii="Consolas" w:hAnsi="Consolas"/>
          <w:color w:val="24292E"/>
        </w:rPr>
        <w:t>&gt;Get Pizza&lt;/</w:t>
      </w:r>
      <w:r>
        <w:rPr>
          <w:rStyle w:val="pl-ent"/>
          <w:rFonts w:ascii="Consolas" w:hAnsi="Consolas"/>
          <w:color w:val="22863A"/>
        </w:rPr>
        <w:t>div</w:t>
      </w:r>
      <w:r>
        <w:rPr>
          <w:rFonts w:ascii="Consolas" w:hAnsi="Consolas"/>
          <w:color w:val="24292E"/>
        </w:rPr>
        <w:t>&gt;</w:t>
      </w:r>
    </w:p>
    <w:p w14:paraId="4E38D8A3"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&lt;/</w:t>
      </w:r>
      <w:proofErr w:type="spellStart"/>
      <w:r>
        <w:rPr>
          <w:rStyle w:val="pl-ent"/>
          <w:rFonts w:ascii="Consolas" w:hAnsi="Consolas"/>
          <w:color w:val="22863A"/>
        </w:rPr>
        <w:t>NavLink</w:t>
      </w:r>
      <w:proofErr w:type="spellEnd"/>
      <w:r>
        <w:rPr>
          <w:rFonts w:ascii="Consolas" w:hAnsi="Consolas"/>
          <w:color w:val="24292E"/>
        </w:rPr>
        <w:t>&gt;</w:t>
      </w:r>
    </w:p>
    <w:p w14:paraId="75DBBE74"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&gt;</w:t>
      </w:r>
    </w:p>
    <w:p w14:paraId="7AA995E3"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e"/>
          <w:rFonts w:ascii="Consolas" w:hAnsi="Consolas"/>
          <w:color w:val="6F42C1"/>
        </w:rPr>
        <w:t>class</w:t>
      </w:r>
      <w:r>
        <w:rPr>
          <w:rFonts w:ascii="Consolas" w:hAnsi="Consolas"/>
          <w:color w:val="24292E"/>
        </w:rPr>
        <w:t>=</w:t>
      </w:r>
      <w:r>
        <w:rPr>
          <w:rStyle w:val="pl-pds"/>
          <w:rFonts w:ascii="Consolas" w:hAnsi="Consolas"/>
          <w:color w:val="032F62"/>
        </w:rPr>
        <w:t>"</w:t>
      </w:r>
      <w:r>
        <w:rPr>
          <w:rStyle w:val="pl-s"/>
          <w:rFonts w:ascii="Consolas" w:hAnsi="Consolas"/>
          <w:color w:val="032F62"/>
        </w:rPr>
        <w:t>content</w:t>
      </w:r>
      <w:r>
        <w:rPr>
          <w:rStyle w:val="pl-pds"/>
          <w:rFonts w:ascii="Consolas" w:hAnsi="Consolas"/>
          <w:color w:val="032F62"/>
        </w:rPr>
        <w:t>"</w:t>
      </w:r>
      <w:r>
        <w:rPr>
          <w:rFonts w:ascii="Consolas" w:hAnsi="Consolas"/>
          <w:color w:val="24292E"/>
        </w:rPr>
        <w:t>&gt;</w:t>
      </w:r>
    </w:p>
    <w:p w14:paraId="56E824FE" w14:textId="77777777" w:rsidR="00493CF7" w:rsidRDefault="00493CF7" w:rsidP="00493CF7">
      <w:pPr>
        <w:pStyle w:val="HTMLPreformatted"/>
        <w:shd w:val="clear" w:color="auto" w:fill="F6F8FA"/>
        <w:ind w:left="720"/>
        <w:rPr>
          <w:rFonts w:ascii="Consolas" w:hAnsi="Consolas"/>
          <w:color w:val="24292E"/>
        </w:rPr>
      </w:pPr>
      <w:r>
        <w:rPr>
          <w:rFonts w:ascii="Consolas" w:hAnsi="Consolas"/>
          <w:color w:val="24292E"/>
        </w:rPr>
        <w:t xml:space="preserve">    @Body</w:t>
      </w:r>
    </w:p>
    <w:p w14:paraId="22E0041C" w14:textId="77777777" w:rsidR="00493CF7" w:rsidRDefault="00493CF7" w:rsidP="00493CF7">
      <w:pPr>
        <w:pStyle w:val="HTMLPreformatted"/>
        <w:shd w:val="clear" w:color="auto" w:fill="F6F8FA"/>
        <w:ind w:left="720"/>
        <w:rPr>
          <w:rFonts w:ascii="Consolas" w:eastAsia="Times New Roman" w:hAnsi="Consolas"/>
          <w:color w:val="24292E"/>
        </w:rPr>
      </w:pPr>
      <w:r>
        <w:rPr>
          <w:rFonts w:ascii="Consolas" w:hAnsi="Consolas"/>
          <w:color w:val="24292E"/>
        </w:rPr>
        <w:t>&lt;/</w:t>
      </w:r>
      <w:r>
        <w:rPr>
          <w:rStyle w:val="pl-ent"/>
          <w:rFonts w:ascii="Consolas" w:hAnsi="Consolas"/>
          <w:color w:val="22863A"/>
        </w:rPr>
        <w:t>div</w:t>
      </w:r>
      <w:r>
        <w:rPr>
          <w:rFonts w:ascii="Consolas" w:hAnsi="Consolas"/>
          <w:color w:val="24292E"/>
        </w:rPr>
        <w:t>&gt;</w:t>
      </w:r>
    </w:p>
    <w:p w14:paraId="72C1DDCA" w14:textId="77777777" w:rsidR="00493CF7" w:rsidRDefault="00493CF7" w:rsidP="00493CF7">
      <w:pPr>
        <w:spacing w:after="0" w:line="240" w:lineRule="auto"/>
      </w:pPr>
    </w:p>
    <w:p w14:paraId="5276B1FF" w14:textId="01CF8DDE" w:rsidR="00FF6BD7" w:rsidRPr="00A20CAB" w:rsidRDefault="00FF6BD7" w:rsidP="00FF6BD7">
      <w:pPr>
        <w:spacing w:after="0" w:line="240" w:lineRule="auto"/>
        <w:ind w:left="720"/>
        <w:rPr>
          <w:rFonts w:ascii="Segoe UI" w:hAnsi="Segoe UI" w:cs="Segoe UI"/>
        </w:rPr>
      </w:pPr>
      <w:r w:rsidRPr="00A20CAB">
        <w:rPr>
          <w:rFonts w:ascii="Segoe UI" w:hAnsi="Segoe UI" w:cs="Segoe UI"/>
        </w:rPr>
        <w:lastRenderedPageBreak/>
        <w:t xml:space="preserve">The </w:t>
      </w:r>
      <w:proofErr w:type="spellStart"/>
      <w:r w:rsidRPr="00A20CAB">
        <w:rPr>
          <w:rFonts w:ascii="Segoe UI" w:hAnsi="Segoe UI" w:cs="Segoe UI"/>
        </w:rPr>
        <w:t>NavLink</w:t>
      </w:r>
      <w:proofErr w:type="spellEnd"/>
      <w:r w:rsidRPr="00A20CAB">
        <w:rPr>
          <w:rFonts w:ascii="Segoe UI" w:hAnsi="Segoe UI" w:cs="Segoe UI"/>
        </w:rPr>
        <w:t xml:space="preserve"> component is provided by Blazor. Components can be used from </w:t>
      </w:r>
      <w:r w:rsidR="007A3B45" w:rsidRPr="00A20CAB">
        <w:rPr>
          <w:rFonts w:ascii="Segoe UI" w:hAnsi="Segoe UI" w:cs="Segoe UI"/>
        </w:rPr>
        <w:t xml:space="preserve">other </w:t>
      </w:r>
      <w:r w:rsidRPr="00A20CAB">
        <w:rPr>
          <w:rFonts w:ascii="Segoe UI" w:hAnsi="Segoe UI" w:cs="Segoe UI"/>
        </w:rPr>
        <w:t>components, which is done by specifying an element with the component's type name along with attributes for any component parameters.</w:t>
      </w:r>
    </w:p>
    <w:p w14:paraId="2E975FE0" w14:textId="77777777" w:rsidR="00FF6BD7" w:rsidRPr="00A20CAB" w:rsidRDefault="00FF6BD7" w:rsidP="00FF6BD7">
      <w:pPr>
        <w:spacing w:after="0" w:line="240" w:lineRule="auto"/>
        <w:ind w:left="720"/>
        <w:rPr>
          <w:rFonts w:ascii="Segoe UI" w:hAnsi="Segoe UI" w:cs="Segoe UI"/>
        </w:rPr>
      </w:pPr>
    </w:p>
    <w:p w14:paraId="3DD74480" w14:textId="77777777" w:rsidR="00FF6BD7" w:rsidRPr="00A20CAB" w:rsidRDefault="00FF6BD7" w:rsidP="00FF6BD7">
      <w:pPr>
        <w:spacing w:after="0" w:line="240" w:lineRule="auto"/>
        <w:ind w:left="720"/>
        <w:rPr>
          <w:rFonts w:ascii="Segoe UI" w:hAnsi="Segoe UI" w:cs="Segoe UI"/>
        </w:rPr>
      </w:pPr>
      <w:r w:rsidRPr="00A20CAB">
        <w:rPr>
          <w:rFonts w:ascii="Segoe UI" w:hAnsi="Segoe UI" w:cs="Segoe UI"/>
        </w:rPr>
        <w:t xml:space="preserve">The </w:t>
      </w:r>
      <w:proofErr w:type="spellStart"/>
      <w:r w:rsidRPr="00A20CAB">
        <w:rPr>
          <w:rFonts w:ascii="Segoe UI" w:hAnsi="Segoe UI" w:cs="Segoe UI"/>
        </w:rPr>
        <w:t>NavLink</w:t>
      </w:r>
      <w:proofErr w:type="spellEnd"/>
      <w:r w:rsidRPr="00A20CAB">
        <w:rPr>
          <w:rFonts w:ascii="Segoe UI" w:hAnsi="Segoe UI" w:cs="Segoe UI"/>
        </w:rPr>
        <w:t xml:space="preserve"> component is the same as an anchor tag, except that it adds an active class if the current URL matches the link address. </w:t>
      </w:r>
      <w:proofErr w:type="spellStart"/>
      <w:r w:rsidRPr="00A20CAB">
        <w:rPr>
          <w:rFonts w:ascii="Segoe UI" w:hAnsi="Segoe UI" w:cs="Segoe UI"/>
        </w:rPr>
        <w:t>NavLinkMatch.All</w:t>
      </w:r>
      <w:proofErr w:type="spellEnd"/>
      <w:r w:rsidRPr="00A20CAB">
        <w:rPr>
          <w:rFonts w:ascii="Segoe UI" w:hAnsi="Segoe UI" w:cs="Segoe UI"/>
        </w:rPr>
        <w:t xml:space="preserve"> means that the link should be active only when it matches the entire current URL (not just a prefix). We'll </w:t>
      </w:r>
    </w:p>
    <w:p w14:paraId="2F077058" w14:textId="066BC8C8" w:rsidR="00A304C0" w:rsidRPr="00A20CAB" w:rsidRDefault="00FF6BD7" w:rsidP="00FF6BD7">
      <w:pPr>
        <w:spacing w:after="0" w:line="240" w:lineRule="auto"/>
        <w:ind w:left="720"/>
        <w:rPr>
          <w:rFonts w:ascii="Segoe UI" w:hAnsi="Segoe UI" w:cs="Segoe UI"/>
        </w:rPr>
      </w:pPr>
      <w:r w:rsidRPr="00A20CAB">
        <w:rPr>
          <w:rFonts w:ascii="Segoe UI" w:hAnsi="Segoe UI" w:cs="Segoe UI"/>
        </w:rPr>
        <w:t xml:space="preserve">examine the </w:t>
      </w:r>
      <w:proofErr w:type="spellStart"/>
      <w:r w:rsidRPr="00A20CAB">
        <w:rPr>
          <w:rFonts w:ascii="Segoe UI" w:hAnsi="Segoe UI" w:cs="Segoe UI"/>
        </w:rPr>
        <w:t>NavLink</w:t>
      </w:r>
      <w:proofErr w:type="spellEnd"/>
      <w:r w:rsidRPr="00A20CAB">
        <w:rPr>
          <w:rFonts w:ascii="Segoe UI" w:hAnsi="Segoe UI" w:cs="Segoe UI"/>
        </w:rPr>
        <w:t xml:space="preserve"> component in more detail in a later session. </w:t>
      </w:r>
    </w:p>
    <w:p w14:paraId="24095209" w14:textId="77777777" w:rsidR="00FF6BD7" w:rsidRPr="00A20CAB" w:rsidRDefault="00FF6BD7" w:rsidP="00FF6BD7">
      <w:pPr>
        <w:spacing w:after="0" w:line="240" w:lineRule="auto"/>
        <w:ind w:left="720"/>
        <w:rPr>
          <w:rFonts w:ascii="Segoe UI" w:hAnsi="Segoe UI" w:cs="Segoe UI"/>
        </w:rPr>
      </w:pPr>
    </w:p>
    <w:p w14:paraId="6A6558F3" w14:textId="77777777" w:rsidR="00A73710" w:rsidRPr="00A20CAB" w:rsidRDefault="00A73710" w:rsidP="0028420A">
      <w:pPr>
        <w:pStyle w:val="ListParagraph"/>
        <w:numPr>
          <w:ilvl w:val="0"/>
          <w:numId w:val="20"/>
        </w:numPr>
        <w:spacing w:after="0" w:line="240" w:lineRule="auto"/>
        <w:rPr>
          <w:rFonts w:ascii="Segoe UI" w:hAnsi="Segoe UI" w:cs="Segoe UI"/>
        </w:rPr>
      </w:pPr>
      <w:r w:rsidRPr="00A20CAB">
        <w:rPr>
          <w:rFonts w:ascii="Segoe UI" w:hAnsi="Segoe UI" w:cs="Segoe UI"/>
        </w:rPr>
        <w:t>Run the app by hitting Ctrl-F5. With our new layout our pizza store app now looks like this:</w:t>
      </w:r>
    </w:p>
    <w:p w14:paraId="61BE99D9" w14:textId="51F6D4C4" w:rsidR="00FF6BD7" w:rsidRDefault="008938A9" w:rsidP="00A73710">
      <w:pPr>
        <w:pStyle w:val="ListParagraph"/>
        <w:spacing w:after="0" w:line="240" w:lineRule="auto"/>
        <w:ind w:left="720"/>
      </w:pPr>
      <w:r>
        <w:rPr>
          <w:rFonts w:ascii="Segoe UI" w:hAnsi="Segoe UI" w:cs="Segoe UI"/>
          <w:noProof/>
          <w:color w:val="0366D6"/>
          <w:shd w:val="clear" w:color="auto" w:fill="FFFFFF"/>
        </w:rPr>
        <w:drawing>
          <wp:inline distT="0" distB="0" distL="0" distR="0" wp14:anchorId="68EB28E2" wp14:editId="01FD2B72">
            <wp:extent cx="5486400" cy="3848100"/>
            <wp:effectExtent l="0" t="0" r="0" b="0"/>
            <wp:docPr id="8" name="Picture 8"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14:paraId="45A4ABE2" w14:textId="77777777" w:rsidR="00FF6BD7" w:rsidRPr="00493CF7" w:rsidRDefault="00FF6BD7" w:rsidP="00FF6BD7">
      <w:pPr>
        <w:spacing w:after="0" w:line="240" w:lineRule="auto"/>
        <w:ind w:left="720"/>
        <w:rPr>
          <w:rFonts w:ascii="Segoe UI" w:eastAsia="MS Mincho" w:hAnsi="Segoe UI" w:cs="Segoe UI"/>
          <w:iCs/>
          <w:kern w:val="32"/>
          <w:sz w:val="34"/>
          <w:szCs w:val="32"/>
          <w:lang w:eastAsia="ja-JP"/>
        </w:rPr>
      </w:pPr>
    </w:p>
    <w:p w14:paraId="5B36EC20" w14:textId="77777777" w:rsidR="00493CF7" w:rsidRPr="00493CF7" w:rsidRDefault="00493CF7" w:rsidP="00493CF7">
      <w:pPr>
        <w:spacing w:after="0" w:line="240" w:lineRule="auto"/>
        <w:ind w:left="360"/>
        <w:rPr>
          <w:rFonts w:ascii="Segoe UI" w:eastAsia="MS Mincho" w:hAnsi="Segoe UI" w:cs="Segoe UI"/>
          <w:iCs/>
          <w:kern w:val="32"/>
          <w:sz w:val="34"/>
          <w:szCs w:val="32"/>
          <w:lang w:eastAsia="ja-JP"/>
        </w:rPr>
      </w:pPr>
    </w:p>
    <w:p w14:paraId="3601D719" w14:textId="77777777" w:rsidR="00086C9A" w:rsidRPr="00A81420" w:rsidRDefault="00086C9A" w:rsidP="001009B2">
      <w:pPr>
        <w:pStyle w:val="Ln1"/>
        <w:numPr>
          <w:ilvl w:val="0"/>
          <w:numId w:val="0"/>
        </w:numPr>
        <w:ind w:left="720" w:hanging="360"/>
      </w:pPr>
    </w:p>
    <w:sectPr w:rsidR="00086C9A" w:rsidRPr="00A81420" w:rsidSect="002C25D4">
      <w:headerReference w:type="even" r:id="rId26"/>
      <w:headerReference w:type="default" r:id="rId27"/>
      <w:footerReference w:type="even" r:id="rId28"/>
      <w:footerReference w:type="default" r:id="rId29"/>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AF4A6" w14:textId="77777777" w:rsidR="0090056B" w:rsidRDefault="0090056B">
      <w:r>
        <w:separator/>
      </w:r>
    </w:p>
    <w:p w14:paraId="160881F6" w14:textId="77777777" w:rsidR="0090056B" w:rsidRDefault="0090056B"/>
  </w:endnote>
  <w:endnote w:type="continuationSeparator" w:id="0">
    <w:p w14:paraId="2DFC80AA" w14:textId="77777777" w:rsidR="0090056B" w:rsidRDefault="0090056B">
      <w:r>
        <w:continuationSeparator/>
      </w:r>
    </w:p>
    <w:p w14:paraId="4AE0BB3F" w14:textId="77777777" w:rsidR="0090056B" w:rsidRDefault="009005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FDBFF" w14:textId="77777777" w:rsidR="0090056B" w:rsidRDefault="0090056B">
      <w:r>
        <w:separator/>
      </w:r>
    </w:p>
    <w:p w14:paraId="127780AF" w14:textId="77777777" w:rsidR="0090056B" w:rsidRDefault="0090056B"/>
  </w:footnote>
  <w:footnote w:type="continuationSeparator" w:id="0">
    <w:p w14:paraId="7977EB9A" w14:textId="77777777" w:rsidR="0090056B" w:rsidRDefault="0090056B">
      <w:r>
        <w:continuationSeparator/>
      </w:r>
    </w:p>
    <w:p w14:paraId="08965DF2" w14:textId="77777777" w:rsidR="0090056B" w:rsidRDefault="009005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4C26F2"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02A7FCDF" w:rsidR="009D21B1" w:rsidRPr="00780553" w:rsidRDefault="0022494B" w:rsidP="00DB0BD2">
    <w:pPr>
      <w:pStyle w:val="HeaderOddPage"/>
    </w:pPr>
    <w:r>
      <w:t>Module</w:t>
    </w:r>
    <w:r w:rsidR="00543A07">
      <w:t xml:space="preserve"> 3: Components and Layouts</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0DE629DE" w:rsidR="009D21B1" w:rsidRPr="006B4D91" w:rsidRDefault="004C26F2"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22494B">
          <w:t>Module</w:t>
        </w:r>
        <w:r w:rsidR="00543A07">
          <w:t xml:space="preserve"> 3: Components and Layouts</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656F0DF4" w:rsidR="009D21B1" w:rsidRPr="00780553" w:rsidRDefault="0022494B" w:rsidP="00DB0BD2">
    <w:pPr>
      <w:pStyle w:val="HeaderOddPage"/>
    </w:pPr>
    <w:r>
      <w:t>Module</w:t>
    </w:r>
    <w:r w:rsidR="009D21B1">
      <w:t xml:space="preserve"> </w:t>
    </w:r>
    <w:r w:rsidR="008F43AF">
      <w:t>3</w:t>
    </w:r>
    <w:r w:rsidR="009D21B1">
      <w:t xml:space="preserve">: </w:t>
    </w:r>
    <w:r w:rsidR="00543A07">
      <w:t>Components and Layouts</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89B"/>
    <w:rsid w:val="0018397B"/>
    <w:rsid w:val="00184CD6"/>
    <w:rsid w:val="001869B9"/>
    <w:rsid w:val="00187CC6"/>
    <w:rsid w:val="00192863"/>
    <w:rsid w:val="00195E6E"/>
    <w:rsid w:val="001960F6"/>
    <w:rsid w:val="001965D9"/>
    <w:rsid w:val="001977DD"/>
    <w:rsid w:val="00197D16"/>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494B"/>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1AE"/>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F5E"/>
    <w:rsid w:val="003E074E"/>
    <w:rsid w:val="003E1460"/>
    <w:rsid w:val="003E2FD3"/>
    <w:rsid w:val="003E5027"/>
    <w:rsid w:val="003E5DD1"/>
    <w:rsid w:val="003E6C55"/>
    <w:rsid w:val="003F0690"/>
    <w:rsid w:val="003F1E6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A30AC"/>
    <w:rsid w:val="004A3C2F"/>
    <w:rsid w:val="004A5720"/>
    <w:rsid w:val="004A73F9"/>
    <w:rsid w:val="004A77E6"/>
    <w:rsid w:val="004B1B66"/>
    <w:rsid w:val="004B1BDD"/>
    <w:rsid w:val="004B233B"/>
    <w:rsid w:val="004B2D36"/>
    <w:rsid w:val="004B38CE"/>
    <w:rsid w:val="004B40CA"/>
    <w:rsid w:val="004B46AE"/>
    <w:rsid w:val="004B6A2E"/>
    <w:rsid w:val="004B7671"/>
    <w:rsid w:val="004C013A"/>
    <w:rsid w:val="004C1A4C"/>
    <w:rsid w:val="004C26F2"/>
    <w:rsid w:val="004C271F"/>
    <w:rsid w:val="004C290F"/>
    <w:rsid w:val="004C569C"/>
    <w:rsid w:val="004C7B27"/>
    <w:rsid w:val="004C7D6A"/>
    <w:rsid w:val="004D1606"/>
    <w:rsid w:val="004D240E"/>
    <w:rsid w:val="004D598C"/>
    <w:rsid w:val="004D5C89"/>
    <w:rsid w:val="004D5F64"/>
    <w:rsid w:val="004D6ADC"/>
    <w:rsid w:val="004D7987"/>
    <w:rsid w:val="004E27CC"/>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3A07"/>
    <w:rsid w:val="00544AB4"/>
    <w:rsid w:val="00544CCC"/>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0039"/>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EBA"/>
    <w:rsid w:val="005B60D9"/>
    <w:rsid w:val="005B716D"/>
    <w:rsid w:val="005B760C"/>
    <w:rsid w:val="005C6CA9"/>
    <w:rsid w:val="005D0942"/>
    <w:rsid w:val="005D0D77"/>
    <w:rsid w:val="005D1335"/>
    <w:rsid w:val="005D1636"/>
    <w:rsid w:val="005D48EF"/>
    <w:rsid w:val="005D5CAC"/>
    <w:rsid w:val="005D7BD9"/>
    <w:rsid w:val="005E0E52"/>
    <w:rsid w:val="005E1A5D"/>
    <w:rsid w:val="005E1FB1"/>
    <w:rsid w:val="005E37C4"/>
    <w:rsid w:val="005E3D84"/>
    <w:rsid w:val="005E7508"/>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4A3F"/>
    <w:rsid w:val="00665C35"/>
    <w:rsid w:val="00665FDF"/>
    <w:rsid w:val="00666C59"/>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5233"/>
    <w:rsid w:val="006F61BA"/>
    <w:rsid w:val="00700EA6"/>
    <w:rsid w:val="00700F74"/>
    <w:rsid w:val="00701F8B"/>
    <w:rsid w:val="0070393B"/>
    <w:rsid w:val="00703953"/>
    <w:rsid w:val="00703B0B"/>
    <w:rsid w:val="007071EF"/>
    <w:rsid w:val="00707B2E"/>
    <w:rsid w:val="007115E4"/>
    <w:rsid w:val="00711867"/>
    <w:rsid w:val="00711C14"/>
    <w:rsid w:val="00716E4A"/>
    <w:rsid w:val="007225E2"/>
    <w:rsid w:val="00722972"/>
    <w:rsid w:val="00730839"/>
    <w:rsid w:val="00734EE5"/>
    <w:rsid w:val="007370FE"/>
    <w:rsid w:val="007413FA"/>
    <w:rsid w:val="0074235D"/>
    <w:rsid w:val="00743365"/>
    <w:rsid w:val="00744161"/>
    <w:rsid w:val="007460CC"/>
    <w:rsid w:val="00746881"/>
    <w:rsid w:val="00750ECF"/>
    <w:rsid w:val="00753570"/>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1FF0"/>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B02"/>
    <w:rsid w:val="007D645D"/>
    <w:rsid w:val="007E5440"/>
    <w:rsid w:val="007E68D7"/>
    <w:rsid w:val="007E76FB"/>
    <w:rsid w:val="007E7E9C"/>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CCE"/>
    <w:rsid w:val="00851490"/>
    <w:rsid w:val="0085385B"/>
    <w:rsid w:val="00853DC9"/>
    <w:rsid w:val="00854A82"/>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056B"/>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425D"/>
    <w:rsid w:val="009552DA"/>
    <w:rsid w:val="00955CDD"/>
    <w:rsid w:val="00963703"/>
    <w:rsid w:val="00964B41"/>
    <w:rsid w:val="00965745"/>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352D"/>
    <w:rsid w:val="009D7377"/>
    <w:rsid w:val="009E079F"/>
    <w:rsid w:val="009E1622"/>
    <w:rsid w:val="009E53AB"/>
    <w:rsid w:val="009E54A3"/>
    <w:rsid w:val="009E6399"/>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260"/>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2C0A"/>
    <w:rsid w:val="00CA7EB1"/>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1FFC"/>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0A3"/>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5BFC"/>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2A37"/>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C10260"/>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C102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10260"/>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70792116">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874516/57006730-e81d9f80-6b97-11e9-813d-9c35b62efa53.png"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57006743-1602e400-6b98-11e9-96cb-ff4829cf459f.png" TargetMode="External"/><Relationship Id="rId27" Type="http://schemas.openxmlformats.org/officeDocument/2006/relationships/header" Target="head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82DEEE51-AE1B-433A-A68F-05A457896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3902</TotalTime>
  <Pages>14</Pages>
  <Words>1326</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781</cp:revision>
  <cp:lastPrinted>2017-04-18T11:03:00Z</cp:lastPrinted>
  <dcterms:created xsi:type="dcterms:W3CDTF">2015-11-13T16:56:00Z</dcterms:created>
  <dcterms:modified xsi:type="dcterms:W3CDTF">2020-03-27T21:18:00Z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