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CB5E4" w14:textId="77777777" w:rsidR="00E93501" w:rsidRPr="00C45BBC" w:rsidRDefault="00E93501" w:rsidP="00E93501">
      <w:pPr>
        <w:bidi/>
        <w:spacing w:line="360" w:lineRule="auto"/>
        <w:rPr>
          <w:rFonts w:asciiTheme="majorBidi" w:hAnsiTheme="majorBidi" w:cstheme="majorBidi"/>
          <w:b/>
          <w:bCs/>
          <w:color w:val="4472C4" w:themeColor="accent1"/>
          <w:sz w:val="36"/>
          <w:szCs w:val="36"/>
        </w:rPr>
      </w:pPr>
      <w:r w:rsidRPr="00C45BBC">
        <w:rPr>
          <w:rFonts w:asciiTheme="majorBidi" w:hAnsiTheme="majorBidi" w:cstheme="majorBidi"/>
          <w:b/>
          <w:bCs/>
          <w:color w:val="4472C4" w:themeColor="accent1"/>
          <w:sz w:val="36"/>
          <w:szCs w:val="36"/>
          <w:rtl/>
          <w:lang w:bidi="ar-DZ"/>
        </w:rPr>
        <w:t>الترتيب بالفقاعات</w:t>
      </w:r>
    </w:p>
    <w:p w14:paraId="055FACC6" w14:textId="2F2D1808" w:rsidR="00E93501" w:rsidRPr="00C45BBC" w:rsidRDefault="00E93501" w:rsidP="00C45BBC">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t xml:space="preserve">خوارزمية الترتيب بالفقاعات </w:t>
      </w:r>
      <w:proofErr w:type="spellStart"/>
      <w:r w:rsidRPr="00E93501">
        <w:rPr>
          <w:rFonts w:asciiTheme="minorBidi" w:hAnsiTheme="minorBidi" w:cstheme="minorBidi"/>
          <w:sz w:val="28"/>
          <w:szCs w:val="28"/>
          <w:rtl/>
          <w:lang w:bidi="ar-DZ"/>
        </w:rPr>
        <w:t>Bubble</w:t>
      </w:r>
      <w:proofErr w:type="spellEnd"/>
      <w:r w:rsidRPr="00E93501">
        <w:rPr>
          <w:rFonts w:asciiTheme="minorBidi" w:hAnsiTheme="minorBidi" w:cstheme="minorBidi"/>
          <w:sz w:val="28"/>
          <w:szCs w:val="28"/>
          <w:rtl/>
          <w:lang w:bidi="ar-DZ"/>
        </w:rPr>
        <w:t xml:space="preserve"> </w:t>
      </w:r>
      <w:proofErr w:type="spellStart"/>
      <w:r w:rsidRPr="00E93501">
        <w:rPr>
          <w:rFonts w:asciiTheme="minorBidi" w:hAnsiTheme="minorBidi" w:cstheme="minorBidi"/>
          <w:sz w:val="28"/>
          <w:szCs w:val="28"/>
          <w:rtl/>
          <w:lang w:bidi="ar-DZ"/>
        </w:rPr>
        <w:t>Sort</w:t>
      </w:r>
      <w:proofErr w:type="spellEnd"/>
      <w:r w:rsidRPr="00E93501">
        <w:rPr>
          <w:rFonts w:asciiTheme="minorBidi" w:hAnsiTheme="minorBidi" w:cstheme="minorBidi"/>
          <w:sz w:val="28"/>
          <w:szCs w:val="28"/>
          <w:rtl/>
          <w:lang w:bidi="ar-DZ"/>
        </w:rPr>
        <w:t xml:space="preserve"> هي أبسط خوارزميات الترتيب والتي تعمل على تبديل مواقع العناصر المتجاورة إن كان ترتيبها خاطئًا.</w:t>
      </w:r>
    </w:p>
    <w:p w14:paraId="723EF03E" w14:textId="6FFFAC2B" w:rsidR="00E93501" w:rsidRPr="00E93501" w:rsidRDefault="00E93501" w:rsidP="00C45BBC">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t>مثال:</w:t>
      </w:r>
    </w:p>
    <w:p w14:paraId="7AE0CE70" w14:textId="3E7CCF7A" w:rsidR="00E93501" w:rsidRPr="00E93501" w:rsidRDefault="00E93501" w:rsidP="00C45BBC">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t>الدورة الأولى:</w:t>
      </w:r>
    </w:p>
    <w:p w14:paraId="1D5C8844"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( 5</w:t>
      </w:r>
      <w:proofErr w:type="gramEnd"/>
      <w:r w:rsidRPr="00E93501">
        <w:rPr>
          <w:rFonts w:asciiTheme="minorBidi" w:hAnsiTheme="minorBidi" w:cstheme="minorBidi"/>
          <w:sz w:val="28"/>
          <w:szCs w:val="28"/>
          <w:rtl/>
          <w:lang w:bidi="ar-DZ"/>
        </w:rPr>
        <w:t xml:space="preserve"> 1 4 2 8 ) –&gt; ( 1 5 4 2 8 ), تقارن الخوارزمية هنا أول قيمتين في المصفوفة، وتبدّل مكانيهما لأنّ 5 &gt; 1</w:t>
      </w:r>
    </w:p>
    <w:p w14:paraId="01E449A3"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5 4 2 8 ) –&gt; ( 1 4 5 2 8 ), إجراء عملية التبديل لأنّ 5 &gt; 4</w:t>
      </w:r>
    </w:p>
    <w:p w14:paraId="2DE996C8"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4 5 2 8 ) –&gt; ( 1 4 2 5 8 ), إجراء عملية التبديل لأنّ 5 &gt; 2</w:t>
      </w:r>
    </w:p>
    <w:p w14:paraId="3CEE189C" w14:textId="55305DDA" w:rsidR="00E93501" w:rsidRPr="00E93501" w:rsidRDefault="00E93501" w:rsidP="00C45BBC">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4 2 5 8 ) –&gt; ( 1 4 2 5 8 ), أصبح ترتيب العنصرين صحيحًا الآن ولن تجري الخوارزمية عملية التبديل لأنّ 5 &lt; 8</w:t>
      </w:r>
    </w:p>
    <w:p w14:paraId="5BCB3D13" w14:textId="3B8D4891" w:rsidR="00E93501" w:rsidRPr="00E93501" w:rsidRDefault="00E93501" w:rsidP="00C45BBC">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t>الدورة الثانية:</w:t>
      </w:r>
    </w:p>
    <w:p w14:paraId="1EF2EBA1"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4 2 5 8 ) –&gt; ( 1 4 2 5 8 )</w:t>
      </w:r>
    </w:p>
    <w:p w14:paraId="68463E47"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4 2 5 8 ) –&gt; ( 1 2 4 5 8 ), إجراء عملية التبديل لأنّ 4 &gt; 2</w:t>
      </w:r>
    </w:p>
    <w:p w14:paraId="69D00BDF"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2 4 5 8 ) –&gt; ( 1 2 4 5 8 )</w:t>
      </w:r>
    </w:p>
    <w:p w14:paraId="3EF5810B" w14:textId="5E0644EC" w:rsidR="00E93501" w:rsidRPr="00E93501" w:rsidRDefault="00E93501" w:rsidP="00C45BBC">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2 4 5 8 ) –&gt; ( 1 2 4 5 8 )</w:t>
      </w:r>
    </w:p>
    <w:p w14:paraId="02FCDE6B" w14:textId="3625AA62" w:rsidR="00E93501" w:rsidRPr="00E93501" w:rsidRDefault="00E93501" w:rsidP="00C45BBC">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t>أصبحت المصفوفة مرتّبة الآن ولكن الخوارزمية لا تعلم بأنّ عملها قد انتهى؛ وستحتاج إلى دورة ثالثة كاملة مع عدم إجراء أي عملية تبديل لكي تتوقف الخوارزمية عن العمل:</w:t>
      </w:r>
    </w:p>
    <w:p w14:paraId="39ED73BB" w14:textId="77777777" w:rsidR="00E93501" w:rsidRPr="00E93501" w:rsidRDefault="00E93501" w:rsidP="00E93501">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t>الدورة الثالثة:</w:t>
      </w:r>
    </w:p>
    <w:p w14:paraId="657DA400"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2 4 5 8 ) –&gt; ( 1 2 4 5 8 )</w:t>
      </w:r>
    </w:p>
    <w:p w14:paraId="20098764"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2 4 5 8 ) –&gt; ( 1 2 4 5 8 )</w:t>
      </w:r>
    </w:p>
    <w:p w14:paraId="289BD6AE" w14:textId="77777777" w:rsidR="00E93501" w:rsidRPr="00E93501" w:rsidRDefault="00E93501" w:rsidP="00E93501">
      <w:pPr>
        <w:bidi/>
        <w:spacing w:line="360" w:lineRule="auto"/>
        <w:rPr>
          <w:rFonts w:asciiTheme="minorBidi" w:hAnsiTheme="minorBidi" w:cstheme="minorBidi"/>
          <w:sz w:val="28"/>
          <w:szCs w:val="28"/>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2 4 5 8 ) –&gt; ( 1 2 4 5 8 )</w:t>
      </w:r>
    </w:p>
    <w:p w14:paraId="55082DF1" w14:textId="52D9391C" w:rsidR="00E93501" w:rsidRDefault="00E93501" w:rsidP="00C45BBC">
      <w:pPr>
        <w:bidi/>
        <w:spacing w:line="360" w:lineRule="auto"/>
        <w:rPr>
          <w:rFonts w:asciiTheme="minorBidi" w:hAnsiTheme="minorBidi" w:cstheme="minorBidi"/>
          <w:sz w:val="28"/>
          <w:szCs w:val="28"/>
          <w:rtl/>
        </w:rPr>
      </w:pPr>
      <w:proofErr w:type="gramStart"/>
      <w:r w:rsidRPr="00E93501">
        <w:rPr>
          <w:rFonts w:asciiTheme="minorBidi" w:hAnsiTheme="minorBidi" w:cstheme="minorBidi"/>
          <w:sz w:val="28"/>
          <w:szCs w:val="28"/>
          <w:rtl/>
          <w:lang w:bidi="ar-DZ"/>
        </w:rPr>
        <w:t>( 1</w:t>
      </w:r>
      <w:proofErr w:type="gramEnd"/>
      <w:r w:rsidRPr="00E93501">
        <w:rPr>
          <w:rFonts w:asciiTheme="minorBidi" w:hAnsiTheme="minorBidi" w:cstheme="minorBidi"/>
          <w:sz w:val="28"/>
          <w:szCs w:val="28"/>
          <w:rtl/>
          <w:lang w:bidi="ar-DZ"/>
        </w:rPr>
        <w:t xml:space="preserve"> 2 4 5 8 ) –&gt; ( 1 2 4 5 8 )</w:t>
      </w:r>
    </w:p>
    <w:p w14:paraId="7270BB2A" w14:textId="69C92BD9" w:rsidR="00C45BBC" w:rsidRDefault="00C45BBC" w:rsidP="00C45BBC">
      <w:pPr>
        <w:bidi/>
        <w:spacing w:line="360" w:lineRule="auto"/>
        <w:rPr>
          <w:rFonts w:asciiTheme="minorBidi" w:hAnsiTheme="minorBidi" w:cstheme="minorBidi"/>
          <w:sz w:val="28"/>
          <w:szCs w:val="28"/>
          <w:rtl/>
        </w:rPr>
      </w:pPr>
    </w:p>
    <w:p w14:paraId="65A40BC1" w14:textId="77777777" w:rsidR="00C45BBC" w:rsidRPr="00E93501" w:rsidRDefault="00C45BBC" w:rsidP="00C45BBC">
      <w:pPr>
        <w:bidi/>
        <w:spacing w:line="360" w:lineRule="auto"/>
        <w:rPr>
          <w:rFonts w:asciiTheme="minorBidi" w:hAnsiTheme="minorBidi" w:cstheme="minorBidi"/>
          <w:sz w:val="28"/>
          <w:szCs w:val="28"/>
        </w:rPr>
      </w:pPr>
    </w:p>
    <w:p w14:paraId="35D75D21" w14:textId="77777777" w:rsidR="00E93501" w:rsidRPr="00E93501" w:rsidRDefault="00E93501" w:rsidP="00E93501">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lastRenderedPageBreak/>
        <w:t>نظرًا لبساطة هذه الخوارزمية فإنّها تستخدم غالبًا في التعريف بمفهوم خوارزميات الترتيب. ويشيع استخدام هذه الخوارزمية في رسومات الحاسب حيث تستطيع هذه الخوارزمية الكشف عن الأخطاء الصغيرة جدًّا (مثل التبديل بين عنصرين فقط) في المصفوفات المرتّبة تقريبًا وتصحيح هذه الأخطاء بتعقيد زمني خطّي (2n).</w:t>
      </w:r>
    </w:p>
    <w:p w14:paraId="221C8804" w14:textId="77777777" w:rsidR="00E93501" w:rsidRPr="00E93501" w:rsidRDefault="00E93501" w:rsidP="00E93501">
      <w:pPr>
        <w:bidi/>
        <w:spacing w:line="360" w:lineRule="auto"/>
        <w:rPr>
          <w:rFonts w:asciiTheme="minorBidi" w:hAnsiTheme="minorBidi" w:cstheme="minorBidi"/>
          <w:sz w:val="28"/>
          <w:szCs w:val="28"/>
        </w:rPr>
      </w:pPr>
    </w:p>
    <w:p w14:paraId="3B9AD0CE" w14:textId="77777777" w:rsidR="00E93501" w:rsidRPr="00E93501" w:rsidRDefault="00E93501" w:rsidP="00E93501">
      <w:pPr>
        <w:bidi/>
        <w:spacing w:line="360" w:lineRule="auto"/>
        <w:rPr>
          <w:rFonts w:asciiTheme="minorBidi" w:hAnsiTheme="minorBidi" w:cstheme="minorBidi"/>
          <w:sz w:val="28"/>
          <w:szCs w:val="28"/>
        </w:rPr>
      </w:pPr>
      <w:r w:rsidRPr="00E93501">
        <w:rPr>
          <w:rFonts w:asciiTheme="minorBidi" w:hAnsiTheme="minorBidi" w:cstheme="minorBidi"/>
          <w:sz w:val="28"/>
          <w:szCs w:val="28"/>
          <w:rtl/>
          <w:lang w:bidi="ar-DZ"/>
        </w:rPr>
        <w:t xml:space="preserve">فعلى سبيل المثال تستخدم هذه الخوارزمية في خوارزمية تعبئة المضلّع </w:t>
      </w:r>
      <w:proofErr w:type="spellStart"/>
      <w:r w:rsidRPr="00E93501">
        <w:rPr>
          <w:rFonts w:asciiTheme="minorBidi" w:hAnsiTheme="minorBidi" w:cstheme="minorBidi"/>
          <w:sz w:val="28"/>
          <w:szCs w:val="28"/>
          <w:rtl/>
          <w:lang w:bidi="ar-DZ"/>
        </w:rPr>
        <w:t>polygon</w:t>
      </w:r>
      <w:proofErr w:type="spellEnd"/>
      <w:r w:rsidRPr="00E93501">
        <w:rPr>
          <w:rFonts w:asciiTheme="minorBidi" w:hAnsiTheme="minorBidi" w:cstheme="minorBidi"/>
          <w:sz w:val="28"/>
          <w:szCs w:val="28"/>
          <w:rtl/>
          <w:lang w:bidi="ar-DZ"/>
        </w:rPr>
        <w:t xml:space="preserve"> </w:t>
      </w:r>
      <w:proofErr w:type="spellStart"/>
      <w:r w:rsidRPr="00E93501">
        <w:rPr>
          <w:rFonts w:asciiTheme="minorBidi" w:hAnsiTheme="minorBidi" w:cstheme="minorBidi"/>
          <w:sz w:val="28"/>
          <w:szCs w:val="28"/>
          <w:rtl/>
          <w:lang w:bidi="ar-DZ"/>
        </w:rPr>
        <w:t>filling</w:t>
      </w:r>
      <w:proofErr w:type="spellEnd"/>
      <w:r w:rsidRPr="00E93501">
        <w:rPr>
          <w:rFonts w:asciiTheme="minorBidi" w:hAnsiTheme="minorBidi" w:cstheme="minorBidi"/>
          <w:sz w:val="28"/>
          <w:szCs w:val="28"/>
          <w:rtl/>
          <w:lang w:bidi="ar-DZ"/>
        </w:rPr>
        <w:t xml:space="preserve"> </w:t>
      </w:r>
      <w:proofErr w:type="spellStart"/>
      <w:r w:rsidRPr="00E93501">
        <w:rPr>
          <w:rFonts w:asciiTheme="minorBidi" w:hAnsiTheme="minorBidi" w:cstheme="minorBidi"/>
          <w:sz w:val="28"/>
          <w:szCs w:val="28"/>
          <w:rtl/>
          <w:lang w:bidi="ar-DZ"/>
        </w:rPr>
        <w:t>algorithm</w:t>
      </w:r>
      <w:proofErr w:type="spellEnd"/>
      <w:r w:rsidRPr="00E93501">
        <w:rPr>
          <w:rFonts w:asciiTheme="minorBidi" w:hAnsiTheme="minorBidi" w:cstheme="minorBidi"/>
          <w:sz w:val="28"/>
          <w:szCs w:val="28"/>
          <w:rtl/>
          <w:lang w:bidi="ar-DZ"/>
        </w:rPr>
        <w:t xml:space="preserve">، حيث ترتّب الخطوط الرابطة </w:t>
      </w:r>
      <w:proofErr w:type="spellStart"/>
      <w:r w:rsidRPr="00E93501">
        <w:rPr>
          <w:rFonts w:asciiTheme="minorBidi" w:hAnsiTheme="minorBidi" w:cstheme="minorBidi"/>
          <w:sz w:val="28"/>
          <w:szCs w:val="28"/>
          <w:rtl/>
          <w:lang w:bidi="ar-DZ"/>
        </w:rPr>
        <w:t>bounding</w:t>
      </w:r>
      <w:proofErr w:type="spellEnd"/>
      <w:r w:rsidRPr="00E93501">
        <w:rPr>
          <w:rFonts w:asciiTheme="minorBidi" w:hAnsiTheme="minorBidi" w:cstheme="minorBidi"/>
          <w:sz w:val="28"/>
          <w:szCs w:val="28"/>
          <w:rtl/>
          <w:lang w:bidi="ar-DZ"/>
        </w:rPr>
        <w:t xml:space="preserve"> </w:t>
      </w:r>
      <w:proofErr w:type="spellStart"/>
      <w:r w:rsidRPr="00E93501">
        <w:rPr>
          <w:rFonts w:asciiTheme="minorBidi" w:hAnsiTheme="minorBidi" w:cstheme="minorBidi"/>
          <w:sz w:val="28"/>
          <w:szCs w:val="28"/>
          <w:rtl/>
          <w:lang w:bidi="ar-DZ"/>
        </w:rPr>
        <w:t>lines</w:t>
      </w:r>
      <w:proofErr w:type="spellEnd"/>
      <w:r w:rsidRPr="00E93501">
        <w:rPr>
          <w:rFonts w:asciiTheme="minorBidi" w:hAnsiTheme="minorBidi" w:cstheme="minorBidi"/>
          <w:sz w:val="28"/>
          <w:szCs w:val="28"/>
          <w:rtl/>
          <w:lang w:bidi="ar-DZ"/>
        </w:rPr>
        <w:t xml:space="preserve"> بحسب إحداثياتها السينية على خط مسح </w:t>
      </w:r>
      <w:proofErr w:type="spellStart"/>
      <w:r w:rsidRPr="00E93501">
        <w:rPr>
          <w:rFonts w:asciiTheme="minorBidi" w:hAnsiTheme="minorBidi" w:cstheme="minorBidi"/>
          <w:sz w:val="28"/>
          <w:szCs w:val="28"/>
          <w:rtl/>
          <w:lang w:bidi="ar-DZ"/>
        </w:rPr>
        <w:t>scan</w:t>
      </w:r>
      <w:proofErr w:type="spellEnd"/>
      <w:r w:rsidRPr="00E93501">
        <w:rPr>
          <w:rFonts w:asciiTheme="minorBidi" w:hAnsiTheme="minorBidi" w:cstheme="minorBidi"/>
          <w:sz w:val="28"/>
          <w:szCs w:val="28"/>
          <w:rtl/>
          <w:lang w:bidi="ar-DZ"/>
        </w:rPr>
        <w:t xml:space="preserve"> </w:t>
      </w:r>
      <w:proofErr w:type="spellStart"/>
      <w:r w:rsidRPr="00E93501">
        <w:rPr>
          <w:rFonts w:asciiTheme="minorBidi" w:hAnsiTheme="minorBidi" w:cstheme="minorBidi"/>
          <w:sz w:val="28"/>
          <w:szCs w:val="28"/>
          <w:rtl/>
          <w:lang w:bidi="ar-DZ"/>
        </w:rPr>
        <w:t>line</w:t>
      </w:r>
      <w:proofErr w:type="spellEnd"/>
      <w:r w:rsidRPr="00E93501">
        <w:rPr>
          <w:rFonts w:asciiTheme="minorBidi" w:hAnsiTheme="minorBidi" w:cstheme="minorBidi"/>
          <w:sz w:val="28"/>
          <w:szCs w:val="28"/>
          <w:rtl/>
          <w:lang w:bidi="ar-DZ"/>
        </w:rPr>
        <w:t xml:space="preserve"> معيّن (خطّ موازٍ للمحور x) وبزيادة قيمة الإحداثي الصادي يتغير ترتيب الخطوط الرابطة (يحصل تبديل بين عنصرين) فقط عند تقاطع خطين مع بعضهما البعض</w:t>
      </w:r>
    </w:p>
    <w:p w14:paraId="2155686C" w14:textId="6493B4E6" w:rsidR="00C45BBC" w:rsidRPr="00E93501" w:rsidRDefault="00C45BBC" w:rsidP="00C45BBC">
      <w:pPr>
        <w:bidi/>
        <w:spacing w:line="360" w:lineRule="auto"/>
        <w:rPr>
          <w:rFonts w:asciiTheme="minorBidi" w:hAnsiTheme="minorBidi" w:cstheme="minorBidi"/>
          <w:sz w:val="28"/>
          <w:szCs w:val="28"/>
          <w:lang w:bidi="ar-DZ"/>
        </w:rPr>
      </w:pPr>
      <w:r>
        <w:rPr>
          <w:rFonts w:asciiTheme="minorBidi" w:hAnsiTheme="minorBidi" w:cstheme="minorBidi" w:hint="cs"/>
          <w:sz w:val="28"/>
          <w:szCs w:val="28"/>
          <w:rtl/>
          <w:lang w:bidi="ar-DZ"/>
        </w:rPr>
        <w:t>00000000000000000000000000000000000000000000000000000000000000000000000</w:t>
      </w:r>
    </w:p>
    <w:p w14:paraId="3BC43111" w14:textId="77777777" w:rsidR="00E93501" w:rsidRPr="00C45BBC" w:rsidRDefault="00E93501" w:rsidP="00E93501">
      <w:pPr>
        <w:bidi/>
        <w:spacing w:line="360" w:lineRule="auto"/>
        <w:rPr>
          <w:rFonts w:asciiTheme="majorBidi" w:hAnsiTheme="majorBidi" w:cstheme="majorBidi"/>
          <w:b/>
          <w:bCs/>
          <w:color w:val="4472C4" w:themeColor="accent1"/>
          <w:sz w:val="36"/>
          <w:szCs w:val="36"/>
          <w:lang w:bidi="ar-DZ"/>
        </w:rPr>
      </w:pPr>
      <w:r w:rsidRPr="00C45BBC">
        <w:rPr>
          <w:rFonts w:asciiTheme="majorBidi" w:hAnsiTheme="majorBidi" w:cstheme="majorBidi"/>
          <w:b/>
          <w:bCs/>
          <w:color w:val="4472C4" w:themeColor="accent1"/>
          <w:sz w:val="36"/>
          <w:szCs w:val="36"/>
          <w:rtl/>
          <w:lang w:bidi="ar-DZ"/>
        </w:rPr>
        <w:t xml:space="preserve">ما هي خوارزمية الترتيب بالدمج </w:t>
      </w:r>
      <w:proofErr w:type="spellStart"/>
      <w:r w:rsidRPr="00C45BBC">
        <w:rPr>
          <w:rFonts w:asciiTheme="majorBidi" w:hAnsiTheme="majorBidi" w:cstheme="majorBidi"/>
          <w:b/>
          <w:bCs/>
          <w:color w:val="4472C4" w:themeColor="accent1"/>
          <w:sz w:val="36"/>
          <w:szCs w:val="36"/>
          <w:rtl/>
          <w:lang w:bidi="ar-DZ"/>
        </w:rPr>
        <w:t>Merge</w:t>
      </w:r>
      <w:proofErr w:type="spellEnd"/>
      <w:r w:rsidRPr="00C45BBC">
        <w:rPr>
          <w:rFonts w:asciiTheme="majorBidi" w:hAnsiTheme="majorBidi" w:cstheme="majorBidi"/>
          <w:b/>
          <w:bCs/>
          <w:color w:val="4472C4" w:themeColor="accent1"/>
          <w:sz w:val="36"/>
          <w:szCs w:val="36"/>
          <w:rtl/>
          <w:lang w:bidi="ar-DZ"/>
        </w:rPr>
        <w:t xml:space="preserve"> </w:t>
      </w:r>
      <w:proofErr w:type="spellStart"/>
      <w:r w:rsidRPr="00C45BBC">
        <w:rPr>
          <w:rFonts w:asciiTheme="majorBidi" w:hAnsiTheme="majorBidi" w:cstheme="majorBidi"/>
          <w:b/>
          <w:bCs/>
          <w:color w:val="4472C4" w:themeColor="accent1"/>
          <w:sz w:val="36"/>
          <w:szCs w:val="36"/>
          <w:rtl/>
          <w:lang w:bidi="ar-DZ"/>
        </w:rPr>
        <w:t>Sort</w:t>
      </w:r>
      <w:proofErr w:type="spellEnd"/>
      <w:r w:rsidRPr="00C45BBC">
        <w:rPr>
          <w:rFonts w:asciiTheme="majorBidi" w:hAnsiTheme="majorBidi" w:cstheme="majorBidi"/>
          <w:b/>
          <w:bCs/>
          <w:color w:val="4472C4" w:themeColor="accent1"/>
          <w:sz w:val="36"/>
          <w:szCs w:val="36"/>
          <w:rtl/>
          <w:lang w:bidi="ar-DZ"/>
        </w:rPr>
        <w:t>؟</w:t>
      </w:r>
    </w:p>
    <w:p w14:paraId="709B3FAD" w14:textId="77777777" w:rsidR="00E93501" w:rsidRPr="00E93501" w:rsidRDefault="00E93501" w:rsidP="00E93501">
      <w:pPr>
        <w:bidi/>
        <w:spacing w:line="360" w:lineRule="auto"/>
        <w:rPr>
          <w:rFonts w:asciiTheme="minorBidi" w:hAnsiTheme="minorBidi" w:cstheme="minorBidi"/>
          <w:sz w:val="28"/>
          <w:szCs w:val="28"/>
        </w:rPr>
      </w:pPr>
      <w:r w:rsidRPr="00C45BBC">
        <w:rPr>
          <w:rFonts w:asciiTheme="minorBidi" w:hAnsiTheme="minorBidi" w:cstheme="minorBidi"/>
          <w:color w:val="4472C4" w:themeColor="accent1"/>
          <w:sz w:val="28"/>
          <w:szCs w:val="28"/>
          <w:rtl/>
          <w:lang w:bidi="ar-DZ"/>
        </w:rPr>
        <w:t xml:space="preserve">الترتيب بالدمج </w:t>
      </w:r>
      <w:r w:rsidRPr="00E93501">
        <w:rPr>
          <w:rFonts w:asciiTheme="minorBidi" w:hAnsiTheme="minorBidi" w:cstheme="minorBidi"/>
          <w:sz w:val="28"/>
          <w:szCs w:val="28"/>
          <w:rtl/>
          <w:lang w:bidi="ar-DZ"/>
        </w:rPr>
        <w:t>وهي خوارزمية “فرق تسد” أي (</w:t>
      </w:r>
      <w:proofErr w:type="spellStart"/>
      <w:r w:rsidRPr="00E93501">
        <w:rPr>
          <w:rFonts w:asciiTheme="minorBidi" w:hAnsiTheme="minorBidi" w:cstheme="minorBidi"/>
          <w:sz w:val="28"/>
          <w:szCs w:val="28"/>
          <w:rtl/>
          <w:lang w:bidi="ar-DZ"/>
        </w:rPr>
        <w:t>divide-and-conquer</w:t>
      </w:r>
      <w:proofErr w:type="spellEnd"/>
      <w:r w:rsidRPr="00E93501">
        <w:rPr>
          <w:rFonts w:asciiTheme="minorBidi" w:hAnsiTheme="minorBidi" w:cstheme="minorBidi"/>
          <w:sz w:val="28"/>
          <w:szCs w:val="28"/>
          <w:rtl/>
          <w:lang w:bidi="ar-DZ"/>
        </w:rPr>
        <w:t>)، حيث يتم أولاً تقسيم المشكلة إلى مشكلات فرعية، عندما تكون حلول المشكلات الفرعية جاهزة، نجمعها معًا للحصول على الحل النهائي للمشكلة، هذه إحدى الخوارزميات التي يمكن تنفيذها بسهولة باستخدام تقنية الاستدعاء الذاتي (</w:t>
      </w:r>
      <w:proofErr w:type="spellStart"/>
      <w:r w:rsidRPr="00E93501">
        <w:rPr>
          <w:rFonts w:asciiTheme="minorBidi" w:hAnsiTheme="minorBidi" w:cstheme="minorBidi"/>
          <w:sz w:val="28"/>
          <w:szCs w:val="28"/>
          <w:rtl/>
          <w:lang w:bidi="ar-DZ"/>
        </w:rPr>
        <w:t>recursion</w:t>
      </w:r>
      <w:proofErr w:type="spellEnd"/>
      <w:r w:rsidRPr="00E93501">
        <w:rPr>
          <w:rFonts w:asciiTheme="minorBidi" w:hAnsiTheme="minorBidi" w:cstheme="minorBidi"/>
          <w:sz w:val="28"/>
          <w:szCs w:val="28"/>
          <w:rtl/>
          <w:lang w:bidi="ar-DZ"/>
        </w:rPr>
        <w:t>)؛ لأننا نتعامل مع المشكلات الفرعية بدلاً من المشكلة الرئيسية، ويمكن وصف الخوارزمية بأنها العملية التالية المكونة من خطوتين:</w:t>
      </w:r>
    </w:p>
    <w:p w14:paraId="0EE6BC46" w14:textId="77777777" w:rsidR="00E93501" w:rsidRPr="00E93501" w:rsidRDefault="00E93501" w:rsidP="00E93501">
      <w:pPr>
        <w:bidi/>
        <w:spacing w:line="360" w:lineRule="auto"/>
        <w:rPr>
          <w:rFonts w:asciiTheme="minorBidi" w:hAnsiTheme="minorBidi" w:cstheme="minorBidi"/>
          <w:sz w:val="28"/>
          <w:szCs w:val="28"/>
        </w:rPr>
      </w:pPr>
    </w:p>
    <w:p w14:paraId="44D1769D" w14:textId="77777777" w:rsidR="00E93501" w:rsidRPr="00E93501" w:rsidRDefault="00E93501" w:rsidP="00E93501">
      <w:pPr>
        <w:bidi/>
        <w:spacing w:line="360" w:lineRule="auto"/>
        <w:rPr>
          <w:rFonts w:asciiTheme="minorBidi" w:hAnsiTheme="minorBidi" w:cstheme="minorBidi"/>
          <w:sz w:val="28"/>
          <w:szCs w:val="28"/>
        </w:rPr>
      </w:pPr>
      <w:r w:rsidRPr="00C45BBC">
        <w:rPr>
          <w:rFonts w:asciiTheme="minorBidi" w:hAnsiTheme="minorBidi" w:cstheme="minorBidi"/>
          <w:color w:val="FF0000"/>
          <w:sz w:val="28"/>
          <w:szCs w:val="28"/>
          <w:rtl/>
          <w:lang w:bidi="ar-DZ"/>
        </w:rPr>
        <w:t>القسمة (</w:t>
      </w:r>
      <w:proofErr w:type="spellStart"/>
      <w:r w:rsidRPr="00C45BBC">
        <w:rPr>
          <w:rFonts w:asciiTheme="minorBidi" w:hAnsiTheme="minorBidi" w:cstheme="minorBidi"/>
          <w:color w:val="FF0000"/>
          <w:sz w:val="28"/>
          <w:szCs w:val="28"/>
          <w:rtl/>
          <w:lang w:bidi="ar-DZ"/>
        </w:rPr>
        <w:t>Divide</w:t>
      </w:r>
      <w:proofErr w:type="spellEnd"/>
      <w:r w:rsidRPr="00C45BBC">
        <w:rPr>
          <w:rFonts w:asciiTheme="minorBidi" w:hAnsiTheme="minorBidi" w:cstheme="minorBidi"/>
          <w:color w:val="FF0000"/>
          <w:sz w:val="28"/>
          <w:szCs w:val="28"/>
          <w:rtl/>
          <w:lang w:bidi="ar-DZ"/>
        </w:rPr>
        <w:t xml:space="preserve">): </w:t>
      </w:r>
      <w:r w:rsidRPr="00E93501">
        <w:rPr>
          <w:rFonts w:asciiTheme="minorBidi" w:hAnsiTheme="minorBidi" w:cstheme="minorBidi"/>
          <w:sz w:val="28"/>
          <w:szCs w:val="28"/>
          <w:rtl/>
          <w:lang w:bidi="ar-DZ"/>
        </w:rPr>
        <w:t>في هذه الخطوة، يتم تقسيم المصفوفة الأصلية إلى نصفين، المحور هو نقطة المنتصف للمصفوفة، يتم تنفيذ هذه الخطوة بشكل متكرر لجميع المصفوفات النصفية حتى يصبح حجم المصفوفات يساوي (1).</w:t>
      </w:r>
    </w:p>
    <w:p w14:paraId="32C02CD1" w14:textId="77777777" w:rsidR="00E93501" w:rsidRPr="00E93501" w:rsidRDefault="00E93501" w:rsidP="00E93501">
      <w:pPr>
        <w:bidi/>
        <w:spacing w:line="360" w:lineRule="auto"/>
        <w:rPr>
          <w:rFonts w:asciiTheme="minorBidi" w:hAnsiTheme="minorBidi" w:cstheme="minorBidi"/>
          <w:sz w:val="28"/>
          <w:szCs w:val="28"/>
        </w:rPr>
      </w:pPr>
      <w:r w:rsidRPr="00C45BBC">
        <w:rPr>
          <w:rFonts w:asciiTheme="minorBidi" w:hAnsiTheme="minorBidi" w:cstheme="minorBidi"/>
          <w:color w:val="FF0000"/>
          <w:sz w:val="28"/>
          <w:szCs w:val="28"/>
          <w:rtl/>
          <w:lang w:bidi="ar-DZ"/>
        </w:rPr>
        <w:t>القهر (</w:t>
      </w:r>
      <w:proofErr w:type="spellStart"/>
      <w:r w:rsidRPr="00C45BBC">
        <w:rPr>
          <w:rFonts w:asciiTheme="minorBidi" w:hAnsiTheme="minorBidi" w:cstheme="minorBidi"/>
          <w:color w:val="FF0000"/>
          <w:sz w:val="28"/>
          <w:szCs w:val="28"/>
          <w:rtl/>
          <w:lang w:bidi="ar-DZ"/>
        </w:rPr>
        <w:t>Conquer</w:t>
      </w:r>
      <w:proofErr w:type="spellEnd"/>
      <w:r w:rsidRPr="00C45BBC">
        <w:rPr>
          <w:rFonts w:asciiTheme="minorBidi" w:hAnsiTheme="minorBidi" w:cstheme="minorBidi"/>
          <w:color w:val="FF0000"/>
          <w:sz w:val="28"/>
          <w:szCs w:val="28"/>
          <w:rtl/>
          <w:lang w:bidi="ar-DZ"/>
        </w:rPr>
        <w:t xml:space="preserve">): </w:t>
      </w:r>
      <w:r w:rsidRPr="00E93501">
        <w:rPr>
          <w:rFonts w:asciiTheme="minorBidi" w:hAnsiTheme="minorBidi" w:cstheme="minorBidi"/>
          <w:sz w:val="28"/>
          <w:szCs w:val="28"/>
          <w:rtl/>
          <w:lang w:bidi="ar-DZ"/>
        </w:rPr>
        <w:t>في هذه الخطوة، بمجرد أن يصبح الحجم المصفوفات يساوي (1)، نقوم بفرز ودمج المصفوفات المقسمة من أسفل إلى أعلى، والحصول على مصفوفة مرتبة.</w:t>
      </w:r>
    </w:p>
    <w:p w14:paraId="6EB1C3D8" w14:textId="391FF811" w:rsidR="00D85AB5" w:rsidRPr="00E93501" w:rsidRDefault="00C45BBC" w:rsidP="00E93501">
      <w:pPr>
        <w:bidi/>
        <w:spacing w:line="360" w:lineRule="auto"/>
        <w:rPr>
          <w:rFonts w:asciiTheme="minorBidi" w:hAnsiTheme="minorBidi" w:cstheme="minorBidi"/>
          <w:sz w:val="28"/>
          <w:szCs w:val="28"/>
        </w:rPr>
      </w:pPr>
      <w:r>
        <w:rPr>
          <w:rFonts w:asciiTheme="minorBidi" w:hAnsiTheme="minorBidi" w:cstheme="minorBidi"/>
          <w:noProof/>
          <w:sz w:val="28"/>
          <w:szCs w:val="28"/>
        </w:rPr>
        <mc:AlternateContent>
          <mc:Choice Requires="wps">
            <w:drawing>
              <wp:anchor distT="0" distB="0" distL="114300" distR="114300" simplePos="0" relativeHeight="251659264" behindDoc="0" locked="0" layoutInCell="1" allowOverlap="1" wp14:anchorId="1A7C64C4" wp14:editId="196FD184">
                <wp:simplePos x="0" y="0"/>
                <wp:positionH relativeFrom="column">
                  <wp:posOffset>389614</wp:posOffset>
                </wp:positionH>
                <wp:positionV relativeFrom="paragraph">
                  <wp:posOffset>712967</wp:posOffset>
                </wp:positionV>
                <wp:extent cx="2095169" cy="1327343"/>
                <wp:effectExtent l="0" t="0" r="0" b="6350"/>
                <wp:wrapNone/>
                <wp:docPr id="1" name="مربع نص 1"/>
                <wp:cNvGraphicFramePr/>
                <a:graphic xmlns:a="http://schemas.openxmlformats.org/drawingml/2006/main">
                  <a:graphicData uri="http://schemas.microsoft.com/office/word/2010/wordprocessingShape">
                    <wps:wsp>
                      <wps:cNvSpPr txBox="1"/>
                      <wps:spPr>
                        <a:xfrm>
                          <a:off x="0" y="0"/>
                          <a:ext cx="2095169" cy="1327343"/>
                        </a:xfrm>
                        <a:prstGeom prst="rect">
                          <a:avLst/>
                        </a:prstGeom>
                        <a:noFill/>
                        <a:ln w="6350">
                          <a:noFill/>
                        </a:ln>
                      </wps:spPr>
                      <wps:txbx>
                        <w:txbxContent>
                          <w:p w14:paraId="3F6F48B0" w14:textId="10CB3892" w:rsidR="00C45BBC" w:rsidRPr="00C45BBC" w:rsidRDefault="00C45BBC" w:rsidP="00C45BBC">
                            <w:pPr>
                              <w:jc w:val="center"/>
                              <w:rPr>
                                <w:rFonts w:asciiTheme="majorBidi" w:hAnsiTheme="majorBidi" w:cstheme="majorBidi"/>
                                <w:b/>
                                <w:bCs/>
                                <w:color w:val="2F5496" w:themeColor="accent1" w:themeShade="BF"/>
                                <w:sz w:val="40"/>
                                <w:szCs w:val="44"/>
                                <w:rtl/>
                              </w:rPr>
                            </w:pPr>
                            <w:r w:rsidRPr="00C45BBC">
                              <w:rPr>
                                <w:rFonts w:asciiTheme="majorBidi" w:hAnsiTheme="majorBidi" w:cstheme="majorBidi"/>
                                <w:b/>
                                <w:bCs/>
                                <w:color w:val="2F5496" w:themeColor="accent1" w:themeShade="BF"/>
                                <w:sz w:val="40"/>
                                <w:szCs w:val="44"/>
                                <w:rtl/>
                              </w:rPr>
                              <w:t>وفاء مرعي</w:t>
                            </w:r>
                          </w:p>
                          <w:p w14:paraId="5F45E612" w14:textId="6D654FD9" w:rsidR="00C45BBC" w:rsidRPr="00C45BBC" w:rsidRDefault="00C45BBC" w:rsidP="00C45BBC">
                            <w:pPr>
                              <w:jc w:val="center"/>
                              <w:rPr>
                                <w:rFonts w:asciiTheme="majorBidi" w:hAnsiTheme="majorBidi" w:cstheme="majorBidi"/>
                                <w:b/>
                                <w:bCs/>
                                <w:color w:val="2F5496" w:themeColor="accent1" w:themeShade="BF"/>
                                <w:sz w:val="40"/>
                                <w:szCs w:val="44"/>
                                <w:lang w:bidi="ar-YE"/>
                              </w:rPr>
                            </w:pPr>
                            <w:r w:rsidRPr="00C45BBC">
                              <w:rPr>
                                <w:rFonts w:asciiTheme="majorBidi" w:hAnsiTheme="majorBidi" w:cstheme="majorBidi"/>
                                <w:b/>
                                <w:bCs/>
                                <w:color w:val="2F5496" w:themeColor="accent1" w:themeShade="BF"/>
                                <w:sz w:val="40"/>
                                <w:szCs w:val="44"/>
                                <w:lang w:bidi="ar-YE"/>
                              </w:rPr>
                              <w:t>IT3AM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C64C4" id="_x0000_t202" coordsize="21600,21600" o:spt="202" path="m,l,21600r21600,l21600,xe">
                <v:stroke joinstyle="miter"/>
                <v:path gradientshapeok="t" o:connecttype="rect"/>
              </v:shapetype>
              <v:shape id="مربع نص 1" o:spid="_x0000_s1026" type="#_x0000_t202" style="position:absolute;left:0;text-align:left;margin-left:30.7pt;margin-top:56.15pt;width:164.95pt;height:1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" filled="f" stroked="f" strokeweight=".5pt">
                <v:textbox>
                  <w:txbxContent>
                    <w:p w14:paraId="3F6F48B0" w14:textId="10CB3892" w:rsidR="00C45BBC" w:rsidRPr="00C45BBC" w:rsidRDefault="00C45BBC" w:rsidP="00C45BBC">
                      <w:pPr>
                        <w:jc w:val="center"/>
                        <w:rPr>
                          <w:rFonts w:asciiTheme="majorBidi" w:hAnsiTheme="majorBidi" w:cstheme="majorBidi"/>
                          <w:b/>
                          <w:bCs/>
                          <w:color w:val="2F5496" w:themeColor="accent1" w:themeShade="BF"/>
                          <w:sz w:val="40"/>
                          <w:szCs w:val="44"/>
                          <w:rtl/>
                        </w:rPr>
                      </w:pPr>
                      <w:r w:rsidRPr="00C45BBC">
                        <w:rPr>
                          <w:rFonts w:asciiTheme="majorBidi" w:hAnsiTheme="majorBidi" w:cstheme="majorBidi"/>
                          <w:b/>
                          <w:bCs/>
                          <w:color w:val="2F5496" w:themeColor="accent1" w:themeShade="BF"/>
                          <w:sz w:val="40"/>
                          <w:szCs w:val="44"/>
                          <w:rtl/>
                        </w:rPr>
                        <w:t>وفاء مرعي</w:t>
                      </w:r>
                    </w:p>
                    <w:p w14:paraId="5F45E612" w14:textId="6D654FD9" w:rsidR="00C45BBC" w:rsidRPr="00C45BBC" w:rsidRDefault="00C45BBC" w:rsidP="00C45BBC">
                      <w:pPr>
                        <w:jc w:val="center"/>
                        <w:rPr>
                          <w:rFonts w:asciiTheme="majorBidi" w:hAnsiTheme="majorBidi" w:cstheme="majorBidi"/>
                          <w:b/>
                          <w:bCs/>
                          <w:color w:val="2F5496" w:themeColor="accent1" w:themeShade="BF"/>
                          <w:sz w:val="40"/>
                          <w:szCs w:val="44"/>
                          <w:lang w:bidi="ar-YE"/>
                        </w:rPr>
                      </w:pPr>
                      <w:r w:rsidRPr="00C45BBC">
                        <w:rPr>
                          <w:rFonts w:asciiTheme="majorBidi" w:hAnsiTheme="majorBidi" w:cstheme="majorBidi"/>
                          <w:b/>
                          <w:bCs/>
                          <w:color w:val="2F5496" w:themeColor="accent1" w:themeShade="BF"/>
                          <w:sz w:val="40"/>
                          <w:szCs w:val="44"/>
                          <w:lang w:bidi="ar-YE"/>
                        </w:rPr>
                        <w:t>IT3AM</w:t>
                      </w:r>
                    </w:p>
                  </w:txbxContent>
                </v:textbox>
              </v:shape>
            </w:pict>
          </mc:Fallback>
        </mc:AlternateContent>
      </w:r>
    </w:p>
    <w:sectPr w:rsidR="00D85AB5" w:rsidRPr="00E93501" w:rsidSect="00C45BBC">
      <w:pgSz w:w="11906" w:h="16838"/>
      <w:pgMar w:top="720" w:right="720" w:bottom="720" w:left="720" w:header="851" w:footer="992" w:gutter="0"/>
      <w:pgBorders w:offsetFrom="page">
        <w:top w:val="single" w:sz="18" w:space="24" w:color="1F3864" w:themeColor="accent1" w:themeShade="80" w:shadow="1"/>
        <w:left w:val="single" w:sz="18" w:space="24" w:color="1F3864" w:themeColor="accent1" w:themeShade="80" w:shadow="1"/>
        <w:bottom w:val="single" w:sz="18" w:space="24" w:color="1F3864" w:themeColor="accent1" w:themeShade="80" w:shadow="1"/>
        <w:right w:val="single" w:sz="18" w:space="24" w:color="1F3864" w:themeColor="accent1" w:themeShade="80" w:shadow="1"/>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05"/>
  <w:drawingGridVerticalSpacing w:val="15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69"/>
    <w:rsid w:val="000D2E75"/>
    <w:rsid w:val="002E27CB"/>
    <w:rsid w:val="008D0F69"/>
    <w:rsid w:val="00C45BBC"/>
    <w:rsid w:val="00CC48CC"/>
    <w:rsid w:val="00D85AB5"/>
    <w:rsid w:val="00E93501"/>
    <w:rsid w:val="00E95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3DAE"/>
  <w15:chartTrackingRefBased/>
  <w15:docId w15:val="{6D77169D-F593-41D1-A459-67EB9517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3501"/>
    <w:pPr>
      <w:widowControl w:val="0"/>
      <w:spacing w:after="0" w:line="240" w:lineRule="auto"/>
      <w:jc w:val="both"/>
    </w:pPr>
    <w:rPr>
      <w:rFonts w:ascii="Calibri" w:eastAsia="SimSun" w:hAnsi="Calibri" w:cs="SimSun"/>
      <w:kern w:val="2"/>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367</Words>
  <Characters>2095</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nOOn</dc:creator>
  <cp:keywords/>
  <dc:description/>
  <cp:lastModifiedBy>nOOn</cp:lastModifiedBy>
  <cp:revision>2</cp:revision>
  <dcterms:created xsi:type="dcterms:W3CDTF">2023-08-25T15:16:00Z</dcterms:created>
  <dcterms:modified xsi:type="dcterms:W3CDTF">2023-08-25T16:27:00Z</dcterms:modified>
</cp:coreProperties>
</file>