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74C" w:rsidRPr="00AA1C12" w:rsidRDefault="00747224" w:rsidP="0074722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12"/>
          <w:szCs w:val="12"/>
        </w:rPr>
        <w:t xml:space="preserve">                                     </w:t>
      </w:r>
      <w:r w:rsidRPr="00747224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AA1C12" w:rsidRPr="00AA1C12">
        <w:rPr>
          <w:rFonts w:ascii="Times New Roman" w:hAnsi="Times New Roman" w:cs="Times New Roman"/>
          <w:b/>
        </w:rPr>
        <w:t>PHOTOCATALYTIC DEGRADATION OF ORGANIC POLLUN</w:t>
      </w:r>
      <w:r w:rsidR="00AA1C12">
        <w:rPr>
          <w:rFonts w:ascii="Times New Roman" w:hAnsi="Times New Roman" w:cs="Times New Roman"/>
          <w:b/>
        </w:rPr>
        <w:t xml:space="preserve">TANTS USING MIXED-PHASE (2H/3R) </w:t>
      </w:r>
      <w:r w:rsidR="00AA1C12" w:rsidRPr="00AA1C12">
        <w:rPr>
          <w:rFonts w:ascii="Times New Roman" w:hAnsi="Times New Roman" w:cs="Times New Roman"/>
          <w:b/>
        </w:rPr>
        <w:t>WS</w:t>
      </w:r>
      <w:r w:rsidR="00AA1C12" w:rsidRPr="00AA1C12">
        <w:rPr>
          <w:rFonts w:ascii="Times New Roman" w:hAnsi="Times New Roman" w:cs="Times New Roman"/>
          <w:b/>
          <w:vertAlign w:val="subscript"/>
        </w:rPr>
        <w:t>2</w:t>
      </w:r>
      <w:r w:rsidR="00AA1C12" w:rsidRPr="00AA1C12">
        <w:rPr>
          <w:rFonts w:ascii="Times New Roman" w:hAnsi="Times New Roman" w:cs="Times New Roman"/>
          <w:b/>
        </w:rPr>
        <w:t xml:space="preserve">  NANOSHEETS UNDER SOLAR IRRIDATION</w:t>
      </w:r>
    </w:p>
    <w:p w:rsidR="00052BDB" w:rsidRPr="00063B20" w:rsidRDefault="00AA1C12" w:rsidP="00360AF2">
      <w:pPr>
        <w:spacing w:line="360" w:lineRule="auto"/>
        <w:jc w:val="center"/>
        <w:rPr>
          <w:rFonts w:ascii="Times New Roman" w:hAnsi="Times New Roman" w:cs="Times New Roman"/>
          <w:b/>
          <w:i/>
          <w:sz w:val="18"/>
          <w:szCs w:val="18"/>
        </w:rPr>
      </w:pPr>
      <w:r w:rsidRPr="00063B20">
        <w:rPr>
          <w:rFonts w:ascii="Times New Roman" w:hAnsi="Times New Roman" w:cs="Times New Roman"/>
          <w:b/>
          <w:i/>
          <w:sz w:val="18"/>
          <w:szCs w:val="18"/>
          <w:vertAlign w:val="superscript"/>
        </w:rPr>
        <w:t>1</w:t>
      </w:r>
      <w:r w:rsidR="00360AF2" w:rsidRPr="00063B20">
        <w:rPr>
          <w:rFonts w:ascii="Times New Roman" w:hAnsi="Times New Roman" w:cs="Times New Roman"/>
          <w:b/>
          <w:i/>
          <w:sz w:val="18"/>
          <w:szCs w:val="18"/>
          <w:vertAlign w:val="superscript"/>
        </w:rPr>
        <w:t>,2</w:t>
      </w:r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 xml:space="preserve">Sumandeep </w:t>
      </w:r>
      <w:proofErr w:type="spellStart"/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>Kaur</w:t>
      </w:r>
      <w:proofErr w:type="spellEnd"/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 xml:space="preserve">, </w:t>
      </w:r>
      <w:r w:rsidRPr="00063B20">
        <w:rPr>
          <w:rFonts w:ascii="Times New Roman" w:hAnsi="Times New Roman" w:cs="Times New Roman"/>
          <w:b/>
          <w:i/>
          <w:sz w:val="18"/>
          <w:szCs w:val="18"/>
          <w:vertAlign w:val="superscript"/>
        </w:rPr>
        <w:t>1</w:t>
      </w:r>
      <w:r w:rsidR="00360AF2" w:rsidRPr="00063B20">
        <w:rPr>
          <w:rFonts w:ascii="Times New Roman" w:hAnsi="Times New Roman" w:cs="Times New Roman"/>
          <w:b/>
          <w:i/>
          <w:sz w:val="18"/>
          <w:szCs w:val="18"/>
          <w:vertAlign w:val="superscript"/>
        </w:rPr>
        <w:t>,2</w:t>
      </w:r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 xml:space="preserve">Ramandeep </w:t>
      </w:r>
      <w:proofErr w:type="spellStart"/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>Kaur</w:t>
      </w:r>
      <w:proofErr w:type="spellEnd"/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 xml:space="preserve">, </w:t>
      </w:r>
      <w:r w:rsidRPr="00063B20">
        <w:rPr>
          <w:rFonts w:ascii="Times New Roman" w:hAnsi="Times New Roman" w:cs="Times New Roman"/>
          <w:b/>
          <w:i/>
          <w:sz w:val="18"/>
          <w:szCs w:val="18"/>
          <w:vertAlign w:val="superscript"/>
        </w:rPr>
        <w:t>1</w:t>
      </w:r>
      <w:proofErr w:type="gramStart"/>
      <w:r w:rsidR="00360AF2" w:rsidRPr="00063B20">
        <w:rPr>
          <w:rFonts w:ascii="Times New Roman" w:hAnsi="Times New Roman" w:cs="Times New Roman"/>
          <w:b/>
          <w:i/>
          <w:sz w:val="18"/>
          <w:szCs w:val="18"/>
          <w:vertAlign w:val="superscript"/>
        </w:rPr>
        <w:t>,2</w:t>
      </w:r>
      <w:proofErr w:type="gramEnd"/>
      <w:r w:rsidR="00360AF2" w:rsidRPr="00063B20">
        <w:rPr>
          <w:rFonts w:ascii="Times New Roman" w:hAnsi="Times New Roman" w:cs="Times New Roman"/>
          <w:b/>
          <w:i/>
          <w:sz w:val="18"/>
          <w:szCs w:val="18"/>
        </w:rPr>
        <w:t>*</w:t>
      </w:r>
      <w:proofErr w:type="spellStart"/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>Jaspal</w:t>
      </w:r>
      <w:proofErr w:type="spellEnd"/>
      <w:r w:rsidR="00052BDB" w:rsidRPr="00063B20">
        <w:rPr>
          <w:rFonts w:ascii="Times New Roman" w:hAnsi="Times New Roman" w:cs="Times New Roman"/>
          <w:b/>
          <w:i/>
          <w:sz w:val="18"/>
          <w:szCs w:val="18"/>
        </w:rPr>
        <w:t xml:space="preserve"> Singh</w:t>
      </w:r>
    </w:p>
    <w:p w:rsidR="00052BDB" w:rsidRPr="00360AF2" w:rsidRDefault="00360AF2" w:rsidP="00360AF2">
      <w:pPr>
        <w:spacing w:line="36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0"/>
          <w:szCs w:val="20"/>
          <w:vertAlign w:val="superscript"/>
        </w:rPr>
        <w:t>1</w:t>
      </w:r>
      <w:r w:rsidR="00052BDB" w:rsidRPr="00360AF2">
        <w:rPr>
          <w:rFonts w:ascii="Times New Roman" w:hAnsi="Times New Roman" w:cs="Times New Roman"/>
          <w:b/>
          <w:sz w:val="18"/>
          <w:szCs w:val="18"/>
        </w:rPr>
        <w:t xml:space="preserve">Advanced </w:t>
      </w:r>
      <w:proofErr w:type="spellStart"/>
      <w:r w:rsidR="00052BDB" w:rsidRPr="00360AF2">
        <w:rPr>
          <w:rFonts w:ascii="Times New Roman" w:hAnsi="Times New Roman" w:cs="Times New Roman"/>
          <w:b/>
          <w:sz w:val="18"/>
          <w:szCs w:val="18"/>
        </w:rPr>
        <w:t>Nano</w:t>
      </w:r>
      <w:proofErr w:type="spellEnd"/>
      <w:r w:rsidR="00052BDB" w:rsidRPr="00360AF2">
        <w:rPr>
          <w:rFonts w:ascii="Times New Roman" w:hAnsi="Times New Roman" w:cs="Times New Roman"/>
          <w:b/>
          <w:sz w:val="18"/>
          <w:szCs w:val="18"/>
        </w:rPr>
        <w:t xml:space="preserve"> Material and Energy Applicat</w:t>
      </w:r>
      <w:r w:rsidR="009504A0" w:rsidRPr="00360AF2">
        <w:rPr>
          <w:rFonts w:ascii="Times New Roman" w:hAnsi="Times New Roman" w:cs="Times New Roman"/>
          <w:b/>
          <w:sz w:val="18"/>
          <w:szCs w:val="18"/>
        </w:rPr>
        <w:t>ion Laboratory, Department of Physics, Akal University</w:t>
      </w:r>
    </w:p>
    <w:p w:rsidR="00052BDB" w:rsidRDefault="009504A0" w:rsidP="00360AF2">
      <w:pPr>
        <w:spacing w:line="36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proofErr w:type="spellStart"/>
      <w:r w:rsidRPr="00360AF2">
        <w:rPr>
          <w:rFonts w:ascii="Times New Roman" w:hAnsi="Times New Roman" w:cs="Times New Roman"/>
          <w:b/>
          <w:sz w:val="18"/>
          <w:szCs w:val="18"/>
        </w:rPr>
        <w:t>Talwandi</w:t>
      </w:r>
      <w:proofErr w:type="spellEnd"/>
      <w:r w:rsidRPr="00360AF2">
        <w:rPr>
          <w:rFonts w:ascii="Times New Roman" w:hAnsi="Times New Roman" w:cs="Times New Roman"/>
          <w:b/>
          <w:sz w:val="18"/>
          <w:szCs w:val="18"/>
        </w:rPr>
        <w:t xml:space="preserve"> Sabo, Punjab-151302</w:t>
      </w:r>
    </w:p>
    <w:p w:rsidR="00360AF2" w:rsidRDefault="00360AF2" w:rsidP="00360AF2">
      <w:pPr>
        <w:spacing w:line="36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360AF2">
        <w:rPr>
          <w:rFonts w:ascii="Times New Roman" w:hAnsi="Times New Roman" w:cs="Times New Roman"/>
          <w:b/>
          <w:sz w:val="18"/>
          <w:szCs w:val="18"/>
          <w:vertAlign w:val="superscript"/>
        </w:rPr>
        <w:t>2</w:t>
      </w:r>
      <w:r w:rsidRPr="00360AF2">
        <w:rPr>
          <w:rFonts w:ascii="Times New Roman" w:hAnsi="Times New Roman" w:cs="Times New Roman"/>
          <w:b/>
          <w:sz w:val="18"/>
          <w:szCs w:val="18"/>
        </w:rPr>
        <w:t>Department of Physics, Akal University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360AF2">
        <w:rPr>
          <w:rFonts w:ascii="Times New Roman" w:hAnsi="Times New Roman" w:cs="Times New Roman"/>
          <w:b/>
          <w:sz w:val="18"/>
          <w:szCs w:val="18"/>
        </w:rPr>
        <w:t>Talwandi</w:t>
      </w:r>
      <w:proofErr w:type="spellEnd"/>
      <w:r w:rsidRPr="00360AF2">
        <w:rPr>
          <w:rFonts w:ascii="Times New Roman" w:hAnsi="Times New Roman" w:cs="Times New Roman"/>
          <w:b/>
          <w:sz w:val="18"/>
          <w:szCs w:val="18"/>
        </w:rPr>
        <w:t xml:space="preserve"> Sabo, Punjab-151302</w:t>
      </w:r>
    </w:p>
    <w:p w:rsidR="00AA1C12" w:rsidRDefault="00360AF2" w:rsidP="009504A0">
      <w:pPr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*Corresponding a</w:t>
      </w:r>
      <w:r w:rsidR="00AA1C12">
        <w:rPr>
          <w:rFonts w:ascii="Times New Roman" w:hAnsi="Times New Roman" w:cs="Times New Roman"/>
          <w:b/>
          <w:sz w:val="20"/>
          <w:szCs w:val="20"/>
        </w:rPr>
        <w:t>uthor email: jaspal2125@gmail.com</w:t>
      </w:r>
    </w:p>
    <w:p w:rsidR="000658A2" w:rsidRDefault="00360AF2" w:rsidP="009504A0">
      <w:pPr>
        <w:spacing w:line="360" w:lineRule="auto"/>
        <w:rPr>
          <w:rFonts w:ascii="Times New Roman" w:hAnsi="Times New Roman" w:cs="Times New Roman"/>
          <w:b/>
        </w:rPr>
      </w:pPr>
      <w:r w:rsidRPr="009504A0">
        <w:rPr>
          <w:rFonts w:ascii="Times New Roman" w:hAnsi="Times New Roman" w:cs="Times New Roman"/>
          <w:b/>
        </w:rPr>
        <w:t>ABSTRACT</w:t>
      </w:r>
      <w:r>
        <w:rPr>
          <w:rFonts w:ascii="Times New Roman" w:hAnsi="Times New Roman" w:cs="Times New Roman"/>
          <w:b/>
        </w:rPr>
        <w:t>:</w:t>
      </w:r>
    </w:p>
    <w:p w:rsidR="005122C0" w:rsidRPr="00360AF2" w:rsidRDefault="000658A2" w:rsidP="00360AF2">
      <w:pPr>
        <w:spacing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58A2">
        <w:rPr>
          <w:rFonts w:ascii="Times New Roman" w:hAnsi="Times New Roman" w:cs="Times New Roman"/>
          <w:b/>
        </w:rPr>
        <w:t xml:space="preserve"> </w:t>
      </w:r>
      <w:proofErr w:type="gramStart"/>
      <w:r w:rsidRPr="00360AF2">
        <w:rPr>
          <w:rFonts w:ascii="Times New Roman" w:hAnsi="Times New Roman" w:cs="Times New Roman"/>
          <w:b/>
          <w:sz w:val="20"/>
          <w:szCs w:val="20"/>
        </w:rPr>
        <w:t>W</w:t>
      </w:r>
      <w:r w:rsidR="00360AF2">
        <w:rPr>
          <w:rFonts w:ascii="Times New Roman" w:hAnsi="Times New Roman" w:cs="Times New Roman"/>
          <w:b/>
          <w:sz w:val="20"/>
          <w:szCs w:val="20"/>
        </w:rPr>
        <w:t>S</w:t>
      </w:r>
      <w:r w:rsidRPr="00360AF2">
        <w:rPr>
          <w:rFonts w:ascii="Times New Roman" w:hAnsi="Times New Roman" w:cs="Times New Roman"/>
          <w:b/>
          <w:sz w:val="20"/>
          <w:szCs w:val="20"/>
          <w:vertAlign w:val="subscript"/>
        </w:rPr>
        <w:t xml:space="preserve">2 </w:t>
      </w:r>
      <w:r w:rsidRPr="00360AF2">
        <w:rPr>
          <w:rFonts w:ascii="Times New Roman" w:hAnsi="Times New Roman" w:cs="Times New Roman"/>
          <w:b/>
          <w:sz w:val="20"/>
          <w:szCs w:val="20"/>
        </w:rPr>
        <w:t xml:space="preserve"> is</w:t>
      </w:r>
      <w:proofErr w:type="gramEnd"/>
      <w:r w:rsidRPr="00360AF2">
        <w:rPr>
          <w:rFonts w:ascii="Times New Roman" w:hAnsi="Times New Roman" w:cs="Times New Roman"/>
          <w:b/>
          <w:sz w:val="20"/>
          <w:szCs w:val="20"/>
        </w:rPr>
        <w:t xml:space="preserve"> also called 2D material because it made from one tungsten and two component of </w:t>
      </w:r>
      <w:proofErr w:type="spellStart"/>
      <w:r w:rsidRPr="00360AF2">
        <w:rPr>
          <w:rFonts w:ascii="Times New Roman" w:hAnsi="Times New Roman" w:cs="Times New Roman"/>
          <w:b/>
          <w:sz w:val="20"/>
          <w:szCs w:val="20"/>
        </w:rPr>
        <w:t>sulfer</w:t>
      </w:r>
      <w:proofErr w:type="spellEnd"/>
      <w:r w:rsidRPr="00360AF2">
        <w:rPr>
          <w:b/>
          <w:sz w:val="20"/>
          <w:szCs w:val="20"/>
        </w:rPr>
        <w:t xml:space="preserve"> </w:t>
      </w:r>
      <w:r w:rsidR="009504A0" w:rsidRPr="00360AF2">
        <w:rPr>
          <w:rFonts w:ascii="Times New Roman" w:hAnsi="Times New Roman" w:cs="Times New Roman"/>
          <w:b/>
          <w:sz w:val="20"/>
          <w:szCs w:val="20"/>
        </w:rPr>
        <w:t>In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 this report, mixed-phase WS</w:t>
      </w:r>
      <w:r w:rsidR="005122C0" w:rsidRPr="00360AF2">
        <w:rPr>
          <w:rFonts w:ascii="Times New Roman" w:hAnsi="Times New Roman" w:cs="Times New Roman"/>
          <w:b/>
          <w:sz w:val="20"/>
          <w:szCs w:val="20"/>
          <w:vertAlign w:val="subscript"/>
        </w:rPr>
        <w:t xml:space="preserve">2 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nanosheets are produced by the wet chemical method followed by the thermal annealing process. The diverse properties of a synthesized sample are explored by X-ray diffraction (XRD), Raman spectroscopy, photoluminescence spectroscopy, UV-visible absorption spectroscopy, transmission electron microscopy (TEM), and scanning electron microscopy (TEM). XRD studies reveal the formation of the </w:t>
      </w:r>
      <w:r w:rsidR="00366C14" w:rsidRPr="00360AF2">
        <w:rPr>
          <w:rFonts w:ascii="Times New Roman" w:hAnsi="Times New Roman" w:cs="Times New Roman"/>
          <w:b/>
          <w:sz w:val="20"/>
          <w:szCs w:val="20"/>
        </w:rPr>
        <w:t>mixed phase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 2H/3R phase of WS</w:t>
      </w:r>
      <w:r w:rsidR="005122C0" w:rsidRPr="00360AF2">
        <w:rPr>
          <w:rFonts w:ascii="Times New Roman" w:hAnsi="Times New Roman" w:cs="Times New Roman"/>
          <w:b/>
          <w:sz w:val="20"/>
          <w:szCs w:val="20"/>
          <w:vertAlign w:val="subscript"/>
        </w:rPr>
        <w:t>2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>. The one-dimensional as-synthesized mixed-phase WS</w:t>
      </w:r>
      <w:r w:rsidR="005122C0" w:rsidRPr="00360AF2">
        <w:rPr>
          <w:rFonts w:ascii="Times New Roman" w:hAnsi="Times New Roman" w:cs="Times New Roman"/>
          <w:b/>
          <w:sz w:val="20"/>
          <w:szCs w:val="20"/>
          <w:vertAlign w:val="subscript"/>
        </w:rPr>
        <w:t>2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 nanosheets attained effective charge separation due to synergistic effect among both the phases (3R and 2H) and provided high mobility to accelerate the photodegradation reaction. WS</w:t>
      </w:r>
      <w:r w:rsidR="005122C0" w:rsidRPr="00360AF2">
        <w:rPr>
          <w:rFonts w:ascii="Times New Roman" w:hAnsi="Times New Roman" w:cs="Times New Roman"/>
          <w:b/>
          <w:sz w:val="20"/>
          <w:szCs w:val="20"/>
          <w:vertAlign w:val="subscript"/>
        </w:rPr>
        <w:t xml:space="preserve">2 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nanosheets with an aspect ratio of 3.9 are used for the decomposition of three toxic organic molecules, methyl orange (MO), methylene blue (MB) molecule solution and </w:t>
      </w:r>
      <w:proofErr w:type="spellStart"/>
      <w:r w:rsidR="005122C0" w:rsidRPr="00360AF2">
        <w:rPr>
          <w:rFonts w:ascii="Times New Roman" w:hAnsi="Times New Roman" w:cs="Times New Roman"/>
          <w:b/>
          <w:sz w:val="20"/>
          <w:szCs w:val="20"/>
        </w:rPr>
        <w:t>oxytetra</w:t>
      </w:r>
      <w:proofErr w:type="spellEnd"/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5122C0" w:rsidRPr="00360AF2">
        <w:rPr>
          <w:rFonts w:ascii="Times New Roman" w:hAnsi="Times New Roman" w:cs="Times New Roman"/>
          <w:b/>
          <w:sz w:val="20"/>
          <w:szCs w:val="20"/>
        </w:rPr>
        <w:t>cycline</w:t>
      </w:r>
      <w:proofErr w:type="spellEnd"/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 (OTC-</w:t>
      </w:r>
      <w:proofErr w:type="spellStart"/>
      <w:r w:rsidR="005122C0" w:rsidRPr="00360AF2">
        <w:rPr>
          <w:rFonts w:ascii="Times New Roman" w:hAnsi="Times New Roman" w:cs="Times New Roman"/>
          <w:b/>
          <w:sz w:val="20"/>
          <w:szCs w:val="20"/>
        </w:rPr>
        <w:t>HCl</w:t>
      </w:r>
      <w:proofErr w:type="spellEnd"/>
      <w:r w:rsidR="005122C0" w:rsidRPr="00360AF2">
        <w:rPr>
          <w:rFonts w:ascii="Times New Roman" w:hAnsi="Times New Roman" w:cs="Times New Roman"/>
          <w:b/>
          <w:sz w:val="20"/>
          <w:szCs w:val="20"/>
        </w:rPr>
        <w:t>) under solar light illumination. Sunlight-induced photocatalytic ability of WS</w:t>
      </w:r>
      <w:r w:rsidR="005122C0" w:rsidRPr="00360AF2">
        <w:rPr>
          <w:rFonts w:ascii="Times New Roman" w:hAnsi="Times New Roman" w:cs="Times New Roman"/>
          <w:b/>
          <w:sz w:val="20"/>
          <w:szCs w:val="20"/>
          <w:vertAlign w:val="subscript"/>
        </w:rPr>
        <w:t xml:space="preserve">2 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>nanosheets (0.5 mg/mL) includes the decomposition of 81.2% MO (10µM), 63.7 OTC (0.3mg/mL) and 91.4% MB (10µM) molecules solution in 90 minutes. Effective charge separation due to synergistic effect among the phases of WS</w:t>
      </w:r>
      <w:r w:rsidR="005122C0" w:rsidRPr="00360AF2">
        <w:rPr>
          <w:rFonts w:ascii="Times New Roman" w:hAnsi="Times New Roman" w:cs="Times New Roman"/>
          <w:b/>
          <w:sz w:val="20"/>
          <w:szCs w:val="20"/>
          <w:vertAlign w:val="subscript"/>
        </w:rPr>
        <w:t>2</w:t>
      </w:r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 nanosheets is found responsible for their enhanced </w:t>
      </w:r>
      <w:proofErr w:type="spellStart"/>
      <w:r w:rsidR="005122C0" w:rsidRPr="00360AF2">
        <w:rPr>
          <w:rFonts w:ascii="Times New Roman" w:hAnsi="Times New Roman" w:cs="Times New Roman"/>
          <w:b/>
          <w:sz w:val="20"/>
          <w:szCs w:val="20"/>
        </w:rPr>
        <w:t>photodegradation</w:t>
      </w:r>
      <w:proofErr w:type="spellEnd"/>
      <w:r w:rsidR="005122C0" w:rsidRPr="00360AF2">
        <w:rPr>
          <w:rFonts w:ascii="Times New Roman" w:hAnsi="Times New Roman" w:cs="Times New Roman"/>
          <w:b/>
          <w:sz w:val="20"/>
          <w:szCs w:val="20"/>
        </w:rPr>
        <w:t xml:space="preserve"> performance.</w:t>
      </w:r>
    </w:p>
    <w:p w:rsidR="009504A0" w:rsidRDefault="009504A0" w:rsidP="009504A0">
      <w:pPr>
        <w:spacing w:line="360" w:lineRule="auto"/>
        <w:rPr>
          <w:rFonts w:ascii="Times New Roman" w:hAnsi="Times New Roman" w:cs="Times New Roman"/>
        </w:rPr>
      </w:pPr>
      <w:r w:rsidRPr="00360AF2">
        <w:rPr>
          <w:rFonts w:ascii="Times New Roman" w:hAnsi="Times New Roman" w:cs="Times New Roman"/>
          <w:b/>
          <w:i/>
        </w:rPr>
        <w:t>Keywords</w:t>
      </w:r>
      <w:r>
        <w:rPr>
          <w:rFonts w:ascii="Times New Roman" w:hAnsi="Times New Roman" w:cs="Times New Roman"/>
        </w:rPr>
        <w:t xml:space="preserve">: </w:t>
      </w:r>
      <w:proofErr w:type="gramStart"/>
      <w:r>
        <w:rPr>
          <w:rFonts w:ascii="Times New Roman" w:hAnsi="Times New Roman" w:cs="Times New Roman"/>
        </w:rPr>
        <w:t>WS</w:t>
      </w:r>
      <w:r w:rsidRPr="009504A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="00ED174C">
        <w:rPr>
          <w:rFonts w:ascii="Times New Roman" w:hAnsi="Times New Roman" w:cs="Times New Roman"/>
        </w:rPr>
        <w:t xml:space="preserve">pollutants, 2D material , </w:t>
      </w:r>
      <w:proofErr w:type="spellStart"/>
      <w:r w:rsidR="00ED174C">
        <w:rPr>
          <w:rFonts w:ascii="Times New Roman" w:hAnsi="Times New Roman" w:cs="Times New Roman"/>
        </w:rPr>
        <w:t>nanosheets</w:t>
      </w:r>
      <w:proofErr w:type="spellEnd"/>
      <w:r w:rsidR="00ED174C">
        <w:rPr>
          <w:rFonts w:ascii="Times New Roman" w:hAnsi="Times New Roman" w:cs="Times New Roman"/>
        </w:rPr>
        <w:t xml:space="preserve"> and </w:t>
      </w:r>
      <w:proofErr w:type="spellStart"/>
      <w:r w:rsidR="00ED174C">
        <w:rPr>
          <w:rFonts w:ascii="Times New Roman" w:hAnsi="Times New Roman" w:cs="Times New Roman"/>
        </w:rPr>
        <w:t>Photocatalysis</w:t>
      </w:r>
      <w:proofErr w:type="spellEnd"/>
      <w:r w:rsidR="0059667E">
        <w:rPr>
          <w:rFonts w:ascii="Times New Roman" w:hAnsi="Times New Roman" w:cs="Times New Roman"/>
        </w:rPr>
        <w:t xml:space="preserve"> </w:t>
      </w:r>
    </w:p>
    <w:p w:rsidR="00B23990" w:rsidRPr="00C069BF" w:rsidRDefault="00B23990" w:rsidP="00013F6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69BF">
        <w:rPr>
          <w:rFonts w:ascii="Times New Roman" w:hAnsi="Times New Roman" w:cs="Times New Roman"/>
          <w:sz w:val="20"/>
          <w:szCs w:val="20"/>
        </w:rPr>
        <w:t>[1]</w:t>
      </w:r>
      <w:r w:rsidR="00EF4010" w:rsidRPr="00C069BF">
        <w:rPr>
          <w:rFonts w:ascii="Times New Roman" w:hAnsi="Times New Roman" w:cs="Times New Roman"/>
          <w:sz w:val="20"/>
          <w:szCs w:val="20"/>
        </w:rPr>
        <w:t xml:space="preserve"> </w:t>
      </w:r>
      <w:r w:rsidR="00C069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Jaspal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Singh,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Riya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Sebait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Puspa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Raj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Adhikari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Donia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Dridi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Khushboo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Nhu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-Nang Vu,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Ravikant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Soni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>, and Phuong Nguyen-Tri, WS</w:t>
      </w:r>
      <w:r w:rsidR="002B1AB6" w:rsidRPr="0074119B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2B1AB6" w:rsidRPr="00C069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Nanosheets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Modified with Ag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Nanoparticles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as Visible-Light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Photocatalysis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for Hot-Electron-Mediated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Plasmonic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Charge Transfer in the Degradation of Textile and Pharmaceutical Waste, ACS Applied </w:t>
      </w:r>
      <w:proofErr w:type="spellStart"/>
      <w:r w:rsidR="002B1AB6" w:rsidRPr="00C069BF">
        <w:rPr>
          <w:rFonts w:ascii="Times New Roman" w:hAnsi="Times New Roman" w:cs="Times New Roman"/>
          <w:sz w:val="20"/>
          <w:szCs w:val="20"/>
        </w:rPr>
        <w:t>Nano</w:t>
      </w:r>
      <w:proofErr w:type="spellEnd"/>
      <w:r w:rsidR="002B1AB6" w:rsidRPr="00C069BF">
        <w:rPr>
          <w:rFonts w:ascii="Times New Roman" w:hAnsi="Times New Roman" w:cs="Times New Roman"/>
          <w:sz w:val="20"/>
          <w:szCs w:val="20"/>
        </w:rPr>
        <w:t xml:space="preserve"> Material</w:t>
      </w:r>
      <w:r w:rsidR="00C069BF">
        <w:rPr>
          <w:rFonts w:ascii="Times New Roman" w:hAnsi="Times New Roman" w:cs="Times New Roman"/>
          <w:sz w:val="20"/>
          <w:szCs w:val="20"/>
        </w:rPr>
        <w:t xml:space="preserve">s 8 </w:t>
      </w:r>
      <w:r w:rsidR="00C069BF">
        <w:rPr>
          <w:rFonts w:ascii="Times New Roman" w:hAnsi="Times New Roman" w:cs="Times New Roman"/>
          <w:b/>
          <w:sz w:val="20"/>
          <w:szCs w:val="20"/>
        </w:rPr>
        <w:t>(2025)</w:t>
      </w:r>
      <w:r w:rsidR="002B1AB6" w:rsidRPr="00C069BF">
        <w:rPr>
          <w:rFonts w:ascii="Times New Roman" w:hAnsi="Times New Roman" w:cs="Times New Roman"/>
          <w:sz w:val="20"/>
          <w:szCs w:val="20"/>
        </w:rPr>
        <w:t xml:space="preserve"> 14607-14621.</w:t>
      </w:r>
    </w:p>
    <w:sectPr w:rsidR="00B23990" w:rsidRPr="00C069BF" w:rsidSect="00D81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25D2" w:rsidRDefault="007525D2" w:rsidP="0059667E">
      <w:pPr>
        <w:spacing w:after="0" w:line="240" w:lineRule="auto"/>
      </w:pPr>
      <w:r>
        <w:separator/>
      </w:r>
    </w:p>
  </w:endnote>
  <w:endnote w:type="continuationSeparator" w:id="0">
    <w:p w:rsidR="007525D2" w:rsidRDefault="007525D2" w:rsidP="0059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25D2" w:rsidRDefault="007525D2" w:rsidP="0059667E">
      <w:pPr>
        <w:spacing w:after="0" w:line="240" w:lineRule="auto"/>
      </w:pPr>
      <w:r>
        <w:separator/>
      </w:r>
    </w:p>
  </w:footnote>
  <w:footnote w:type="continuationSeparator" w:id="0">
    <w:p w:rsidR="007525D2" w:rsidRDefault="007525D2" w:rsidP="005966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122C0"/>
    <w:rsid w:val="00013F65"/>
    <w:rsid w:val="00052BDB"/>
    <w:rsid w:val="00063B20"/>
    <w:rsid w:val="000658A2"/>
    <w:rsid w:val="000D3001"/>
    <w:rsid w:val="002B1AB6"/>
    <w:rsid w:val="00360AF2"/>
    <w:rsid w:val="00366C14"/>
    <w:rsid w:val="004D25CD"/>
    <w:rsid w:val="005122C0"/>
    <w:rsid w:val="0059667E"/>
    <w:rsid w:val="0074119B"/>
    <w:rsid w:val="00747224"/>
    <w:rsid w:val="007525D2"/>
    <w:rsid w:val="008E15C3"/>
    <w:rsid w:val="009504A0"/>
    <w:rsid w:val="00A91011"/>
    <w:rsid w:val="00AA1C12"/>
    <w:rsid w:val="00B23990"/>
    <w:rsid w:val="00B44D02"/>
    <w:rsid w:val="00BD10EB"/>
    <w:rsid w:val="00C00AB7"/>
    <w:rsid w:val="00C069BF"/>
    <w:rsid w:val="00C22B90"/>
    <w:rsid w:val="00D81230"/>
    <w:rsid w:val="00E531EF"/>
    <w:rsid w:val="00ED174C"/>
    <w:rsid w:val="00EF4010"/>
    <w:rsid w:val="00F43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230"/>
  </w:style>
  <w:style w:type="paragraph" w:styleId="Heading1">
    <w:name w:val="heading 1"/>
    <w:basedOn w:val="Normal"/>
    <w:next w:val="Normal"/>
    <w:link w:val="Heading1Char"/>
    <w:uiPriority w:val="9"/>
    <w:qFormat/>
    <w:rsid w:val="0051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2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596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667E"/>
  </w:style>
  <w:style w:type="paragraph" w:styleId="Footer">
    <w:name w:val="footer"/>
    <w:basedOn w:val="Normal"/>
    <w:link w:val="FooterChar"/>
    <w:uiPriority w:val="99"/>
    <w:semiHidden/>
    <w:unhideWhenUsed/>
    <w:rsid w:val="00596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66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Jaspal Singh</dc:creator>
  <cp:keywords/>
  <dc:description/>
  <cp:lastModifiedBy>garg computers</cp:lastModifiedBy>
  <cp:revision>27</cp:revision>
  <dcterms:created xsi:type="dcterms:W3CDTF">2026-02-09T13:55:00Z</dcterms:created>
  <dcterms:modified xsi:type="dcterms:W3CDTF">2026-02-10T10:06:00Z</dcterms:modified>
</cp:coreProperties>
</file>