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25A19" w14:textId="478812A2" w:rsidR="00F519DA" w:rsidRDefault="00F519DA" w:rsidP="00383C09">
      <w:pPr>
        <w:pStyle w:val="Title"/>
        <w:rPr>
          <w:rFonts w:ascii="Times New Roman" w:hAnsi="Times New Roman" w:cs="Times New Roman"/>
          <w:color w:val="1F497D" w:themeColor="text2"/>
          <w:sz w:val="48"/>
          <w:szCs w:val="48"/>
        </w:rPr>
      </w:pPr>
      <w:r w:rsidRPr="00383C09">
        <w:rPr>
          <w:rFonts w:ascii="Times New Roman" w:hAnsi="Times New Roman" w:cs="Times New Roman"/>
          <w:color w:val="1F497D" w:themeColor="text2"/>
          <w:sz w:val="48"/>
          <w:szCs w:val="48"/>
        </w:rPr>
        <w:t>AI-Powered Earnings Call Analysis System</w:t>
      </w:r>
      <w:r w:rsidR="00383C09" w:rsidRPr="00383C09">
        <w:rPr>
          <w:rFonts w:ascii="Times New Roman" w:hAnsi="Times New Roman" w:cs="Times New Roman"/>
          <w:color w:val="1F497D" w:themeColor="text2"/>
          <w:sz w:val="48"/>
          <w:szCs w:val="48"/>
        </w:rPr>
        <w:t xml:space="preserve"> </w:t>
      </w:r>
    </w:p>
    <w:p w14:paraId="26C31E3E" w14:textId="77777777" w:rsidR="00383C09" w:rsidRPr="00383C09" w:rsidRDefault="00383C09" w:rsidP="00383C09"/>
    <w:sdt>
      <w:sdtPr>
        <w:rPr>
          <w:rFonts w:ascii="Times New Roman" w:hAnsi="Times New Roman" w:cs="Times New Roman"/>
          <w:b w:val="0"/>
          <w:bCs w:val="0"/>
        </w:rPr>
        <w:id w:val="-1386100022"/>
        <w:docPartObj>
          <w:docPartGallery w:val="Table of Contents"/>
          <w:docPartUnique/>
        </w:docPartObj>
      </w:sdtPr>
      <w:sdtEndPr>
        <w:rPr>
          <w:rFonts w:eastAsiaTheme="minorEastAsia"/>
          <w:noProof/>
          <w:color w:val="auto"/>
          <w:sz w:val="22"/>
          <w:szCs w:val="22"/>
        </w:rPr>
      </w:sdtEndPr>
      <w:sdtContent>
        <w:p w14:paraId="09FFFE1F" w14:textId="7B250802" w:rsidR="00247833" w:rsidRPr="00247833" w:rsidRDefault="00247833">
          <w:pPr>
            <w:pStyle w:val="TOCHeading"/>
            <w:rPr>
              <w:rFonts w:ascii="Times New Roman" w:hAnsi="Times New Roman" w:cs="Times New Roman"/>
              <w:b w:val="0"/>
              <w:bCs w:val="0"/>
            </w:rPr>
          </w:pPr>
          <w:r w:rsidRPr="00247833">
            <w:rPr>
              <w:rFonts w:ascii="Times New Roman" w:hAnsi="Times New Roman" w:cs="Times New Roman"/>
              <w:b w:val="0"/>
              <w:bCs w:val="0"/>
            </w:rPr>
            <w:t>Table of Contents</w:t>
          </w:r>
        </w:p>
        <w:p w14:paraId="36AB4200" w14:textId="7FE1F94D" w:rsidR="00247833" w:rsidRPr="00247833" w:rsidRDefault="00247833">
          <w:pPr>
            <w:pStyle w:val="TOC1"/>
            <w:tabs>
              <w:tab w:val="left" w:pos="440"/>
              <w:tab w:val="right" w:leader="dot" w:pos="8630"/>
            </w:tabs>
            <w:rPr>
              <w:rFonts w:ascii="Times New Roman" w:hAnsi="Times New Roman" w:cs="Times New Roman"/>
              <w:b w:val="0"/>
              <w:bCs w:val="0"/>
              <w:caps w:val="0"/>
              <w:noProof/>
              <w:kern w:val="2"/>
              <w:sz w:val="24"/>
              <w:szCs w:val="24"/>
              <w:lang w:val="en-SG" w:eastAsia="zh-CN"/>
              <w14:ligatures w14:val="standardContextual"/>
            </w:rPr>
          </w:pPr>
          <w:r w:rsidRPr="00247833">
            <w:rPr>
              <w:rFonts w:ascii="Times New Roman" w:hAnsi="Times New Roman" w:cs="Times New Roman"/>
              <w:b w:val="0"/>
              <w:bCs w:val="0"/>
            </w:rPr>
            <w:fldChar w:fldCharType="begin"/>
          </w:r>
          <w:r w:rsidRPr="00247833">
            <w:rPr>
              <w:rFonts w:ascii="Times New Roman" w:hAnsi="Times New Roman" w:cs="Times New Roman"/>
              <w:b w:val="0"/>
              <w:bCs w:val="0"/>
            </w:rPr>
            <w:instrText xml:space="preserve"> TOC \o "1-3" \h \z \u </w:instrText>
          </w:r>
          <w:r w:rsidRPr="00247833">
            <w:rPr>
              <w:rFonts w:ascii="Times New Roman" w:hAnsi="Times New Roman" w:cs="Times New Roman"/>
              <w:b w:val="0"/>
              <w:bCs w:val="0"/>
            </w:rPr>
            <w:fldChar w:fldCharType="separate"/>
          </w:r>
          <w:hyperlink w:anchor="_Toc204541106" w:history="1">
            <w:r w:rsidRPr="00247833">
              <w:rPr>
                <w:rStyle w:val="Hyperlink"/>
                <w:rFonts w:ascii="Times New Roman" w:hAnsi="Times New Roman" w:cs="Times New Roman"/>
                <w:noProof/>
              </w:rPr>
              <w:t>1.</w:t>
            </w:r>
            <w:r w:rsidRPr="00247833">
              <w:rPr>
                <w:rFonts w:ascii="Times New Roman" w:hAnsi="Times New Roman" w:cs="Times New Roman"/>
                <w:b w:val="0"/>
                <w:bCs w:val="0"/>
                <w:caps w:val="0"/>
                <w:noProof/>
                <w:kern w:val="2"/>
                <w:sz w:val="24"/>
                <w:szCs w:val="24"/>
                <w:lang w:val="en-SG" w:eastAsia="zh-CN"/>
                <w14:ligatures w14:val="standardContextual"/>
              </w:rPr>
              <w:tab/>
            </w:r>
            <w:r w:rsidRPr="00247833">
              <w:rPr>
                <w:rStyle w:val="Hyperlink"/>
                <w:rFonts w:ascii="Times New Roman" w:hAnsi="Times New Roman" w:cs="Times New Roman"/>
                <w:noProof/>
              </w:rPr>
              <w:t>Project Overview</w:t>
            </w:r>
            <w:r w:rsidRPr="00247833">
              <w:rPr>
                <w:rFonts w:ascii="Times New Roman" w:hAnsi="Times New Roman" w:cs="Times New Roman"/>
                <w:noProof/>
                <w:webHidden/>
              </w:rPr>
              <w:tab/>
            </w:r>
            <w:r w:rsidRPr="00247833">
              <w:rPr>
                <w:rFonts w:ascii="Times New Roman" w:hAnsi="Times New Roman" w:cs="Times New Roman"/>
                <w:noProof/>
                <w:webHidden/>
              </w:rPr>
              <w:fldChar w:fldCharType="begin"/>
            </w:r>
            <w:r w:rsidRPr="00247833">
              <w:rPr>
                <w:rFonts w:ascii="Times New Roman" w:hAnsi="Times New Roman" w:cs="Times New Roman"/>
                <w:noProof/>
                <w:webHidden/>
              </w:rPr>
              <w:instrText xml:space="preserve"> PAGEREF _Toc204541106 \h </w:instrText>
            </w:r>
            <w:r w:rsidRPr="00247833">
              <w:rPr>
                <w:rFonts w:ascii="Times New Roman" w:hAnsi="Times New Roman" w:cs="Times New Roman"/>
                <w:noProof/>
                <w:webHidden/>
              </w:rPr>
            </w:r>
            <w:r w:rsidRPr="00247833">
              <w:rPr>
                <w:rFonts w:ascii="Times New Roman" w:hAnsi="Times New Roman" w:cs="Times New Roman"/>
                <w:noProof/>
                <w:webHidden/>
              </w:rPr>
              <w:fldChar w:fldCharType="separate"/>
            </w:r>
            <w:r w:rsidRPr="00247833">
              <w:rPr>
                <w:rFonts w:ascii="Times New Roman" w:hAnsi="Times New Roman" w:cs="Times New Roman"/>
                <w:noProof/>
                <w:webHidden/>
              </w:rPr>
              <w:t>1</w:t>
            </w:r>
            <w:r w:rsidRPr="00247833">
              <w:rPr>
                <w:rFonts w:ascii="Times New Roman" w:hAnsi="Times New Roman" w:cs="Times New Roman"/>
                <w:noProof/>
                <w:webHidden/>
              </w:rPr>
              <w:fldChar w:fldCharType="end"/>
            </w:r>
          </w:hyperlink>
        </w:p>
        <w:p w14:paraId="630FBA96" w14:textId="1B8D352B" w:rsidR="00247833" w:rsidRPr="00247833" w:rsidRDefault="00247833">
          <w:pPr>
            <w:pStyle w:val="TOC1"/>
            <w:tabs>
              <w:tab w:val="left" w:pos="440"/>
              <w:tab w:val="right" w:leader="dot" w:pos="8630"/>
            </w:tabs>
            <w:rPr>
              <w:rFonts w:ascii="Times New Roman" w:hAnsi="Times New Roman" w:cs="Times New Roman"/>
              <w:b w:val="0"/>
              <w:bCs w:val="0"/>
              <w:caps w:val="0"/>
              <w:noProof/>
              <w:kern w:val="2"/>
              <w:sz w:val="24"/>
              <w:szCs w:val="24"/>
              <w:lang w:val="en-SG" w:eastAsia="zh-CN"/>
              <w14:ligatures w14:val="standardContextual"/>
            </w:rPr>
          </w:pPr>
          <w:hyperlink w:anchor="_Toc204541107" w:history="1">
            <w:r w:rsidRPr="00247833">
              <w:rPr>
                <w:rStyle w:val="Hyperlink"/>
                <w:rFonts w:ascii="Times New Roman" w:hAnsi="Times New Roman" w:cs="Times New Roman"/>
                <w:noProof/>
              </w:rPr>
              <w:t>2.</w:t>
            </w:r>
            <w:r w:rsidRPr="00247833">
              <w:rPr>
                <w:rFonts w:ascii="Times New Roman" w:hAnsi="Times New Roman" w:cs="Times New Roman"/>
                <w:b w:val="0"/>
                <w:bCs w:val="0"/>
                <w:caps w:val="0"/>
                <w:noProof/>
                <w:kern w:val="2"/>
                <w:sz w:val="24"/>
                <w:szCs w:val="24"/>
                <w:lang w:val="en-SG" w:eastAsia="zh-CN"/>
                <w14:ligatures w14:val="standardContextual"/>
              </w:rPr>
              <w:tab/>
            </w:r>
            <w:r w:rsidRPr="00247833">
              <w:rPr>
                <w:rStyle w:val="Hyperlink"/>
                <w:rFonts w:ascii="Times New Roman" w:hAnsi="Times New Roman" w:cs="Times New Roman"/>
                <w:noProof/>
              </w:rPr>
              <w:t>Choice of framework</w:t>
            </w:r>
            <w:r w:rsidRPr="00247833">
              <w:rPr>
                <w:rFonts w:ascii="Times New Roman" w:hAnsi="Times New Roman" w:cs="Times New Roman"/>
                <w:noProof/>
                <w:webHidden/>
              </w:rPr>
              <w:tab/>
            </w:r>
            <w:r w:rsidRPr="00247833">
              <w:rPr>
                <w:rFonts w:ascii="Times New Roman" w:hAnsi="Times New Roman" w:cs="Times New Roman"/>
                <w:noProof/>
                <w:webHidden/>
              </w:rPr>
              <w:fldChar w:fldCharType="begin"/>
            </w:r>
            <w:r w:rsidRPr="00247833">
              <w:rPr>
                <w:rFonts w:ascii="Times New Roman" w:hAnsi="Times New Roman" w:cs="Times New Roman"/>
                <w:noProof/>
                <w:webHidden/>
              </w:rPr>
              <w:instrText xml:space="preserve"> PAGEREF _Toc204541107 \h </w:instrText>
            </w:r>
            <w:r w:rsidRPr="00247833">
              <w:rPr>
                <w:rFonts w:ascii="Times New Roman" w:hAnsi="Times New Roman" w:cs="Times New Roman"/>
                <w:noProof/>
                <w:webHidden/>
              </w:rPr>
            </w:r>
            <w:r w:rsidRPr="00247833">
              <w:rPr>
                <w:rFonts w:ascii="Times New Roman" w:hAnsi="Times New Roman" w:cs="Times New Roman"/>
                <w:noProof/>
                <w:webHidden/>
              </w:rPr>
              <w:fldChar w:fldCharType="separate"/>
            </w:r>
            <w:r w:rsidRPr="00247833">
              <w:rPr>
                <w:rFonts w:ascii="Times New Roman" w:hAnsi="Times New Roman" w:cs="Times New Roman"/>
                <w:noProof/>
                <w:webHidden/>
              </w:rPr>
              <w:t>1</w:t>
            </w:r>
            <w:r w:rsidRPr="00247833">
              <w:rPr>
                <w:rFonts w:ascii="Times New Roman" w:hAnsi="Times New Roman" w:cs="Times New Roman"/>
                <w:noProof/>
                <w:webHidden/>
              </w:rPr>
              <w:fldChar w:fldCharType="end"/>
            </w:r>
          </w:hyperlink>
        </w:p>
        <w:p w14:paraId="6D75FC5C" w14:textId="34DEC620" w:rsidR="00247833" w:rsidRPr="00247833" w:rsidRDefault="00247833">
          <w:pPr>
            <w:pStyle w:val="TOC1"/>
            <w:tabs>
              <w:tab w:val="left" w:pos="440"/>
              <w:tab w:val="right" w:leader="dot" w:pos="8630"/>
            </w:tabs>
            <w:rPr>
              <w:rFonts w:ascii="Times New Roman" w:hAnsi="Times New Roman" w:cs="Times New Roman"/>
              <w:b w:val="0"/>
              <w:bCs w:val="0"/>
              <w:caps w:val="0"/>
              <w:noProof/>
              <w:kern w:val="2"/>
              <w:sz w:val="24"/>
              <w:szCs w:val="24"/>
              <w:lang w:val="en-SG" w:eastAsia="zh-CN"/>
              <w14:ligatures w14:val="standardContextual"/>
            </w:rPr>
          </w:pPr>
          <w:hyperlink w:anchor="_Toc204541108" w:history="1">
            <w:r w:rsidRPr="00247833">
              <w:rPr>
                <w:rStyle w:val="Hyperlink"/>
                <w:rFonts w:ascii="Times New Roman" w:hAnsi="Times New Roman" w:cs="Times New Roman"/>
                <w:noProof/>
              </w:rPr>
              <w:t>3.</w:t>
            </w:r>
            <w:r w:rsidRPr="00247833">
              <w:rPr>
                <w:rFonts w:ascii="Times New Roman" w:hAnsi="Times New Roman" w:cs="Times New Roman"/>
                <w:b w:val="0"/>
                <w:bCs w:val="0"/>
                <w:caps w:val="0"/>
                <w:noProof/>
                <w:kern w:val="2"/>
                <w:sz w:val="24"/>
                <w:szCs w:val="24"/>
                <w:lang w:val="en-SG" w:eastAsia="zh-CN"/>
                <w14:ligatures w14:val="standardContextual"/>
              </w:rPr>
              <w:tab/>
            </w:r>
            <w:r w:rsidRPr="00247833">
              <w:rPr>
                <w:rStyle w:val="Hyperlink"/>
                <w:rFonts w:ascii="Times New Roman" w:hAnsi="Times New Roman" w:cs="Times New Roman"/>
                <w:noProof/>
              </w:rPr>
              <w:t>AutoGen System Architecture</w:t>
            </w:r>
            <w:r w:rsidRPr="00247833">
              <w:rPr>
                <w:rFonts w:ascii="Times New Roman" w:hAnsi="Times New Roman" w:cs="Times New Roman"/>
                <w:noProof/>
                <w:webHidden/>
              </w:rPr>
              <w:tab/>
            </w:r>
            <w:r w:rsidRPr="00247833">
              <w:rPr>
                <w:rFonts w:ascii="Times New Roman" w:hAnsi="Times New Roman" w:cs="Times New Roman"/>
                <w:noProof/>
                <w:webHidden/>
              </w:rPr>
              <w:fldChar w:fldCharType="begin"/>
            </w:r>
            <w:r w:rsidRPr="00247833">
              <w:rPr>
                <w:rFonts w:ascii="Times New Roman" w:hAnsi="Times New Roman" w:cs="Times New Roman"/>
                <w:noProof/>
                <w:webHidden/>
              </w:rPr>
              <w:instrText xml:space="preserve"> PAGEREF _Toc204541108 \h </w:instrText>
            </w:r>
            <w:r w:rsidRPr="00247833">
              <w:rPr>
                <w:rFonts w:ascii="Times New Roman" w:hAnsi="Times New Roman" w:cs="Times New Roman"/>
                <w:noProof/>
                <w:webHidden/>
              </w:rPr>
            </w:r>
            <w:r w:rsidRPr="00247833">
              <w:rPr>
                <w:rFonts w:ascii="Times New Roman" w:hAnsi="Times New Roman" w:cs="Times New Roman"/>
                <w:noProof/>
                <w:webHidden/>
              </w:rPr>
              <w:fldChar w:fldCharType="separate"/>
            </w:r>
            <w:r w:rsidRPr="00247833">
              <w:rPr>
                <w:rFonts w:ascii="Times New Roman" w:hAnsi="Times New Roman" w:cs="Times New Roman"/>
                <w:noProof/>
                <w:webHidden/>
              </w:rPr>
              <w:t>2</w:t>
            </w:r>
            <w:r w:rsidRPr="00247833">
              <w:rPr>
                <w:rFonts w:ascii="Times New Roman" w:hAnsi="Times New Roman" w:cs="Times New Roman"/>
                <w:noProof/>
                <w:webHidden/>
              </w:rPr>
              <w:fldChar w:fldCharType="end"/>
            </w:r>
          </w:hyperlink>
        </w:p>
        <w:p w14:paraId="625F3687" w14:textId="0E1897DB" w:rsidR="00247833" w:rsidRPr="00247833" w:rsidRDefault="00247833">
          <w:pPr>
            <w:pStyle w:val="TOC1"/>
            <w:tabs>
              <w:tab w:val="right" w:leader="dot" w:pos="8630"/>
            </w:tabs>
            <w:rPr>
              <w:rFonts w:ascii="Times New Roman" w:hAnsi="Times New Roman" w:cs="Times New Roman"/>
              <w:b w:val="0"/>
              <w:bCs w:val="0"/>
              <w:caps w:val="0"/>
              <w:noProof/>
              <w:kern w:val="2"/>
              <w:sz w:val="24"/>
              <w:szCs w:val="24"/>
              <w:lang w:val="en-SG" w:eastAsia="zh-CN"/>
              <w14:ligatures w14:val="standardContextual"/>
            </w:rPr>
          </w:pPr>
          <w:hyperlink w:anchor="_Toc204541109" w:history="1">
            <w:r w:rsidRPr="00247833">
              <w:rPr>
                <w:rStyle w:val="Hyperlink"/>
                <w:rFonts w:ascii="Times New Roman" w:hAnsi="Times New Roman" w:cs="Times New Roman"/>
                <w:noProof/>
              </w:rPr>
              <w:t>4</w:t>
            </w:r>
            <w:r w:rsidRPr="00247833">
              <w:rPr>
                <w:rStyle w:val="Hyperlink"/>
                <w:rFonts w:ascii="Times New Roman" w:hAnsi="Times New Roman" w:cs="Times New Roman"/>
                <w:noProof/>
              </w:rPr>
              <w:t>.</w:t>
            </w:r>
            <w:r w:rsidRPr="00247833">
              <w:rPr>
                <w:rStyle w:val="Hyperlink"/>
                <w:rFonts w:ascii="Times New Roman" w:hAnsi="Times New Roman" w:cs="Times New Roman"/>
                <w:noProof/>
              </w:rPr>
              <w:t xml:space="preserve">      File Structure for KEY Components (for more details on implementation refer to README.md)</w:t>
            </w:r>
            <w:r w:rsidRPr="00247833">
              <w:rPr>
                <w:rFonts w:ascii="Times New Roman" w:hAnsi="Times New Roman" w:cs="Times New Roman"/>
                <w:noProof/>
                <w:webHidden/>
              </w:rPr>
              <w:tab/>
            </w:r>
            <w:r w:rsidRPr="00247833">
              <w:rPr>
                <w:rFonts w:ascii="Times New Roman" w:hAnsi="Times New Roman" w:cs="Times New Roman"/>
                <w:noProof/>
                <w:webHidden/>
              </w:rPr>
              <w:fldChar w:fldCharType="begin"/>
            </w:r>
            <w:r w:rsidRPr="00247833">
              <w:rPr>
                <w:rFonts w:ascii="Times New Roman" w:hAnsi="Times New Roman" w:cs="Times New Roman"/>
                <w:noProof/>
                <w:webHidden/>
              </w:rPr>
              <w:instrText xml:space="preserve"> PAGEREF _Toc204541109 \h </w:instrText>
            </w:r>
            <w:r w:rsidRPr="00247833">
              <w:rPr>
                <w:rFonts w:ascii="Times New Roman" w:hAnsi="Times New Roman" w:cs="Times New Roman"/>
                <w:noProof/>
                <w:webHidden/>
              </w:rPr>
            </w:r>
            <w:r w:rsidRPr="00247833">
              <w:rPr>
                <w:rFonts w:ascii="Times New Roman" w:hAnsi="Times New Roman" w:cs="Times New Roman"/>
                <w:noProof/>
                <w:webHidden/>
              </w:rPr>
              <w:fldChar w:fldCharType="separate"/>
            </w:r>
            <w:r w:rsidRPr="00247833">
              <w:rPr>
                <w:rFonts w:ascii="Times New Roman" w:hAnsi="Times New Roman" w:cs="Times New Roman"/>
                <w:noProof/>
                <w:webHidden/>
              </w:rPr>
              <w:t>3</w:t>
            </w:r>
            <w:r w:rsidRPr="00247833">
              <w:rPr>
                <w:rFonts w:ascii="Times New Roman" w:hAnsi="Times New Roman" w:cs="Times New Roman"/>
                <w:noProof/>
                <w:webHidden/>
              </w:rPr>
              <w:fldChar w:fldCharType="end"/>
            </w:r>
          </w:hyperlink>
        </w:p>
        <w:p w14:paraId="79BBC277" w14:textId="4696CDC2" w:rsidR="00247833" w:rsidRPr="00247833" w:rsidRDefault="00247833">
          <w:pPr>
            <w:pStyle w:val="TOC1"/>
            <w:tabs>
              <w:tab w:val="right" w:leader="dot" w:pos="8630"/>
            </w:tabs>
            <w:rPr>
              <w:rFonts w:ascii="Times New Roman" w:hAnsi="Times New Roman" w:cs="Times New Roman"/>
              <w:b w:val="0"/>
              <w:bCs w:val="0"/>
              <w:caps w:val="0"/>
              <w:noProof/>
              <w:kern w:val="2"/>
              <w:sz w:val="24"/>
              <w:szCs w:val="24"/>
              <w:lang w:val="en-SG" w:eastAsia="zh-CN"/>
              <w14:ligatures w14:val="standardContextual"/>
            </w:rPr>
          </w:pPr>
          <w:hyperlink w:anchor="_Toc204541110" w:history="1">
            <w:r w:rsidRPr="00247833">
              <w:rPr>
                <w:rStyle w:val="Hyperlink"/>
                <w:rFonts w:ascii="Times New Roman" w:hAnsi="Times New Roman" w:cs="Times New Roman"/>
                <w:noProof/>
              </w:rPr>
              <w:t>5.      Challenges &amp; Solutions</w:t>
            </w:r>
            <w:r w:rsidRPr="00247833">
              <w:rPr>
                <w:rFonts w:ascii="Times New Roman" w:hAnsi="Times New Roman" w:cs="Times New Roman"/>
                <w:noProof/>
                <w:webHidden/>
              </w:rPr>
              <w:tab/>
            </w:r>
            <w:r w:rsidRPr="00247833">
              <w:rPr>
                <w:rFonts w:ascii="Times New Roman" w:hAnsi="Times New Roman" w:cs="Times New Roman"/>
                <w:noProof/>
                <w:webHidden/>
              </w:rPr>
              <w:fldChar w:fldCharType="begin"/>
            </w:r>
            <w:r w:rsidRPr="00247833">
              <w:rPr>
                <w:rFonts w:ascii="Times New Roman" w:hAnsi="Times New Roman" w:cs="Times New Roman"/>
                <w:noProof/>
                <w:webHidden/>
              </w:rPr>
              <w:instrText xml:space="preserve"> PAGEREF _Toc204541110 \h </w:instrText>
            </w:r>
            <w:r w:rsidRPr="00247833">
              <w:rPr>
                <w:rFonts w:ascii="Times New Roman" w:hAnsi="Times New Roman" w:cs="Times New Roman"/>
                <w:noProof/>
                <w:webHidden/>
              </w:rPr>
            </w:r>
            <w:r w:rsidRPr="00247833">
              <w:rPr>
                <w:rFonts w:ascii="Times New Roman" w:hAnsi="Times New Roman" w:cs="Times New Roman"/>
                <w:noProof/>
                <w:webHidden/>
              </w:rPr>
              <w:fldChar w:fldCharType="separate"/>
            </w:r>
            <w:r w:rsidRPr="00247833">
              <w:rPr>
                <w:rFonts w:ascii="Times New Roman" w:hAnsi="Times New Roman" w:cs="Times New Roman"/>
                <w:noProof/>
                <w:webHidden/>
              </w:rPr>
              <w:t>3</w:t>
            </w:r>
            <w:r w:rsidRPr="00247833">
              <w:rPr>
                <w:rFonts w:ascii="Times New Roman" w:hAnsi="Times New Roman" w:cs="Times New Roman"/>
                <w:noProof/>
                <w:webHidden/>
              </w:rPr>
              <w:fldChar w:fldCharType="end"/>
            </w:r>
          </w:hyperlink>
        </w:p>
        <w:p w14:paraId="3205DDA9" w14:textId="77777777" w:rsidR="00383C09" w:rsidRDefault="00247833" w:rsidP="00383C09">
          <w:pPr>
            <w:rPr>
              <w:rFonts w:ascii="Times New Roman" w:hAnsi="Times New Roman" w:cs="Times New Roman"/>
              <w:noProof/>
            </w:rPr>
          </w:pPr>
          <w:r w:rsidRPr="00247833">
            <w:rPr>
              <w:rFonts w:ascii="Times New Roman" w:hAnsi="Times New Roman" w:cs="Times New Roman"/>
              <w:noProof/>
            </w:rPr>
            <w:fldChar w:fldCharType="end"/>
          </w:r>
        </w:p>
        <w:p w14:paraId="6F9CD6C5" w14:textId="14D45D24" w:rsidR="00247833" w:rsidRPr="00247833" w:rsidRDefault="00247833" w:rsidP="00383C09">
          <w:pPr>
            <w:rPr>
              <w:rFonts w:ascii="Times New Roman" w:hAnsi="Times New Roman" w:cs="Times New Roman"/>
            </w:rPr>
          </w:pPr>
        </w:p>
      </w:sdtContent>
    </w:sdt>
    <w:p w14:paraId="62D6058C" w14:textId="3CBA15DC" w:rsidR="000B6969" w:rsidRPr="000B6969" w:rsidRDefault="00F519DA" w:rsidP="000B6969">
      <w:pPr>
        <w:pStyle w:val="Heading1"/>
        <w:numPr>
          <w:ilvl w:val="0"/>
          <w:numId w:val="14"/>
        </w:numPr>
        <w:spacing w:before="0" w:after="240"/>
        <w:rPr>
          <w:rFonts w:ascii="Times New Roman" w:hAnsi="Times New Roman" w:cs="Times New Roman"/>
        </w:rPr>
      </w:pPr>
      <w:bookmarkStart w:id="0" w:name="_Toc204541106"/>
      <w:r w:rsidRPr="00247833">
        <w:rPr>
          <w:rFonts w:ascii="Times New Roman" w:hAnsi="Times New Roman" w:cs="Times New Roman"/>
        </w:rPr>
        <w:t>Project Overview</w:t>
      </w:r>
      <w:bookmarkEnd w:id="0"/>
    </w:p>
    <w:p w14:paraId="6A17343B" w14:textId="66A6F19C" w:rsidR="00F519DA" w:rsidRPr="00247833" w:rsidRDefault="000B6969" w:rsidP="00F519DA">
      <w:pPr>
        <w:rPr>
          <w:rFonts w:ascii="Times New Roman" w:hAnsi="Times New Roman" w:cs="Times New Roman"/>
        </w:rPr>
      </w:pPr>
      <w:r w:rsidRPr="000B6969">
        <w:rPr>
          <w:rFonts w:ascii="Times New Roman" w:hAnsi="Times New Roman" w:cs="Times New Roman"/>
        </w:rPr>
        <w:t xml:space="preserve">This project implements an advanced multi-agent AI system for analyzing earnings call transcripts and generating comprehensive investment reports. The system utilizes </w:t>
      </w:r>
      <w:proofErr w:type="spellStart"/>
      <w:r w:rsidRPr="000B6969">
        <w:rPr>
          <w:rFonts w:ascii="Times New Roman" w:hAnsi="Times New Roman" w:cs="Times New Roman"/>
        </w:rPr>
        <w:t>AutoGen's</w:t>
      </w:r>
      <w:proofErr w:type="spellEnd"/>
      <w:r w:rsidRPr="000B6969">
        <w:rPr>
          <w:rFonts w:ascii="Times New Roman" w:hAnsi="Times New Roman" w:cs="Times New Roman"/>
        </w:rPr>
        <w:t xml:space="preserve"> multi-agent framework to create a collaborative environment where different AI agents work together to produce accurate, detailed, and actionable investment insights. To enhance the depth and relevance of the analysis, agent tools are incorporated to call external financial data sources, allowing the system to enrich its insights with up-to-date market and company-specific information.</w:t>
      </w:r>
    </w:p>
    <w:p w14:paraId="173BAAC8" w14:textId="4EBDF188" w:rsidR="00F519DA" w:rsidRPr="00247833" w:rsidRDefault="00F519DA" w:rsidP="00247833">
      <w:pPr>
        <w:pStyle w:val="Heading1"/>
        <w:numPr>
          <w:ilvl w:val="0"/>
          <w:numId w:val="14"/>
        </w:numPr>
        <w:rPr>
          <w:rFonts w:ascii="Times New Roman" w:hAnsi="Times New Roman" w:cs="Times New Roman"/>
        </w:rPr>
      </w:pPr>
      <w:bookmarkStart w:id="1" w:name="_Toc204541107"/>
      <w:r w:rsidRPr="00247833">
        <w:rPr>
          <w:rFonts w:ascii="Times New Roman" w:hAnsi="Times New Roman" w:cs="Times New Roman"/>
        </w:rPr>
        <w:t>Choice of framework</w:t>
      </w:r>
      <w:bookmarkEnd w:id="1"/>
    </w:p>
    <w:p w14:paraId="2971CAEC" w14:textId="1302ACF3" w:rsidR="00F85E8D" w:rsidRDefault="00F85E8D" w:rsidP="00F519DA">
      <w:pPr>
        <w:rPr>
          <w:rFonts w:ascii="Times New Roman" w:hAnsi="Times New Roman" w:cs="Times New Roman"/>
        </w:rPr>
      </w:pPr>
      <w:r w:rsidRPr="00F85E8D">
        <w:rPr>
          <w:rFonts w:ascii="Times New Roman" w:hAnsi="Times New Roman" w:cs="Times New Roman"/>
        </w:rPr>
        <w:br/>
      </w:r>
      <w:r w:rsidR="00982791" w:rsidRPr="00982791">
        <w:rPr>
          <w:rFonts w:ascii="Times New Roman" w:hAnsi="Times New Roman" w:cs="Times New Roman"/>
        </w:rPr>
        <w:t xml:space="preserve">I considered using </w:t>
      </w:r>
      <w:proofErr w:type="spellStart"/>
      <w:r w:rsidR="00982791" w:rsidRPr="00982791">
        <w:rPr>
          <w:rFonts w:ascii="Times New Roman" w:hAnsi="Times New Roman" w:cs="Times New Roman"/>
        </w:rPr>
        <w:t>CrewAI</w:t>
      </w:r>
      <w:proofErr w:type="spellEnd"/>
      <w:r w:rsidR="00982791" w:rsidRPr="00982791">
        <w:rPr>
          <w:rFonts w:ascii="Times New Roman" w:hAnsi="Times New Roman" w:cs="Times New Roman"/>
        </w:rPr>
        <w:t xml:space="preserve"> for this project since it's a solid option for multi-agent orchestration, especially when tasks are linear and follow a clear role-based flow. However, for my use case, I needed something that supports more dynamic and collaborative interactions between agents</w:t>
      </w:r>
      <w:r w:rsidR="00982791">
        <w:rPr>
          <w:rFonts w:ascii="Times New Roman" w:hAnsi="Times New Roman" w:cs="Times New Roman"/>
        </w:rPr>
        <w:t xml:space="preserve">, </w:t>
      </w:r>
      <w:r w:rsidR="00982791" w:rsidRPr="00982791">
        <w:rPr>
          <w:rFonts w:ascii="Times New Roman" w:hAnsi="Times New Roman" w:cs="Times New Roman"/>
        </w:rPr>
        <w:t xml:space="preserve">something where agents can not only perform tasks but also critique, build on, and refine each other’s work in real time. That’s where </w:t>
      </w:r>
      <w:proofErr w:type="spellStart"/>
      <w:r w:rsidR="00982791" w:rsidRPr="00982791">
        <w:rPr>
          <w:rFonts w:ascii="Times New Roman" w:hAnsi="Times New Roman" w:cs="Times New Roman"/>
        </w:rPr>
        <w:t>AutoGen’s</w:t>
      </w:r>
      <w:proofErr w:type="spellEnd"/>
      <w:r w:rsidR="00982791" w:rsidRPr="00982791">
        <w:rPr>
          <w:rFonts w:ascii="Times New Roman" w:hAnsi="Times New Roman" w:cs="Times New Roman"/>
        </w:rPr>
        <w:t xml:space="preserve"> </w:t>
      </w:r>
      <w:proofErr w:type="spellStart"/>
      <w:r w:rsidR="00982791" w:rsidRPr="00982791">
        <w:rPr>
          <w:rFonts w:ascii="Times New Roman" w:hAnsi="Times New Roman" w:cs="Times New Roman"/>
        </w:rPr>
        <w:t>GroupChat</w:t>
      </w:r>
      <w:proofErr w:type="spellEnd"/>
      <w:r w:rsidR="00982791" w:rsidRPr="00982791">
        <w:rPr>
          <w:rFonts w:ascii="Times New Roman" w:hAnsi="Times New Roman" w:cs="Times New Roman"/>
        </w:rPr>
        <w:t xml:space="preserve"> framework stood out. It’s much better suited for this kind of multi-agent collaboration, thanks to features like shared memory, contextual turn</w:t>
      </w:r>
      <w:r w:rsidR="00982791">
        <w:rPr>
          <w:rFonts w:ascii="Times New Roman" w:hAnsi="Times New Roman" w:cs="Times New Roman"/>
        </w:rPr>
        <w:t xml:space="preserve"> </w:t>
      </w:r>
      <w:r w:rsidR="00982791" w:rsidRPr="00982791">
        <w:rPr>
          <w:rFonts w:ascii="Times New Roman" w:hAnsi="Times New Roman" w:cs="Times New Roman"/>
        </w:rPr>
        <w:t>taking, and built-in support for tool use within a conversational setup. It just fits better for coordinating agents in a complex, back-and-forth financial analysis workflow.</w:t>
      </w:r>
    </w:p>
    <w:p w14:paraId="666FCC64" w14:textId="77777777" w:rsidR="00F85E8D" w:rsidRPr="00247833" w:rsidRDefault="00F85E8D" w:rsidP="00F519DA">
      <w:pPr>
        <w:rPr>
          <w:rFonts w:ascii="Times New Roman" w:hAnsi="Times New Roman" w:cs="Times New Roman"/>
        </w:rPr>
      </w:pPr>
    </w:p>
    <w:p w14:paraId="6EFC2574" w14:textId="27D0AC26" w:rsidR="00F519DA" w:rsidRPr="00247833" w:rsidRDefault="002F0E98" w:rsidP="000B6969">
      <w:pPr>
        <w:pStyle w:val="Heading1"/>
        <w:numPr>
          <w:ilvl w:val="0"/>
          <w:numId w:val="14"/>
        </w:numPr>
        <w:spacing w:before="0" w:after="240"/>
        <w:rPr>
          <w:rFonts w:ascii="Times New Roman" w:hAnsi="Times New Roman" w:cs="Times New Roman"/>
        </w:rPr>
      </w:pPr>
      <w:bookmarkStart w:id="2" w:name="_Toc204541108"/>
      <w:proofErr w:type="spellStart"/>
      <w:r w:rsidRPr="00247833">
        <w:rPr>
          <w:rFonts w:ascii="Times New Roman" w:hAnsi="Times New Roman" w:cs="Times New Roman"/>
        </w:rPr>
        <w:lastRenderedPageBreak/>
        <w:t>AutoGen</w:t>
      </w:r>
      <w:proofErr w:type="spellEnd"/>
      <w:r w:rsidRPr="00247833">
        <w:rPr>
          <w:rFonts w:ascii="Times New Roman" w:hAnsi="Times New Roman" w:cs="Times New Roman"/>
        </w:rPr>
        <w:t xml:space="preserve"> </w:t>
      </w:r>
      <w:r w:rsidR="00F519DA" w:rsidRPr="00247833">
        <w:rPr>
          <w:rFonts w:ascii="Times New Roman" w:hAnsi="Times New Roman" w:cs="Times New Roman"/>
        </w:rPr>
        <w:t>System Architecture</w:t>
      </w:r>
      <w:bookmarkEnd w:id="2"/>
    </w:p>
    <w:p w14:paraId="5A35C029" w14:textId="433E52A4" w:rsidR="00F519DA" w:rsidRPr="00247833" w:rsidRDefault="000771F7" w:rsidP="00F519DA">
      <w:pPr>
        <w:rPr>
          <w:rFonts w:ascii="Times New Roman" w:hAnsi="Times New Roman" w:cs="Times New Roman"/>
        </w:rPr>
      </w:pPr>
      <w:r>
        <w:rPr>
          <w:rFonts w:ascii="Times New Roman" w:hAnsi="Times New Roman" w:cs="Times New Roman"/>
          <w:noProof/>
        </w:rPr>
        <w:drawing>
          <wp:inline distT="0" distB="0" distL="0" distR="0" wp14:anchorId="48F52D60" wp14:editId="67F00D50">
            <wp:extent cx="4873771" cy="3587857"/>
            <wp:effectExtent l="0" t="0" r="3175" b="0"/>
            <wp:docPr id="124402208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2086" name="Picture 9" descr="A screenshot of a computer&#10;&#10;AI-generated content may be incorrect."/>
                    <pic:cNvPicPr/>
                  </pic:nvPicPr>
                  <pic:blipFill>
                    <a:blip r:embed="rId6"/>
                    <a:stretch>
                      <a:fillRect/>
                    </a:stretch>
                  </pic:blipFill>
                  <pic:spPr>
                    <a:xfrm>
                      <a:off x="0" y="0"/>
                      <a:ext cx="4896316" cy="3604453"/>
                    </a:xfrm>
                    <a:prstGeom prst="rect">
                      <a:avLst/>
                    </a:prstGeom>
                  </pic:spPr>
                </pic:pic>
              </a:graphicData>
            </a:graphic>
          </wp:inline>
        </w:drawing>
      </w:r>
    </w:p>
    <w:p w14:paraId="5B19C9D2" w14:textId="0B6E2798" w:rsidR="00F519DA" w:rsidRPr="00247833" w:rsidRDefault="002F0E98" w:rsidP="00F519DA">
      <w:pPr>
        <w:rPr>
          <w:rFonts w:ascii="Times New Roman" w:hAnsi="Times New Roman" w:cs="Times New Roman"/>
          <w:b/>
          <w:bCs/>
        </w:rPr>
      </w:pPr>
      <w:r w:rsidRPr="00247833">
        <w:rPr>
          <w:rFonts w:ascii="Times New Roman" w:hAnsi="Times New Roman" w:cs="Times New Roman"/>
          <w:b/>
          <w:bCs/>
        </w:rPr>
        <w:t>The</w:t>
      </w:r>
      <w:r w:rsidR="00F519DA" w:rsidRPr="00247833">
        <w:rPr>
          <w:rFonts w:ascii="Times New Roman" w:hAnsi="Times New Roman" w:cs="Times New Roman"/>
          <w:b/>
          <w:bCs/>
        </w:rPr>
        <w:t xml:space="preserve"> </w:t>
      </w:r>
      <w:proofErr w:type="spellStart"/>
      <w:r w:rsidR="00F519DA" w:rsidRPr="00247833">
        <w:rPr>
          <w:rFonts w:ascii="Times New Roman" w:hAnsi="Times New Roman" w:cs="Times New Roman"/>
          <w:b/>
          <w:bCs/>
        </w:rPr>
        <w:t>Auto</w:t>
      </w:r>
      <w:r w:rsidRPr="00247833">
        <w:rPr>
          <w:rFonts w:ascii="Times New Roman" w:hAnsi="Times New Roman" w:cs="Times New Roman"/>
          <w:b/>
          <w:bCs/>
        </w:rPr>
        <w:t>G</w:t>
      </w:r>
      <w:r w:rsidR="00F519DA" w:rsidRPr="00247833">
        <w:rPr>
          <w:rFonts w:ascii="Times New Roman" w:hAnsi="Times New Roman" w:cs="Times New Roman"/>
          <w:b/>
          <w:bCs/>
        </w:rPr>
        <w:t>en</w:t>
      </w:r>
      <w:proofErr w:type="spellEnd"/>
      <w:r w:rsidR="00F519DA" w:rsidRPr="00247833">
        <w:rPr>
          <w:rFonts w:ascii="Times New Roman" w:hAnsi="Times New Roman" w:cs="Times New Roman"/>
          <w:b/>
          <w:bCs/>
        </w:rPr>
        <w:t xml:space="preserve"> framework ha</w:t>
      </w:r>
      <w:r w:rsidRPr="00247833">
        <w:rPr>
          <w:rFonts w:ascii="Times New Roman" w:hAnsi="Times New Roman" w:cs="Times New Roman"/>
          <w:b/>
          <w:bCs/>
        </w:rPr>
        <w:t>s</w:t>
      </w:r>
      <w:r w:rsidR="00F519DA" w:rsidRPr="00247833">
        <w:rPr>
          <w:rFonts w:ascii="Times New Roman" w:hAnsi="Times New Roman" w:cs="Times New Roman"/>
          <w:b/>
          <w:bCs/>
        </w:rPr>
        <w:t xml:space="preserve"> four specialized agents:</w:t>
      </w:r>
    </w:p>
    <w:p w14:paraId="4492B4BE" w14:textId="107AC34D" w:rsidR="005413B5" w:rsidRPr="00247833" w:rsidRDefault="00F519DA" w:rsidP="00F519DA">
      <w:pPr>
        <w:pStyle w:val="ListParagraph"/>
        <w:numPr>
          <w:ilvl w:val="0"/>
          <w:numId w:val="13"/>
        </w:numPr>
        <w:rPr>
          <w:rFonts w:ascii="Times New Roman" w:hAnsi="Times New Roman" w:cs="Times New Roman"/>
        </w:rPr>
      </w:pPr>
      <w:r w:rsidRPr="00247833">
        <w:rPr>
          <w:rFonts w:ascii="Times New Roman" w:hAnsi="Times New Roman" w:cs="Times New Roman"/>
          <w:b/>
          <w:bCs/>
        </w:rPr>
        <w:t>Client Agent</w:t>
      </w:r>
      <w:r w:rsidRPr="00247833">
        <w:rPr>
          <w:rFonts w:ascii="Times New Roman" w:hAnsi="Times New Roman" w:cs="Times New Roman"/>
        </w:rPr>
        <w:t>: Acts as the project manager and quality controller</w:t>
      </w:r>
      <w:r w:rsidR="002F0E98" w:rsidRPr="00247833">
        <w:rPr>
          <w:rFonts w:ascii="Times New Roman" w:hAnsi="Times New Roman" w:cs="Times New Roman"/>
        </w:rPr>
        <w:t xml:space="preserve">. This agent decides when to terminate the </w:t>
      </w:r>
      <w:hyperlink r:id="rId7" w:history="1">
        <w:proofErr w:type="spellStart"/>
        <w:r w:rsidR="002F0E98" w:rsidRPr="00247833">
          <w:rPr>
            <w:rStyle w:val="Hyperlink"/>
            <w:rFonts w:ascii="Times New Roman" w:hAnsi="Times New Roman" w:cs="Times New Roman"/>
          </w:rPr>
          <w:t>groupchat</w:t>
        </w:r>
        <w:proofErr w:type="spellEnd"/>
      </w:hyperlink>
      <w:r w:rsidR="002F0E98" w:rsidRPr="00247833">
        <w:rPr>
          <w:rFonts w:ascii="Times New Roman" w:hAnsi="Times New Roman" w:cs="Times New Roman"/>
        </w:rPr>
        <w:t xml:space="preserve"> and to produce output or instruct writer to revise further.</w:t>
      </w:r>
    </w:p>
    <w:p w14:paraId="64F7E341" w14:textId="77777777" w:rsidR="005413B5" w:rsidRPr="00247833" w:rsidRDefault="00F519DA" w:rsidP="00F519DA">
      <w:pPr>
        <w:pStyle w:val="ListParagraph"/>
        <w:numPr>
          <w:ilvl w:val="0"/>
          <w:numId w:val="13"/>
        </w:numPr>
        <w:rPr>
          <w:rFonts w:ascii="Times New Roman" w:hAnsi="Times New Roman" w:cs="Times New Roman"/>
        </w:rPr>
      </w:pPr>
      <w:r w:rsidRPr="00247833">
        <w:rPr>
          <w:rFonts w:ascii="Times New Roman" w:hAnsi="Times New Roman" w:cs="Times New Roman"/>
          <w:b/>
          <w:bCs/>
        </w:rPr>
        <w:t>Writer Agent</w:t>
      </w:r>
      <w:r w:rsidRPr="00247833">
        <w:rPr>
          <w:rFonts w:ascii="Times New Roman" w:hAnsi="Times New Roman" w:cs="Times New Roman"/>
        </w:rPr>
        <w:t>: Responsible for initial report drafting based on transcript analysis and revision based on feedback from Analyst and Editor Agents.</w:t>
      </w:r>
    </w:p>
    <w:p w14:paraId="6D619976" w14:textId="51148E32" w:rsidR="005413B5" w:rsidRPr="00247833" w:rsidRDefault="00F519DA" w:rsidP="005413B5">
      <w:pPr>
        <w:pStyle w:val="ListParagraph"/>
        <w:numPr>
          <w:ilvl w:val="0"/>
          <w:numId w:val="13"/>
        </w:numPr>
        <w:rPr>
          <w:rFonts w:ascii="Times New Roman" w:hAnsi="Times New Roman" w:cs="Times New Roman"/>
        </w:rPr>
      </w:pPr>
      <w:r w:rsidRPr="00247833">
        <w:rPr>
          <w:rFonts w:ascii="Times New Roman" w:hAnsi="Times New Roman" w:cs="Times New Roman"/>
          <w:b/>
          <w:bCs/>
        </w:rPr>
        <w:t>Analyst Agent</w:t>
      </w:r>
      <w:r w:rsidRPr="00247833">
        <w:rPr>
          <w:rFonts w:ascii="Times New Roman" w:hAnsi="Times New Roman" w:cs="Times New Roman"/>
        </w:rPr>
        <w:t>: Performs fact-checking</w:t>
      </w:r>
      <w:r w:rsidR="002F0E98" w:rsidRPr="00247833">
        <w:rPr>
          <w:rFonts w:ascii="Times New Roman" w:hAnsi="Times New Roman" w:cs="Times New Roman"/>
        </w:rPr>
        <w:t xml:space="preserve">, </w:t>
      </w:r>
      <w:r w:rsidRPr="00247833">
        <w:rPr>
          <w:rFonts w:ascii="Times New Roman" w:hAnsi="Times New Roman" w:cs="Times New Roman"/>
        </w:rPr>
        <w:t xml:space="preserve">financial </w:t>
      </w:r>
      <w:r w:rsidR="002F0E98" w:rsidRPr="00247833">
        <w:rPr>
          <w:rFonts w:ascii="Times New Roman" w:hAnsi="Times New Roman" w:cs="Times New Roman"/>
        </w:rPr>
        <w:t xml:space="preserve">ratio </w:t>
      </w:r>
      <w:r w:rsidRPr="00247833">
        <w:rPr>
          <w:rFonts w:ascii="Times New Roman" w:hAnsi="Times New Roman" w:cs="Times New Roman"/>
        </w:rPr>
        <w:t>calculations</w:t>
      </w:r>
      <w:r w:rsidR="002F0E98" w:rsidRPr="00247833">
        <w:rPr>
          <w:rFonts w:ascii="Times New Roman" w:hAnsi="Times New Roman" w:cs="Times New Roman"/>
        </w:rPr>
        <w:t xml:space="preserve"> and news sentiment analysis</w:t>
      </w:r>
      <w:r w:rsidRPr="00247833">
        <w:rPr>
          <w:rFonts w:ascii="Times New Roman" w:hAnsi="Times New Roman" w:cs="Times New Roman"/>
        </w:rPr>
        <w:t xml:space="preserve"> using external data (</w:t>
      </w:r>
      <w:proofErr w:type="spellStart"/>
      <w:r w:rsidRPr="00247833">
        <w:rPr>
          <w:rFonts w:ascii="Times New Roman" w:hAnsi="Times New Roman" w:cs="Times New Roman"/>
        </w:rPr>
        <w:t>Alphavantage</w:t>
      </w:r>
      <w:proofErr w:type="spellEnd"/>
      <w:r w:rsidRPr="00247833">
        <w:rPr>
          <w:rFonts w:ascii="Times New Roman" w:hAnsi="Times New Roman" w:cs="Times New Roman"/>
        </w:rPr>
        <w:t xml:space="preserve"> </w:t>
      </w:r>
      <w:r w:rsidR="002F0E98" w:rsidRPr="00247833">
        <w:rPr>
          <w:rFonts w:ascii="Times New Roman" w:hAnsi="Times New Roman" w:cs="Times New Roman"/>
        </w:rPr>
        <w:t>API) via</w:t>
      </w:r>
      <w:r w:rsidR="005413B5" w:rsidRPr="00247833">
        <w:rPr>
          <w:rFonts w:ascii="Times New Roman" w:hAnsi="Times New Roman" w:cs="Times New Roman"/>
        </w:rPr>
        <w:t xml:space="preserve"> two agent tools:</w:t>
      </w:r>
    </w:p>
    <w:p w14:paraId="1DF5FD86" w14:textId="3009ADAE" w:rsidR="005413B5" w:rsidRPr="00247833" w:rsidRDefault="005413B5" w:rsidP="005413B5">
      <w:pPr>
        <w:pStyle w:val="ListParagraph"/>
        <w:numPr>
          <w:ilvl w:val="1"/>
          <w:numId w:val="13"/>
        </w:numPr>
        <w:rPr>
          <w:rFonts w:ascii="Times New Roman" w:hAnsi="Times New Roman" w:cs="Times New Roman"/>
          <w:lang w:val="en-SG"/>
        </w:rPr>
      </w:pPr>
      <w:proofErr w:type="spellStart"/>
      <w:proofErr w:type="gramStart"/>
      <w:r w:rsidRPr="00247833">
        <w:rPr>
          <w:rFonts w:ascii="Times New Roman" w:hAnsi="Times New Roman" w:cs="Times New Roman"/>
          <w:color w:val="1F497D" w:themeColor="text2"/>
        </w:rPr>
        <w:t>historicalfinancialdata</w:t>
      </w:r>
      <w:proofErr w:type="spellEnd"/>
      <w:r w:rsidRPr="00247833">
        <w:rPr>
          <w:rFonts w:ascii="Times New Roman" w:hAnsi="Times New Roman" w:cs="Times New Roman"/>
        </w:rPr>
        <w:t>(</w:t>
      </w:r>
      <w:proofErr w:type="gramEnd"/>
      <w:r w:rsidRPr="00247833">
        <w:rPr>
          <w:rFonts w:ascii="Times New Roman" w:hAnsi="Times New Roman" w:cs="Times New Roman"/>
        </w:rPr>
        <w:t xml:space="preserve">ticker, year, </w:t>
      </w:r>
      <w:proofErr w:type="gramStart"/>
      <w:r w:rsidRPr="00247833">
        <w:rPr>
          <w:rFonts w:ascii="Times New Roman" w:hAnsi="Times New Roman" w:cs="Times New Roman"/>
        </w:rPr>
        <w:t>quarter)  #</w:t>
      </w:r>
      <w:proofErr w:type="gramEnd"/>
      <w:r w:rsidRPr="00247833">
        <w:rPr>
          <w:rFonts w:ascii="Times New Roman" w:hAnsi="Times New Roman" w:cs="Times New Roman"/>
        </w:rPr>
        <w:t xml:space="preserve"> </w:t>
      </w:r>
      <w:r w:rsidRPr="00247833">
        <w:rPr>
          <w:rFonts w:ascii="Times New Roman" w:hAnsi="Times New Roman" w:cs="Times New Roman"/>
          <w:lang w:val="en-SG"/>
        </w:rPr>
        <w:t>Returns the current quarter, previous quarter's and previous year's financial data (EPS, cash flow, income statement, balance sheet) using Alpha Vantage.</w:t>
      </w:r>
    </w:p>
    <w:p w14:paraId="7916207A" w14:textId="010BB1C2" w:rsidR="005413B5" w:rsidRPr="00247833" w:rsidRDefault="005413B5" w:rsidP="005413B5">
      <w:pPr>
        <w:pStyle w:val="ListParagraph"/>
        <w:ind w:left="1440"/>
        <w:rPr>
          <w:rFonts w:ascii="Times New Roman" w:hAnsi="Times New Roman" w:cs="Times New Roman"/>
        </w:rPr>
      </w:pPr>
    </w:p>
    <w:p w14:paraId="52E78DBC" w14:textId="77777777" w:rsidR="002F0E98" w:rsidRPr="00247833" w:rsidRDefault="005413B5" w:rsidP="00F519DA">
      <w:pPr>
        <w:pStyle w:val="ListParagraph"/>
        <w:numPr>
          <w:ilvl w:val="1"/>
          <w:numId w:val="13"/>
        </w:numPr>
        <w:rPr>
          <w:rFonts w:ascii="Times New Roman" w:hAnsi="Times New Roman" w:cs="Times New Roman"/>
        </w:rPr>
      </w:pPr>
      <w:proofErr w:type="spellStart"/>
      <w:proofErr w:type="gramStart"/>
      <w:r w:rsidRPr="00247833">
        <w:rPr>
          <w:rFonts w:ascii="Times New Roman" w:hAnsi="Times New Roman" w:cs="Times New Roman"/>
          <w:color w:val="1F497D" w:themeColor="text2"/>
        </w:rPr>
        <w:t>analyzemarketsentiment</w:t>
      </w:r>
      <w:proofErr w:type="spellEnd"/>
      <w:r w:rsidRPr="00247833">
        <w:rPr>
          <w:rFonts w:ascii="Times New Roman" w:hAnsi="Times New Roman" w:cs="Times New Roman"/>
        </w:rPr>
        <w:t>(</w:t>
      </w:r>
      <w:proofErr w:type="gramEnd"/>
      <w:r w:rsidRPr="00247833">
        <w:rPr>
          <w:rFonts w:ascii="Times New Roman" w:hAnsi="Times New Roman" w:cs="Times New Roman"/>
        </w:rPr>
        <w:t xml:space="preserve">ticker, year, </w:t>
      </w:r>
      <w:proofErr w:type="gramStart"/>
      <w:r w:rsidRPr="00247833">
        <w:rPr>
          <w:rFonts w:ascii="Times New Roman" w:hAnsi="Times New Roman" w:cs="Times New Roman"/>
        </w:rPr>
        <w:t>quarter)  #</w:t>
      </w:r>
      <w:proofErr w:type="gramEnd"/>
      <w:r w:rsidRPr="00247833">
        <w:rPr>
          <w:rFonts w:ascii="Times New Roman" w:hAnsi="Times New Roman" w:cs="Times New Roman"/>
        </w:rPr>
        <w:t xml:space="preserve"> Fetches news articles about a company from Alpha Vantage within the 30 days prior to the earnings report date</w:t>
      </w:r>
      <w:r w:rsidR="002F0E98" w:rsidRPr="00247833">
        <w:rPr>
          <w:rFonts w:ascii="Times New Roman" w:hAnsi="Times New Roman" w:cs="Times New Roman"/>
        </w:rPr>
        <w:t xml:space="preserve">. </w:t>
      </w:r>
      <w:r w:rsidRPr="00247833">
        <w:rPr>
          <w:rFonts w:ascii="Times New Roman" w:hAnsi="Times New Roman" w:cs="Times New Roman"/>
        </w:rPr>
        <w:t xml:space="preserve"> (</w:t>
      </w:r>
      <w:r w:rsidR="002F0E98" w:rsidRPr="00247833">
        <w:rPr>
          <w:rFonts w:ascii="Times New Roman" w:hAnsi="Times New Roman" w:cs="Times New Roman"/>
          <w:b/>
          <w:bCs/>
          <w:color w:val="595959" w:themeColor="text1" w:themeTint="A6"/>
          <w:sz w:val="20"/>
          <w:szCs w:val="20"/>
        </w:rPr>
        <w:t>Date Range R</w:t>
      </w:r>
      <w:r w:rsidRPr="00247833">
        <w:rPr>
          <w:rFonts w:ascii="Times New Roman" w:hAnsi="Times New Roman" w:cs="Times New Roman"/>
          <w:b/>
          <w:bCs/>
          <w:color w:val="595959" w:themeColor="text1" w:themeTint="A6"/>
          <w:sz w:val="20"/>
          <w:szCs w:val="20"/>
        </w:rPr>
        <w:t>ationale</w:t>
      </w:r>
      <w:r w:rsidR="002F0E98" w:rsidRPr="00247833">
        <w:rPr>
          <w:rFonts w:ascii="Times New Roman" w:hAnsi="Times New Roman" w:cs="Times New Roman"/>
          <w:color w:val="595959" w:themeColor="text1" w:themeTint="A6"/>
          <w:sz w:val="20"/>
          <w:szCs w:val="20"/>
        </w:rPr>
        <w:t>: we assume operational realism where we only have access to news before the reported earnings call, to prevent future-leaking from post-call news that might cause sentiment analysis to be bias</w:t>
      </w:r>
      <w:r w:rsidRPr="00247833">
        <w:rPr>
          <w:rFonts w:ascii="Times New Roman" w:hAnsi="Times New Roman" w:cs="Times New Roman"/>
        </w:rPr>
        <w:t>)</w:t>
      </w:r>
      <w:r w:rsidRPr="00247833">
        <w:rPr>
          <w:rFonts w:ascii="Times New Roman" w:hAnsi="Times New Roman" w:cs="Times New Roman"/>
        </w:rPr>
        <w:t>.</w:t>
      </w:r>
    </w:p>
    <w:p w14:paraId="18353C24" w14:textId="77777777" w:rsidR="002F0E98" w:rsidRPr="00247833" w:rsidRDefault="002F0E98" w:rsidP="002F0E98">
      <w:pPr>
        <w:pStyle w:val="ListParagraph"/>
        <w:rPr>
          <w:rFonts w:ascii="Times New Roman" w:hAnsi="Times New Roman" w:cs="Times New Roman"/>
        </w:rPr>
      </w:pPr>
    </w:p>
    <w:p w14:paraId="06932CCC" w14:textId="5DF4B6D0" w:rsidR="00F519DA" w:rsidRPr="00247833" w:rsidRDefault="00F519DA" w:rsidP="002F0E98">
      <w:pPr>
        <w:pStyle w:val="ListParagraph"/>
        <w:numPr>
          <w:ilvl w:val="0"/>
          <w:numId w:val="13"/>
        </w:numPr>
        <w:rPr>
          <w:rFonts w:ascii="Times New Roman" w:hAnsi="Times New Roman" w:cs="Times New Roman"/>
        </w:rPr>
      </w:pPr>
      <w:r w:rsidRPr="00247833">
        <w:rPr>
          <w:rFonts w:ascii="Times New Roman" w:hAnsi="Times New Roman" w:cs="Times New Roman"/>
          <w:b/>
          <w:bCs/>
        </w:rPr>
        <w:t>Editor Agent</w:t>
      </w:r>
      <w:r w:rsidRPr="00247833">
        <w:rPr>
          <w:rFonts w:ascii="Times New Roman" w:hAnsi="Times New Roman" w:cs="Times New Roman"/>
        </w:rPr>
        <w:t>: Ensures report quality, clarity, and completeness</w:t>
      </w:r>
      <w:r w:rsidR="002F0E98" w:rsidRPr="00247833">
        <w:rPr>
          <w:rFonts w:ascii="Times New Roman" w:hAnsi="Times New Roman" w:cs="Times New Roman"/>
        </w:rPr>
        <w:t xml:space="preserve"> of report.</w:t>
      </w:r>
    </w:p>
    <w:p w14:paraId="4FB91933" w14:textId="77777777" w:rsidR="002F0E98" w:rsidRPr="00247833" w:rsidRDefault="002F0E98" w:rsidP="002F0E98">
      <w:pPr>
        <w:pStyle w:val="ListParagraph"/>
        <w:rPr>
          <w:rFonts w:ascii="Times New Roman" w:hAnsi="Times New Roman" w:cs="Times New Roman"/>
        </w:rPr>
      </w:pPr>
    </w:p>
    <w:p w14:paraId="572A4734" w14:textId="77777777" w:rsidR="00F519DA" w:rsidRPr="00247833" w:rsidRDefault="00F519DA" w:rsidP="00F519DA">
      <w:pPr>
        <w:rPr>
          <w:rFonts w:ascii="Times New Roman" w:hAnsi="Times New Roman" w:cs="Times New Roman"/>
          <w:b/>
          <w:bCs/>
        </w:rPr>
      </w:pPr>
      <w:r w:rsidRPr="00247833">
        <w:rPr>
          <w:rFonts w:ascii="Times New Roman" w:hAnsi="Times New Roman" w:cs="Times New Roman"/>
          <w:b/>
          <w:bCs/>
        </w:rPr>
        <w:t>Agent Workflow:</w:t>
      </w:r>
    </w:p>
    <w:p w14:paraId="1E8E2F8F" w14:textId="7462F492" w:rsidR="00383C09" w:rsidRDefault="00383C09" w:rsidP="00383C09">
      <w:pPr>
        <w:rPr>
          <w:rFonts w:ascii="Times New Roman" w:hAnsi="Times New Roman" w:cs="Times New Roman"/>
          <w:lang w:val="en-SG"/>
        </w:rPr>
      </w:pPr>
      <w:r w:rsidRPr="00383C09">
        <w:rPr>
          <w:rFonts w:ascii="Times New Roman" w:hAnsi="Times New Roman" w:cs="Times New Roman"/>
          <w:lang w:val="en-SG"/>
        </w:rPr>
        <w:lastRenderedPageBreak/>
        <w:t>Sequence: Writer → Analyst → Writer → Editor → Writer → Client</w:t>
      </w:r>
    </w:p>
    <w:p w14:paraId="16E1CE0F" w14:textId="06F651BF" w:rsidR="00383C09" w:rsidRPr="00383C09" w:rsidRDefault="00383C09" w:rsidP="00383C09">
      <w:pPr>
        <w:pStyle w:val="ListParagraph"/>
        <w:numPr>
          <w:ilvl w:val="0"/>
          <w:numId w:val="18"/>
        </w:numPr>
        <w:rPr>
          <w:rFonts w:ascii="Times New Roman" w:hAnsi="Times New Roman" w:cs="Times New Roman"/>
          <w:lang w:val="en-SG"/>
        </w:rPr>
      </w:pPr>
      <w:r w:rsidRPr="00383C09">
        <w:rPr>
          <w:rFonts w:ascii="Times New Roman" w:hAnsi="Times New Roman" w:cs="Times New Roman"/>
          <w:lang w:val="en-SG"/>
        </w:rPr>
        <w:t>After Writer's initial draft: Select Analyst</w:t>
      </w:r>
    </w:p>
    <w:p w14:paraId="3E80E110" w14:textId="246E5A65" w:rsidR="00383C09" w:rsidRPr="00383C09" w:rsidRDefault="00383C09" w:rsidP="00383C09">
      <w:pPr>
        <w:pStyle w:val="ListParagraph"/>
        <w:numPr>
          <w:ilvl w:val="0"/>
          <w:numId w:val="18"/>
        </w:numPr>
        <w:rPr>
          <w:rFonts w:ascii="Times New Roman" w:hAnsi="Times New Roman" w:cs="Times New Roman"/>
          <w:lang w:val="en-SG"/>
        </w:rPr>
      </w:pPr>
      <w:r w:rsidRPr="00383C09">
        <w:rPr>
          <w:rFonts w:ascii="Times New Roman" w:hAnsi="Times New Roman" w:cs="Times New Roman"/>
          <w:lang w:val="en-SG"/>
        </w:rPr>
        <w:t>After Analyst's feedback: Select Writer for revision</w:t>
      </w:r>
    </w:p>
    <w:p w14:paraId="7146F2E8" w14:textId="2F8BE09B" w:rsidR="00383C09" w:rsidRPr="00383C09" w:rsidRDefault="00383C09" w:rsidP="00383C09">
      <w:pPr>
        <w:pStyle w:val="ListParagraph"/>
        <w:numPr>
          <w:ilvl w:val="0"/>
          <w:numId w:val="18"/>
        </w:numPr>
        <w:rPr>
          <w:rFonts w:ascii="Times New Roman" w:hAnsi="Times New Roman" w:cs="Times New Roman"/>
          <w:lang w:val="en-SG"/>
        </w:rPr>
      </w:pPr>
      <w:r w:rsidRPr="00383C09">
        <w:rPr>
          <w:rFonts w:ascii="Times New Roman" w:hAnsi="Times New Roman" w:cs="Times New Roman"/>
          <w:lang w:val="en-SG"/>
        </w:rPr>
        <w:t>After Writer's revision: Select Editor</w:t>
      </w:r>
    </w:p>
    <w:p w14:paraId="49E1B527" w14:textId="5424E669" w:rsidR="00383C09" w:rsidRPr="00383C09" w:rsidRDefault="00383C09" w:rsidP="00383C09">
      <w:pPr>
        <w:pStyle w:val="ListParagraph"/>
        <w:numPr>
          <w:ilvl w:val="0"/>
          <w:numId w:val="18"/>
        </w:numPr>
        <w:rPr>
          <w:rFonts w:ascii="Times New Roman" w:hAnsi="Times New Roman" w:cs="Times New Roman"/>
          <w:lang w:val="en-SG"/>
        </w:rPr>
      </w:pPr>
      <w:r w:rsidRPr="00383C09">
        <w:rPr>
          <w:rFonts w:ascii="Times New Roman" w:hAnsi="Times New Roman" w:cs="Times New Roman"/>
          <w:lang w:val="en-SG"/>
        </w:rPr>
        <w:t>After Editor's feedback: Select Writer for final revision</w:t>
      </w:r>
    </w:p>
    <w:p w14:paraId="72EF7135" w14:textId="681173C9" w:rsidR="00383C09" w:rsidRDefault="00383C09" w:rsidP="00383C09">
      <w:pPr>
        <w:pStyle w:val="ListParagraph"/>
        <w:numPr>
          <w:ilvl w:val="0"/>
          <w:numId w:val="18"/>
        </w:numPr>
        <w:rPr>
          <w:rFonts w:ascii="Times New Roman" w:hAnsi="Times New Roman" w:cs="Times New Roman"/>
          <w:lang w:val="en-SG"/>
        </w:rPr>
      </w:pPr>
      <w:r w:rsidRPr="00383C09">
        <w:rPr>
          <w:rFonts w:ascii="Times New Roman" w:hAnsi="Times New Roman" w:cs="Times New Roman"/>
          <w:lang w:val="en-SG"/>
        </w:rPr>
        <w:t>After Writer's final revision: Select Clien</w:t>
      </w:r>
      <w:r w:rsidRPr="00383C09">
        <w:rPr>
          <w:rFonts w:ascii="Times New Roman" w:hAnsi="Times New Roman" w:cs="Times New Roman"/>
          <w:lang w:val="en-SG"/>
        </w:rPr>
        <w:t>t</w:t>
      </w:r>
    </w:p>
    <w:p w14:paraId="02BE0631" w14:textId="4C5DA48D" w:rsidR="00383C09" w:rsidRPr="00383C09" w:rsidRDefault="00383C09" w:rsidP="00383C09">
      <w:pPr>
        <w:pStyle w:val="ListParagraph"/>
        <w:numPr>
          <w:ilvl w:val="0"/>
          <w:numId w:val="18"/>
        </w:numPr>
        <w:rPr>
          <w:rFonts w:ascii="Times New Roman" w:hAnsi="Times New Roman" w:cs="Times New Roman"/>
          <w:lang w:val="en-SG"/>
        </w:rPr>
      </w:pPr>
      <w:r>
        <w:rPr>
          <w:rFonts w:ascii="Times New Roman" w:hAnsi="Times New Roman" w:cs="Times New Roman"/>
          <w:lang w:val="en-SG"/>
        </w:rPr>
        <w:t>After Client Checks: Output Report</w:t>
      </w:r>
      <w:r w:rsidRPr="00383C09">
        <w:rPr>
          <w:rFonts w:ascii="Times New Roman" w:hAnsi="Times New Roman" w:cs="Times New Roman"/>
          <w:b/>
          <w:bCs/>
          <w:lang w:val="en-SG"/>
        </w:rPr>
        <w:t xml:space="preserve"> /</w:t>
      </w:r>
      <w:r>
        <w:rPr>
          <w:rFonts w:ascii="Times New Roman" w:hAnsi="Times New Roman" w:cs="Times New Roman"/>
          <w:lang w:val="en-SG"/>
        </w:rPr>
        <w:t xml:space="preserve"> Reloop to Revise</w:t>
      </w:r>
    </w:p>
    <w:p w14:paraId="4DB51589" w14:textId="77777777" w:rsidR="00383C09" w:rsidRPr="00383C09" w:rsidRDefault="00383C09" w:rsidP="00F519DA">
      <w:pPr>
        <w:rPr>
          <w:rFonts w:ascii="Times New Roman" w:hAnsi="Times New Roman" w:cs="Times New Roman"/>
          <w:lang w:val="en-SG"/>
        </w:rPr>
      </w:pPr>
    </w:p>
    <w:p w14:paraId="21EB9891" w14:textId="77777777" w:rsidR="000B6969" w:rsidRDefault="00247833" w:rsidP="000B6969">
      <w:pPr>
        <w:pStyle w:val="Heading1"/>
        <w:spacing w:before="0" w:after="200"/>
        <w:rPr>
          <w:rFonts w:ascii="Times New Roman" w:hAnsi="Times New Roman" w:cs="Times New Roman"/>
        </w:rPr>
      </w:pPr>
      <w:bookmarkStart w:id="3" w:name="_Toc204541109"/>
      <w:r w:rsidRPr="00247833">
        <w:rPr>
          <w:rFonts w:ascii="Times New Roman" w:hAnsi="Times New Roman" w:cs="Times New Roman"/>
        </w:rPr>
        <w:t xml:space="preserve">4. </w:t>
      </w:r>
      <w:r w:rsidR="00F519DA" w:rsidRPr="00247833">
        <w:rPr>
          <w:rFonts w:ascii="Times New Roman" w:hAnsi="Times New Roman" w:cs="Times New Roman"/>
        </w:rPr>
        <w:t>File Structure</w:t>
      </w:r>
      <w:r w:rsidR="002F0E98" w:rsidRPr="00247833">
        <w:rPr>
          <w:rFonts w:ascii="Times New Roman" w:hAnsi="Times New Roman" w:cs="Times New Roman"/>
        </w:rPr>
        <w:t xml:space="preserve"> for KEY Components</w:t>
      </w:r>
    </w:p>
    <w:bookmarkEnd w:id="3"/>
    <w:p w14:paraId="1EA45A92" w14:textId="2E43AF75"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FYP /</w:t>
      </w:r>
    </w:p>
    <w:p w14:paraId="22335162" w14:textId="62436167"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 xml:space="preserve">├── app.py                 </w:t>
      </w:r>
      <w:r w:rsidR="00247833" w:rsidRPr="00247833">
        <w:rPr>
          <w:rFonts w:ascii="Times New Roman" w:hAnsi="Times New Roman" w:cs="Times New Roman"/>
        </w:rPr>
        <w:t xml:space="preserve">      </w:t>
      </w:r>
      <w:r w:rsidRPr="00247833">
        <w:rPr>
          <w:rFonts w:ascii="Times New Roman" w:hAnsi="Times New Roman" w:cs="Times New Roman"/>
        </w:rPr>
        <w:t xml:space="preserve"># </w:t>
      </w:r>
      <w:proofErr w:type="spellStart"/>
      <w:r w:rsidRPr="00247833">
        <w:rPr>
          <w:rFonts w:ascii="Times New Roman" w:hAnsi="Times New Roman" w:cs="Times New Roman"/>
        </w:rPr>
        <w:t>Streamlit</w:t>
      </w:r>
      <w:proofErr w:type="spellEnd"/>
      <w:r w:rsidRPr="00247833">
        <w:rPr>
          <w:rFonts w:ascii="Times New Roman" w:hAnsi="Times New Roman" w:cs="Times New Roman"/>
        </w:rPr>
        <w:t xml:space="preserve"> </w:t>
      </w:r>
      <w:r w:rsidR="00247833" w:rsidRPr="00247833">
        <w:rPr>
          <w:rFonts w:ascii="Times New Roman" w:hAnsi="Times New Roman" w:cs="Times New Roman"/>
        </w:rPr>
        <w:t>UI</w:t>
      </w:r>
    </w:p>
    <w:p w14:paraId="25C5D4E0" w14:textId="0FF483EF"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 xml:space="preserve">├── autogenAI.py         </w:t>
      </w:r>
      <w:r w:rsidR="00247833" w:rsidRPr="00247833">
        <w:rPr>
          <w:rFonts w:ascii="Times New Roman" w:hAnsi="Times New Roman" w:cs="Times New Roman"/>
        </w:rPr>
        <w:t xml:space="preserve"> </w:t>
      </w:r>
      <w:r w:rsidRPr="00247833">
        <w:rPr>
          <w:rFonts w:ascii="Times New Roman" w:hAnsi="Times New Roman" w:cs="Times New Roman"/>
        </w:rPr>
        <w:t xml:space="preserve"> # Core </w:t>
      </w:r>
      <w:proofErr w:type="spellStart"/>
      <w:r w:rsidRPr="00247833">
        <w:rPr>
          <w:rFonts w:ascii="Times New Roman" w:hAnsi="Times New Roman" w:cs="Times New Roman"/>
        </w:rPr>
        <w:t>AutoGen</w:t>
      </w:r>
      <w:proofErr w:type="spellEnd"/>
      <w:r w:rsidRPr="00247833">
        <w:rPr>
          <w:rFonts w:ascii="Times New Roman" w:hAnsi="Times New Roman" w:cs="Times New Roman"/>
        </w:rPr>
        <w:t xml:space="preserve"> </w:t>
      </w:r>
      <w:r w:rsidR="005413B5" w:rsidRPr="00247833">
        <w:rPr>
          <w:rFonts w:ascii="Times New Roman" w:hAnsi="Times New Roman" w:cs="Times New Roman"/>
        </w:rPr>
        <w:t xml:space="preserve">framework </w:t>
      </w:r>
      <w:r w:rsidRPr="00247833">
        <w:rPr>
          <w:rFonts w:ascii="Times New Roman" w:hAnsi="Times New Roman" w:cs="Times New Roman"/>
        </w:rPr>
        <w:t>implementation</w:t>
      </w:r>
      <w:r w:rsidR="00247833" w:rsidRPr="00247833">
        <w:rPr>
          <w:rFonts w:ascii="Times New Roman" w:hAnsi="Times New Roman" w:cs="Times New Roman"/>
        </w:rPr>
        <w:t xml:space="preserve"> (pipeline and prompts)</w:t>
      </w:r>
    </w:p>
    <w:p w14:paraId="3D4A2994" w14:textId="77777777"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 tools/</w:t>
      </w:r>
    </w:p>
    <w:p w14:paraId="6129F8F7" w14:textId="481B54A7"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 xml:space="preserve">│   ├── research_tools.py </w:t>
      </w:r>
      <w:r w:rsidR="00247833" w:rsidRPr="00247833">
        <w:rPr>
          <w:rFonts w:ascii="Times New Roman" w:hAnsi="Times New Roman" w:cs="Times New Roman"/>
        </w:rPr>
        <w:t xml:space="preserve">       </w:t>
      </w:r>
      <w:r w:rsidRPr="00247833">
        <w:rPr>
          <w:rFonts w:ascii="Times New Roman" w:hAnsi="Times New Roman" w:cs="Times New Roman"/>
        </w:rPr>
        <w:t># Financial data and News retrieval tools</w:t>
      </w:r>
      <w:r w:rsidR="00247833" w:rsidRPr="00247833">
        <w:rPr>
          <w:rFonts w:ascii="Times New Roman" w:hAnsi="Times New Roman" w:cs="Times New Roman"/>
        </w:rPr>
        <w:t xml:space="preserve"> (</w:t>
      </w:r>
      <w:r w:rsidR="00247833" w:rsidRPr="00247833">
        <w:rPr>
          <w:rFonts w:ascii="Times New Roman" w:hAnsi="Times New Roman" w:cs="Times New Roman"/>
        </w:rPr>
        <w:t>Alpha Vantage</w:t>
      </w:r>
      <w:r w:rsidR="00247833" w:rsidRPr="00247833">
        <w:rPr>
          <w:rFonts w:ascii="Times New Roman" w:hAnsi="Times New Roman" w:cs="Times New Roman"/>
        </w:rPr>
        <w:t xml:space="preserve"> API)</w:t>
      </w:r>
    </w:p>
    <w:p w14:paraId="224112A5" w14:textId="509D47B8" w:rsidR="00F519DA" w:rsidRPr="00247833" w:rsidRDefault="00F519DA" w:rsidP="00247833">
      <w:pPr>
        <w:spacing w:after="80" w:line="240" w:lineRule="auto"/>
        <w:rPr>
          <w:rFonts w:ascii="Times New Roman" w:hAnsi="Times New Roman" w:cs="Times New Roman"/>
        </w:rPr>
      </w:pPr>
      <w:r w:rsidRPr="00247833">
        <w:rPr>
          <w:rFonts w:ascii="Times New Roman" w:hAnsi="Times New Roman" w:cs="Times New Roman"/>
        </w:rPr>
        <w:t xml:space="preserve">├── Earnings2Insights/    </w:t>
      </w:r>
      <w:r w:rsidR="00247833" w:rsidRPr="00247833">
        <w:rPr>
          <w:rFonts w:ascii="Times New Roman" w:hAnsi="Times New Roman" w:cs="Times New Roman"/>
        </w:rPr>
        <w:t xml:space="preserve">       </w:t>
      </w:r>
      <w:r w:rsidRPr="00247833">
        <w:rPr>
          <w:rFonts w:ascii="Times New Roman" w:hAnsi="Times New Roman" w:cs="Times New Roman"/>
        </w:rPr>
        <w:t># Transcript storage</w:t>
      </w:r>
      <w:r w:rsidR="00247833" w:rsidRPr="00247833">
        <w:rPr>
          <w:rFonts w:ascii="Times New Roman" w:hAnsi="Times New Roman" w:cs="Times New Roman"/>
        </w:rPr>
        <w:t xml:space="preserve"> (dataset for all 64 companies)</w:t>
      </w:r>
    </w:p>
    <w:p w14:paraId="79EDF7FB" w14:textId="4F831318" w:rsidR="00247833" w:rsidRPr="00247833" w:rsidRDefault="00F519DA" w:rsidP="00F85E8D">
      <w:pPr>
        <w:spacing w:after="80" w:line="240" w:lineRule="auto"/>
        <w:rPr>
          <w:rFonts w:ascii="Times New Roman" w:hAnsi="Times New Roman" w:cs="Times New Roman"/>
        </w:rPr>
      </w:pPr>
      <w:r w:rsidRPr="00247833">
        <w:rPr>
          <w:rFonts w:ascii="Times New Roman" w:hAnsi="Times New Roman" w:cs="Times New Roman"/>
        </w:rPr>
        <w:t xml:space="preserve">└── </w:t>
      </w:r>
      <w:proofErr w:type="spellStart"/>
      <w:r w:rsidRPr="00247833">
        <w:rPr>
          <w:rFonts w:ascii="Times New Roman" w:hAnsi="Times New Roman" w:cs="Times New Roman"/>
        </w:rPr>
        <w:t>saved_reports</w:t>
      </w:r>
      <w:proofErr w:type="spellEnd"/>
      <w:r w:rsidRPr="00247833">
        <w:rPr>
          <w:rFonts w:ascii="Times New Roman" w:hAnsi="Times New Roman" w:cs="Times New Roman"/>
        </w:rPr>
        <w:t xml:space="preserve">/       </w:t>
      </w:r>
      <w:r w:rsidR="00247833" w:rsidRPr="00247833">
        <w:rPr>
          <w:rFonts w:ascii="Times New Roman" w:hAnsi="Times New Roman" w:cs="Times New Roman"/>
        </w:rPr>
        <w:t xml:space="preserve">             </w:t>
      </w:r>
      <w:r w:rsidRPr="00247833">
        <w:rPr>
          <w:rFonts w:ascii="Times New Roman" w:hAnsi="Times New Roman" w:cs="Times New Roman"/>
        </w:rPr>
        <w:t xml:space="preserve"># Generated report </w:t>
      </w:r>
      <w:proofErr w:type="spellStart"/>
      <w:r w:rsidRPr="00247833">
        <w:rPr>
          <w:rFonts w:ascii="Times New Roman" w:hAnsi="Times New Roman" w:cs="Times New Roman"/>
        </w:rPr>
        <w:t>storag</w:t>
      </w:r>
      <w:proofErr w:type="spellEnd"/>
    </w:p>
    <w:p w14:paraId="580E3ECF" w14:textId="77777777" w:rsidR="000B6969" w:rsidRDefault="000B6969" w:rsidP="000B6969">
      <w:pPr>
        <w:pStyle w:val="Heading1"/>
        <w:spacing w:before="0" w:after="200"/>
        <w:rPr>
          <w:rFonts w:ascii="Times New Roman" w:hAnsi="Times New Roman" w:cs="Times New Roman"/>
          <w:sz w:val="18"/>
          <w:szCs w:val="18"/>
        </w:rPr>
      </w:pPr>
    </w:p>
    <w:p w14:paraId="5EFEAC5D" w14:textId="4E8B7B83" w:rsidR="000B6969" w:rsidRPr="00247833" w:rsidRDefault="000B6969" w:rsidP="000B6969">
      <w:pPr>
        <w:pStyle w:val="Heading1"/>
        <w:spacing w:before="0" w:after="200"/>
        <w:rPr>
          <w:rFonts w:ascii="Times New Roman" w:hAnsi="Times New Roman" w:cs="Times New Roman"/>
        </w:rPr>
      </w:pPr>
      <w:r w:rsidRPr="00247833">
        <w:rPr>
          <w:rFonts w:ascii="Times New Roman" w:hAnsi="Times New Roman" w:cs="Times New Roman"/>
          <w:sz w:val="18"/>
          <w:szCs w:val="18"/>
        </w:rPr>
        <w:t>(for more details on implementation refer to README.md)</w:t>
      </w:r>
    </w:p>
    <w:p w14:paraId="31F37740" w14:textId="77777777" w:rsidR="00247833" w:rsidRPr="00247833" w:rsidRDefault="00247833" w:rsidP="001250EF">
      <w:pPr>
        <w:rPr>
          <w:rFonts w:ascii="Times New Roman" w:hAnsi="Times New Roman" w:cs="Times New Roman"/>
        </w:rPr>
      </w:pPr>
    </w:p>
    <w:p w14:paraId="74F0C30D" w14:textId="77777777" w:rsidR="00247833" w:rsidRPr="00247833" w:rsidRDefault="00247833" w:rsidP="001250EF">
      <w:pPr>
        <w:rPr>
          <w:rFonts w:ascii="Times New Roman" w:hAnsi="Times New Roman" w:cs="Times New Roman"/>
        </w:rPr>
      </w:pPr>
    </w:p>
    <w:p w14:paraId="45637571" w14:textId="4385ED3E" w:rsidR="00247833" w:rsidRPr="000B6969" w:rsidRDefault="00247833" w:rsidP="000B6969">
      <w:pPr>
        <w:pStyle w:val="Heading1"/>
        <w:spacing w:after="240"/>
        <w:rPr>
          <w:rFonts w:ascii="Times New Roman" w:hAnsi="Times New Roman" w:cs="Times New Roman"/>
        </w:rPr>
      </w:pPr>
      <w:r w:rsidRPr="00F85E8D">
        <w:rPr>
          <w:rFonts w:ascii="Times New Roman" w:hAnsi="Times New Roman" w:cs="Times New Roman"/>
        </w:rPr>
        <w:t xml:space="preserve">5. </w:t>
      </w:r>
      <w:r w:rsidR="00D01DFA" w:rsidRPr="00F85E8D">
        <w:rPr>
          <w:rFonts w:ascii="Times New Roman" w:hAnsi="Times New Roman" w:cs="Times New Roman"/>
        </w:rPr>
        <w:t xml:space="preserve">Notable </w:t>
      </w:r>
      <w:r w:rsidRPr="00F85E8D">
        <w:rPr>
          <w:rFonts w:ascii="Times New Roman" w:hAnsi="Times New Roman" w:cs="Times New Roman"/>
        </w:rPr>
        <w:t>Challenges &amp; Solutions</w:t>
      </w:r>
    </w:p>
    <w:p w14:paraId="139D5535" w14:textId="18874D99"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t>1</w:t>
      </w:r>
      <w:r w:rsidR="00247833" w:rsidRPr="00247833">
        <w:rPr>
          <w:rFonts w:ascii="Times New Roman" w:hAnsi="Times New Roman" w:cs="Times New Roman"/>
          <w:color w:val="000000"/>
        </w:rPr>
        <w:t>. Agent Randomness</w:t>
      </w:r>
    </w:p>
    <w:p w14:paraId="64112C28" w14:textId="7220221F" w:rsidR="00D01DFA" w:rsidRDefault="00247833" w:rsidP="00F85E8D">
      <w:pPr>
        <w:pStyle w:val="NormalWeb"/>
        <w:spacing w:before="0" w:beforeAutospacing="0" w:afterAutospacing="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 xml:space="preserve">Output varied, with </w:t>
      </w:r>
      <w:r w:rsidR="00D01DFA">
        <w:rPr>
          <w:color w:val="000000"/>
        </w:rPr>
        <w:t xml:space="preserve">writer </w:t>
      </w:r>
      <w:r w:rsidRPr="00247833">
        <w:rPr>
          <w:color w:val="000000"/>
        </w:rPr>
        <w:t>agent omitting important details.</w:t>
      </w:r>
      <w:r w:rsidR="00D01DFA">
        <w:rPr>
          <w:color w:val="000000"/>
        </w:rPr>
        <w:t xml:space="preserve"> For example, </w:t>
      </w:r>
      <w:r w:rsidR="00D01DFA" w:rsidRPr="00247833">
        <w:rPr>
          <w:color w:val="000000"/>
        </w:rPr>
        <w:t>formula for financial ratios</w:t>
      </w:r>
      <w:r w:rsidR="00D01DFA">
        <w:rPr>
          <w:color w:val="000000"/>
        </w:rPr>
        <w:t>.</w:t>
      </w:r>
    </w:p>
    <w:p w14:paraId="3F652F82" w14:textId="01D7E130" w:rsidR="00D01DFA" w:rsidRDefault="00D01DFA" w:rsidP="00F85E8D">
      <w:pPr>
        <w:pStyle w:val="NormalWeb"/>
        <w:spacing w:before="0" w:beforeAutospacing="0" w:afterAutospacing="0"/>
        <w:rPr>
          <w:color w:val="000000"/>
        </w:rPr>
      </w:pPr>
    </w:p>
    <w:p w14:paraId="67DE15C4" w14:textId="77777777" w:rsidR="00D01DFA" w:rsidRDefault="00D01DFA" w:rsidP="00F85E8D">
      <w:pPr>
        <w:pStyle w:val="NormalWeb"/>
        <w:spacing w:before="0" w:beforeAutospacing="0" w:afterAutospacing="0"/>
        <w:rPr>
          <w:rStyle w:val="Strong"/>
          <w:color w:val="000000"/>
        </w:rPr>
      </w:pPr>
      <w:r w:rsidRPr="00247833">
        <w:rPr>
          <w:noProof/>
        </w:rPr>
        <w:lastRenderedPageBreak/>
        <w:drawing>
          <wp:inline distT="0" distB="0" distL="0" distR="0" wp14:anchorId="4AD3C567" wp14:editId="589A8314">
            <wp:extent cx="4751397" cy="2805193"/>
            <wp:effectExtent l="0" t="0" r="0" b="1905"/>
            <wp:docPr id="504461716" name="Picture 5"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3577" name="Picture 5" descr="A screenshot of a black and white screen&#10;&#10;AI-generated content may be incorrect."/>
                    <pic:cNvPicPr/>
                  </pic:nvPicPr>
                  <pic:blipFill>
                    <a:blip r:embed="rId8"/>
                    <a:stretch>
                      <a:fillRect/>
                    </a:stretch>
                  </pic:blipFill>
                  <pic:spPr>
                    <a:xfrm>
                      <a:off x="0" y="0"/>
                      <a:ext cx="4773990" cy="2818532"/>
                    </a:xfrm>
                    <a:prstGeom prst="rect">
                      <a:avLst/>
                    </a:prstGeom>
                  </pic:spPr>
                </pic:pic>
              </a:graphicData>
            </a:graphic>
          </wp:inline>
        </w:drawing>
      </w:r>
    </w:p>
    <w:p w14:paraId="4C57D376" w14:textId="77777777" w:rsidR="00D01DFA" w:rsidRDefault="00247833" w:rsidP="00F85E8D">
      <w:pPr>
        <w:pStyle w:val="NormalWeb"/>
        <w:spacing w:before="0" w:beforeAutospacing="0" w:afterAutospacing="0"/>
        <w:rPr>
          <w:rStyle w:val="apple-converted-space"/>
          <w:rFonts w:eastAsiaTheme="majorEastAsia"/>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p>
    <w:p w14:paraId="5D11FBC7" w14:textId="7EA9213C" w:rsidR="00D01DFA" w:rsidRPr="00D01DFA" w:rsidRDefault="00D01DFA" w:rsidP="00F85E8D">
      <w:pPr>
        <w:pStyle w:val="NormalWeb"/>
        <w:numPr>
          <w:ilvl w:val="0"/>
          <w:numId w:val="15"/>
        </w:numPr>
        <w:spacing w:before="0" w:beforeAutospacing="0" w:afterAutospacing="0"/>
        <w:rPr>
          <w:rStyle w:val="apple-converted-space"/>
          <w:rFonts w:eastAsiaTheme="majorEastAsia"/>
          <w:color w:val="000000"/>
        </w:rPr>
      </w:pPr>
      <w:r w:rsidRPr="00D01DFA">
        <w:rPr>
          <w:color w:val="000000"/>
        </w:rPr>
        <w:t>Enhanced the system prompt</w:t>
      </w:r>
      <w:r>
        <w:rPr>
          <w:color w:val="000000"/>
        </w:rPr>
        <w:t xml:space="preserve"> for writer agent</w:t>
      </w:r>
      <w:r w:rsidRPr="00D01DFA">
        <w:rPr>
          <w:color w:val="000000"/>
        </w:rPr>
        <w:t xml:space="preserve"> with</w:t>
      </w:r>
      <w:r w:rsidRPr="00D01DFA">
        <w:rPr>
          <w:rStyle w:val="apple-converted-space"/>
          <w:rFonts w:eastAsiaTheme="majorEastAsia"/>
          <w:color w:val="000000"/>
        </w:rPr>
        <w:t> </w:t>
      </w:r>
      <w:r w:rsidRPr="00D01DFA">
        <w:rPr>
          <w:rStyle w:val="Strong"/>
          <w:b w:val="0"/>
          <w:bCs w:val="0"/>
          <w:color w:val="000000"/>
        </w:rPr>
        <w:t>explicit reminder</w:t>
      </w:r>
      <w:r>
        <w:rPr>
          <w:rStyle w:val="Strong"/>
          <w:b w:val="0"/>
          <w:bCs w:val="0"/>
          <w:color w:val="000000"/>
        </w:rPr>
        <w:t>s s</w:t>
      </w:r>
      <w:r w:rsidRPr="00D01DFA">
        <w:rPr>
          <w:color w:val="000000"/>
        </w:rPr>
        <w:t>uch as instructing the Writer Agent to</w:t>
      </w:r>
      <w:r w:rsidRPr="00D01DFA">
        <w:rPr>
          <w:rStyle w:val="apple-converted-space"/>
          <w:rFonts w:eastAsiaTheme="majorEastAsia"/>
          <w:color w:val="000000"/>
        </w:rPr>
        <w:t> </w:t>
      </w:r>
      <w:r w:rsidRPr="00D01DFA">
        <w:rPr>
          <w:rStyle w:val="Strong"/>
          <w:b w:val="0"/>
          <w:bCs w:val="0"/>
          <w:color w:val="000000"/>
        </w:rPr>
        <w:t>always include formulas</w:t>
      </w:r>
      <w:r w:rsidRPr="00D01DFA">
        <w:rPr>
          <w:rStyle w:val="apple-converted-space"/>
          <w:rFonts w:eastAsiaTheme="majorEastAsia"/>
          <w:color w:val="000000"/>
        </w:rPr>
        <w:t> </w:t>
      </w:r>
      <w:r w:rsidRPr="00D01DFA">
        <w:rPr>
          <w:color w:val="000000"/>
        </w:rPr>
        <w:t>when generating financial ratios</w:t>
      </w:r>
      <w:r w:rsidRPr="00D01DFA">
        <w:rPr>
          <w:color w:val="000000"/>
        </w:rPr>
        <w:t>.</w:t>
      </w:r>
      <w:r w:rsidRPr="00D01DFA">
        <w:rPr>
          <w:rStyle w:val="apple-converted-space"/>
          <w:rFonts w:eastAsiaTheme="majorEastAsia"/>
          <w:color w:val="000000"/>
        </w:rPr>
        <w:t xml:space="preserve"> </w:t>
      </w:r>
    </w:p>
    <w:p w14:paraId="15DA8DFA" w14:textId="6AFF3E9D" w:rsidR="00247833" w:rsidRPr="00D01DFA" w:rsidRDefault="00D01DFA" w:rsidP="00F85E8D">
      <w:pPr>
        <w:pStyle w:val="NormalWeb"/>
        <w:numPr>
          <w:ilvl w:val="0"/>
          <w:numId w:val="15"/>
        </w:numPr>
        <w:spacing w:before="0" w:beforeAutospacing="0" w:afterAutospacing="0"/>
        <w:rPr>
          <w:rFonts w:eastAsiaTheme="majorEastAsia"/>
          <w:color w:val="000000"/>
        </w:rPr>
      </w:pPr>
      <w:r w:rsidRPr="00D01DFA">
        <w:rPr>
          <w:rStyle w:val="Strong"/>
          <w:b w:val="0"/>
          <w:bCs w:val="0"/>
          <w:color w:val="000000"/>
        </w:rPr>
        <w:t>I</w:t>
      </w:r>
      <w:r w:rsidR="00247833" w:rsidRPr="00D01DFA">
        <w:rPr>
          <w:rStyle w:val="Strong"/>
          <w:b w:val="0"/>
          <w:bCs w:val="0"/>
          <w:color w:val="000000"/>
        </w:rPr>
        <w:t>ncreased the temperature</w:t>
      </w:r>
      <w:r w:rsidR="00247833" w:rsidRPr="00D01DFA">
        <w:rPr>
          <w:rStyle w:val="apple-converted-space"/>
          <w:rFonts w:eastAsiaTheme="majorEastAsia"/>
          <w:color w:val="000000"/>
        </w:rPr>
        <w:t> </w:t>
      </w:r>
      <w:r w:rsidR="00247833" w:rsidRPr="00D01DFA">
        <w:rPr>
          <w:color w:val="000000"/>
        </w:rPr>
        <w:t>value to</w:t>
      </w:r>
      <w:r w:rsidR="00247833" w:rsidRPr="00D01DFA">
        <w:rPr>
          <w:rStyle w:val="apple-converted-space"/>
          <w:rFonts w:eastAsiaTheme="majorEastAsia"/>
          <w:color w:val="000000"/>
        </w:rPr>
        <w:t> </w:t>
      </w:r>
      <w:r w:rsidR="00247833" w:rsidRPr="00D01DFA">
        <w:rPr>
          <w:rStyle w:val="Strong"/>
          <w:b w:val="0"/>
          <w:bCs w:val="0"/>
          <w:color w:val="000000"/>
        </w:rPr>
        <w:t>0.95</w:t>
      </w:r>
      <w:r w:rsidR="00247833" w:rsidRPr="00D01DFA">
        <w:rPr>
          <w:rStyle w:val="apple-converted-space"/>
          <w:rFonts w:eastAsiaTheme="majorEastAsia"/>
          <w:color w:val="000000"/>
        </w:rPr>
        <w:t> </w:t>
      </w:r>
      <w:r w:rsidR="00247833" w:rsidRPr="00D01DFA">
        <w:rPr>
          <w:color w:val="000000"/>
        </w:rPr>
        <w:t>to promote more</w:t>
      </w:r>
      <w:r w:rsidR="00247833" w:rsidRPr="00D01DFA">
        <w:rPr>
          <w:rStyle w:val="apple-converted-space"/>
          <w:rFonts w:eastAsiaTheme="majorEastAsia"/>
          <w:color w:val="000000"/>
        </w:rPr>
        <w:t> </w:t>
      </w:r>
      <w:r w:rsidR="00247833" w:rsidRPr="00D01DFA">
        <w:rPr>
          <w:rStyle w:val="Strong"/>
          <w:b w:val="0"/>
          <w:bCs w:val="0"/>
          <w:color w:val="000000"/>
        </w:rPr>
        <w:t>consistent and deterministic responses</w:t>
      </w:r>
      <w:r w:rsidR="00247833" w:rsidRPr="00D01DFA">
        <w:rPr>
          <w:color w:val="000000"/>
        </w:rPr>
        <w:t>.</w:t>
      </w:r>
    </w:p>
    <w:p w14:paraId="11B976E0" w14:textId="77777777" w:rsidR="00D01DFA" w:rsidRPr="00247833" w:rsidRDefault="00D01DFA" w:rsidP="00F85E8D">
      <w:pPr>
        <w:pStyle w:val="NormalWeb"/>
        <w:spacing w:before="0" w:beforeAutospacing="0" w:afterAutospacing="0"/>
        <w:rPr>
          <w:color w:val="000000"/>
        </w:rPr>
      </w:pPr>
    </w:p>
    <w:p w14:paraId="7C855A60" w14:textId="77777777" w:rsidR="00247833" w:rsidRP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361F5A6C">
          <v:rect id="_x0000_i1030" alt="" style="width:431.9pt;height:.05pt;mso-width-percent:0;mso-height-percent:0;mso-width-percent:0;mso-height-percent:0" o:hrpct="957" o:hralign="center" o:hrstd="t" o:hr="t" fillcolor="#a0a0a0" stroked="f"/>
        </w:pict>
      </w:r>
    </w:p>
    <w:p w14:paraId="22E91BAC" w14:textId="772D2D2D"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t>2</w:t>
      </w:r>
      <w:r w:rsidR="00247833" w:rsidRPr="00247833">
        <w:rPr>
          <w:rFonts w:ascii="Times New Roman" w:hAnsi="Times New Roman" w:cs="Times New Roman"/>
          <w:color w:val="000000"/>
        </w:rPr>
        <w:t>. Tool Integration</w:t>
      </w:r>
    </w:p>
    <w:p w14:paraId="63D766A1" w14:textId="77777777" w:rsidR="00247833" w:rsidRPr="00247833" w:rsidRDefault="00247833" w:rsidP="00F85E8D">
      <w:pPr>
        <w:pStyle w:val="Heading4"/>
        <w:spacing w:before="0" w:after="100" w:line="240" w:lineRule="auto"/>
        <w:ind w:left="720"/>
        <w:rPr>
          <w:rFonts w:ascii="Times New Roman" w:hAnsi="Times New Roman" w:cs="Times New Roman"/>
          <w:color w:val="000000"/>
        </w:rPr>
      </w:pPr>
      <w:r w:rsidRPr="00247833">
        <w:rPr>
          <w:rFonts w:ascii="Times New Roman" w:hAnsi="Times New Roman" w:cs="Times New Roman"/>
          <w:color w:val="000000"/>
        </w:rPr>
        <w:t>a. Historical Financial Data API</w:t>
      </w:r>
    </w:p>
    <w:p w14:paraId="4909E637" w14:textId="77777777" w:rsidR="00D01DFA" w:rsidRDefault="00247833" w:rsidP="00F85E8D">
      <w:pPr>
        <w:pStyle w:val="NormalWeb"/>
        <w:spacing w:before="0" w:beforeAutospacing="0" w:afterAutospacing="0"/>
        <w:ind w:left="72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Difficulty in retrieving accurate data for current quarter, previous quarter, and previous year to compute financial ratios.</w:t>
      </w:r>
    </w:p>
    <w:p w14:paraId="598923D3" w14:textId="37977901" w:rsidR="00247833" w:rsidRPr="00247833" w:rsidRDefault="00247833" w:rsidP="00F85E8D">
      <w:pPr>
        <w:pStyle w:val="NormalWeb"/>
        <w:spacing w:before="0" w:beforeAutospacing="0" w:afterAutospacing="0"/>
        <w:ind w:left="72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Refined the tool functions (</w:t>
      </w:r>
      <w:proofErr w:type="spellStart"/>
      <w:r w:rsidRPr="00247833">
        <w:rPr>
          <w:rStyle w:val="HTMLCode"/>
          <w:rFonts w:ascii="Times New Roman" w:eastAsiaTheme="majorEastAsia" w:hAnsi="Times New Roman" w:cs="Times New Roman"/>
          <w:color w:val="000000"/>
        </w:rPr>
        <w:t>get_previous_quarter_financials</w:t>
      </w:r>
      <w:proofErr w:type="spellEnd"/>
      <w:r w:rsidRPr="00247833">
        <w:rPr>
          <w:color w:val="000000"/>
        </w:rPr>
        <w:t>) to</w:t>
      </w:r>
      <w:r w:rsidRPr="00247833">
        <w:rPr>
          <w:rStyle w:val="apple-converted-space"/>
          <w:rFonts w:eastAsiaTheme="majorEastAsia"/>
          <w:color w:val="000000"/>
        </w:rPr>
        <w:t> </w:t>
      </w:r>
      <w:r w:rsidRPr="00247833">
        <w:rPr>
          <w:rStyle w:val="Strong"/>
          <w:color w:val="000000"/>
        </w:rPr>
        <w:t>correctly calculate the financial quarter end dates</w:t>
      </w:r>
      <w:r w:rsidRPr="00247833">
        <w:rPr>
          <w:rStyle w:val="apple-converted-space"/>
          <w:rFonts w:eastAsiaTheme="majorEastAsia"/>
          <w:color w:val="000000"/>
        </w:rPr>
        <w:t> </w:t>
      </w:r>
      <w:r w:rsidRPr="00247833">
        <w:rPr>
          <w:color w:val="000000"/>
        </w:rPr>
        <w:t>based on the target company's fiscal calendar.</w:t>
      </w:r>
    </w:p>
    <w:p w14:paraId="7D3040B9" w14:textId="77777777" w:rsidR="00247833" w:rsidRPr="00247833" w:rsidRDefault="00247833" w:rsidP="00F85E8D">
      <w:pPr>
        <w:pStyle w:val="Heading4"/>
        <w:spacing w:before="0" w:after="100" w:line="240" w:lineRule="auto"/>
        <w:ind w:left="720"/>
        <w:rPr>
          <w:rFonts w:ascii="Times New Roman" w:hAnsi="Times New Roman" w:cs="Times New Roman"/>
          <w:color w:val="000000"/>
        </w:rPr>
      </w:pPr>
      <w:r w:rsidRPr="00247833">
        <w:rPr>
          <w:rFonts w:ascii="Times New Roman" w:hAnsi="Times New Roman" w:cs="Times New Roman"/>
          <w:color w:val="000000"/>
        </w:rPr>
        <w:t>b. News Sentiment API</w:t>
      </w:r>
    </w:p>
    <w:p w14:paraId="7E12F03E" w14:textId="28B55868" w:rsidR="00D01DFA" w:rsidRPr="00060D36" w:rsidRDefault="00247833" w:rsidP="00F85E8D">
      <w:pPr>
        <w:pStyle w:val="NormalWeb"/>
        <w:spacing w:before="0" w:beforeAutospacing="0" w:afterAutospacing="0"/>
        <w:ind w:left="720"/>
        <w:rPr>
          <w:b/>
          <w:bCs/>
          <w:color w:val="000000"/>
        </w:rPr>
      </w:pPr>
      <w:r w:rsidRPr="00247833">
        <w:rPr>
          <w:rStyle w:val="Strong"/>
          <w:color w:val="000000"/>
        </w:rPr>
        <w:t>Challenge:</w:t>
      </w:r>
      <w:r w:rsidR="00060D36" w:rsidRPr="00060D36">
        <w:rPr>
          <w:rStyle w:val="Strong"/>
          <w:b w:val="0"/>
          <w:bCs w:val="0"/>
          <w:color w:val="000000"/>
        </w:rPr>
        <w:t xml:space="preserve"> We should extract news around the reported date range for a more accurate news sentiment </w:t>
      </w:r>
      <w:proofErr w:type="spellStart"/>
      <w:r w:rsidR="00060D36" w:rsidRPr="00060D36">
        <w:rPr>
          <w:rStyle w:val="Strong"/>
          <w:b w:val="0"/>
          <w:bCs w:val="0"/>
          <w:color w:val="000000"/>
        </w:rPr>
        <w:t>analysis</w:t>
      </w:r>
      <w:proofErr w:type="spellEnd"/>
      <w:r w:rsidR="00060D36" w:rsidRPr="00060D36">
        <w:rPr>
          <w:rStyle w:val="Strong"/>
          <w:b w:val="0"/>
          <w:bCs w:val="0"/>
          <w:color w:val="000000"/>
        </w:rPr>
        <w:t xml:space="preserve"> and</w:t>
      </w:r>
      <w:r w:rsidRPr="00060D36">
        <w:rPr>
          <w:rStyle w:val="apple-converted-space"/>
          <w:rFonts w:eastAsiaTheme="majorEastAsia"/>
          <w:b/>
          <w:bCs/>
          <w:color w:val="000000"/>
        </w:rPr>
        <w:t> </w:t>
      </w:r>
      <w:r w:rsidR="00D01DFA" w:rsidRPr="00060D36">
        <w:rPr>
          <w:color w:val="000000"/>
        </w:rPr>
        <w:t>reported date for quarter report is typically later than the quarter end date</w:t>
      </w:r>
    </w:p>
    <w:p w14:paraId="3F2FE8B3" w14:textId="66294A5B" w:rsidR="00247833" w:rsidRPr="00247833" w:rsidRDefault="00247833" w:rsidP="00F85E8D">
      <w:pPr>
        <w:pStyle w:val="NormalWeb"/>
        <w:spacing w:before="0" w:beforeAutospacing="0" w:afterAutospacing="0"/>
        <w:ind w:left="72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Updated</w:t>
      </w:r>
      <w:r w:rsidRPr="00247833">
        <w:rPr>
          <w:rStyle w:val="apple-converted-space"/>
          <w:rFonts w:eastAsiaTheme="majorEastAsia"/>
          <w:color w:val="000000"/>
        </w:rPr>
        <w:t> </w:t>
      </w:r>
      <w:r w:rsidR="00060D36">
        <w:rPr>
          <w:rStyle w:val="apple-converted-space"/>
          <w:rFonts w:eastAsiaTheme="majorEastAsia"/>
          <w:color w:val="000000"/>
        </w:rPr>
        <w:t>(</w:t>
      </w:r>
      <w:r w:rsidRPr="00247833">
        <w:rPr>
          <w:rStyle w:val="HTMLCode"/>
          <w:rFonts w:ascii="Times New Roman" w:eastAsiaTheme="majorEastAsia" w:hAnsi="Times New Roman" w:cs="Times New Roman"/>
          <w:color w:val="000000"/>
        </w:rPr>
        <w:t>analyze_market_sentiment_alphavantage</w:t>
      </w:r>
      <w:r w:rsidR="00060D36">
        <w:rPr>
          <w:rStyle w:val="HTMLCode"/>
          <w:rFonts w:ascii="Times New Roman" w:eastAsiaTheme="majorEastAsia" w:hAnsi="Times New Roman" w:cs="Times New Roman"/>
          <w:color w:val="000000"/>
        </w:rPr>
        <w:t>)</w:t>
      </w:r>
      <w:r w:rsidRPr="00247833">
        <w:rPr>
          <w:rStyle w:val="apple-converted-space"/>
          <w:rFonts w:eastAsiaTheme="majorEastAsia"/>
          <w:color w:val="000000"/>
        </w:rPr>
        <w:t> </w:t>
      </w:r>
      <w:r w:rsidRPr="00247833">
        <w:rPr>
          <w:color w:val="000000"/>
        </w:rPr>
        <w:t>to</w:t>
      </w:r>
      <w:r w:rsidRPr="00247833">
        <w:rPr>
          <w:rStyle w:val="apple-converted-space"/>
          <w:rFonts w:eastAsiaTheme="majorEastAsia"/>
          <w:color w:val="000000"/>
        </w:rPr>
        <w:t> </w:t>
      </w:r>
      <w:r w:rsidR="00060D36" w:rsidRPr="00060D36">
        <w:rPr>
          <w:rStyle w:val="Strong"/>
          <w:b w:val="0"/>
          <w:bCs w:val="0"/>
          <w:color w:val="000000"/>
        </w:rPr>
        <w:t>derive</w:t>
      </w:r>
      <w:r w:rsidR="00060D36">
        <w:rPr>
          <w:rStyle w:val="Strong"/>
          <w:b w:val="0"/>
          <w:bCs w:val="0"/>
          <w:color w:val="000000"/>
        </w:rPr>
        <w:t xml:space="preserve"> </w:t>
      </w:r>
      <w:proofErr w:type="spellStart"/>
      <w:r w:rsidR="00060D36">
        <w:rPr>
          <w:rStyle w:val="Strong"/>
          <w:b w:val="0"/>
          <w:bCs w:val="0"/>
          <w:color w:val="000000"/>
        </w:rPr>
        <w:t>reportedDate</w:t>
      </w:r>
      <w:proofErr w:type="spellEnd"/>
      <w:r w:rsidR="00060D36">
        <w:rPr>
          <w:rStyle w:val="Strong"/>
          <w:b w:val="0"/>
          <w:bCs w:val="0"/>
          <w:color w:val="000000"/>
        </w:rPr>
        <w:t xml:space="preserve"> </w:t>
      </w:r>
      <w:r w:rsidR="00060D36" w:rsidRPr="00060D36">
        <w:rPr>
          <w:rStyle w:val="Strong"/>
          <w:b w:val="0"/>
          <w:bCs w:val="0"/>
          <w:color w:val="000000"/>
        </w:rPr>
        <w:t>from the quarter report</w:t>
      </w:r>
      <w:r w:rsidRPr="00247833">
        <w:rPr>
          <w:rStyle w:val="apple-converted-space"/>
          <w:rFonts w:eastAsiaTheme="majorEastAsia"/>
          <w:color w:val="000000"/>
        </w:rPr>
        <w:t> </w:t>
      </w:r>
    </w:p>
    <w:p w14:paraId="2BFEFFA8" w14:textId="77777777" w:rsid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6BDCA950">
          <v:rect id="_x0000_i1029" alt="" style="width:431.9pt;height:.05pt;mso-width-percent:0;mso-height-percent:0;mso-width-percent:0;mso-height-percent:0" o:hrpct="957" o:hralign="center" o:hrstd="t" o:hr="t" fillcolor="#a0a0a0" stroked="f"/>
        </w:pict>
      </w:r>
    </w:p>
    <w:p w14:paraId="38D1642B" w14:textId="77777777" w:rsidR="00F85E8D" w:rsidRPr="00247833" w:rsidRDefault="00F85E8D" w:rsidP="00F85E8D">
      <w:pPr>
        <w:spacing w:after="100" w:line="240" w:lineRule="auto"/>
        <w:rPr>
          <w:rFonts w:ascii="Times New Roman" w:hAnsi="Times New Roman" w:cs="Times New Roman"/>
        </w:rPr>
      </w:pPr>
    </w:p>
    <w:p w14:paraId="70A2A7B2" w14:textId="5776BC91"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lastRenderedPageBreak/>
        <w:t>3</w:t>
      </w:r>
      <w:r w:rsidR="00247833" w:rsidRPr="00247833">
        <w:rPr>
          <w:rFonts w:ascii="Times New Roman" w:hAnsi="Times New Roman" w:cs="Times New Roman"/>
          <w:color w:val="000000"/>
        </w:rPr>
        <w:t>. Agent Communication &amp; Feedback Loop</w:t>
      </w:r>
    </w:p>
    <w:p w14:paraId="0D137CDF" w14:textId="4EA5481C" w:rsidR="00D01DFA" w:rsidRDefault="00247833" w:rsidP="00F85E8D">
      <w:pPr>
        <w:pStyle w:val="NormalWeb"/>
        <w:spacing w:before="0" w:beforeAutospacing="0" w:afterAutospacing="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Writer Agent sometimes ignored feedback from Analyst Agent due to unclear prompts.</w:t>
      </w:r>
      <w:r w:rsidR="00F85E8D">
        <w:rPr>
          <w:color w:val="000000"/>
        </w:rPr>
        <w:t xml:space="preserve"> For example, after the analyst agent hands off back to writer agent, the writer agent did not update the financials ratio table and left it blank which caused it to fail when the client check and creates unnecessary loops and wastes LLM tokens.</w:t>
      </w:r>
    </w:p>
    <w:p w14:paraId="2B084570" w14:textId="4FE0E027" w:rsidR="00247833" w:rsidRDefault="00247833" w:rsidP="00F85E8D">
      <w:pPr>
        <w:pStyle w:val="NormalWeb"/>
        <w:spacing w:before="0" w:beforeAutospacing="0" w:afterAutospacing="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Added</w:t>
      </w:r>
      <w:r w:rsidRPr="00247833">
        <w:rPr>
          <w:rStyle w:val="apple-converted-space"/>
          <w:rFonts w:eastAsiaTheme="majorEastAsia"/>
          <w:color w:val="000000"/>
        </w:rPr>
        <w:t> </w:t>
      </w:r>
      <w:r w:rsidRPr="00247833">
        <w:rPr>
          <w:rStyle w:val="Strong"/>
          <w:color w:val="000000"/>
        </w:rPr>
        <w:t>explicit placeholders and structured instructions</w:t>
      </w:r>
      <w:r w:rsidRPr="00247833">
        <w:rPr>
          <w:rStyle w:val="apple-converted-space"/>
          <w:rFonts w:eastAsiaTheme="majorEastAsia"/>
          <w:color w:val="000000"/>
        </w:rPr>
        <w:t> </w:t>
      </w:r>
      <w:r w:rsidRPr="00247833">
        <w:rPr>
          <w:color w:val="000000"/>
        </w:rPr>
        <w:t>in the Writer Agent’s system prompt to</w:t>
      </w:r>
      <w:r w:rsidRPr="00247833">
        <w:rPr>
          <w:rStyle w:val="apple-converted-space"/>
          <w:rFonts w:eastAsiaTheme="majorEastAsia"/>
          <w:color w:val="000000"/>
        </w:rPr>
        <w:t> </w:t>
      </w:r>
      <w:r w:rsidRPr="00060D36">
        <w:rPr>
          <w:rStyle w:val="Strong"/>
          <w:b w:val="0"/>
          <w:bCs w:val="0"/>
          <w:color w:val="000000"/>
        </w:rPr>
        <w:t>trigger</w:t>
      </w:r>
      <w:r w:rsidR="00F85E8D">
        <w:rPr>
          <w:rStyle w:val="Strong"/>
          <w:b w:val="0"/>
          <w:bCs w:val="0"/>
          <w:color w:val="000000"/>
        </w:rPr>
        <w:t xml:space="preserve"> strict</w:t>
      </w:r>
      <w:r w:rsidRPr="00060D36">
        <w:rPr>
          <w:rStyle w:val="Strong"/>
          <w:b w:val="0"/>
          <w:bCs w:val="0"/>
          <w:color w:val="000000"/>
        </w:rPr>
        <w:t xml:space="preserve"> revision </w:t>
      </w:r>
      <w:proofErr w:type="spellStart"/>
      <w:r w:rsidRPr="00060D36">
        <w:rPr>
          <w:rStyle w:val="Strong"/>
          <w:b w:val="0"/>
          <w:bCs w:val="0"/>
          <w:color w:val="000000"/>
        </w:rPr>
        <w:t>behavior</w:t>
      </w:r>
      <w:proofErr w:type="spellEnd"/>
      <w:r w:rsidRPr="00247833">
        <w:rPr>
          <w:rStyle w:val="apple-converted-space"/>
          <w:rFonts w:eastAsiaTheme="majorEastAsia"/>
          <w:color w:val="000000"/>
        </w:rPr>
        <w:t> </w:t>
      </w:r>
      <w:r w:rsidRPr="00247833">
        <w:rPr>
          <w:color w:val="000000"/>
        </w:rPr>
        <w:t>upon receiving feedback.</w:t>
      </w:r>
    </w:p>
    <w:p w14:paraId="1BE615E8" w14:textId="77777777" w:rsidR="00F85E8D" w:rsidRPr="00247833" w:rsidRDefault="00F85E8D" w:rsidP="00F85E8D">
      <w:pPr>
        <w:pStyle w:val="NormalWeb"/>
        <w:spacing w:before="0" w:beforeAutospacing="0" w:afterAutospacing="0"/>
        <w:rPr>
          <w:color w:val="000000"/>
        </w:rPr>
      </w:pPr>
    </w:p>
    <w:p w14:paraId="775C9135" w14:textId="77777777" w:rsid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0B58583A">
          <v:rect id="_x0000_i1028" alt="" style="width:431.9pt;height:.05pt;mso-width-percent:0;mso-height-percent:0;mso-width-percent:0;mso-height-percent:0" o:hrpct="957" o:hralign="center" o:hrstd="t" o:hr="t" fillcolor="#a0a0a0" stroked="f"/>
        </w:pict>
      </w:r>
    </w:p>
    <w:p w14:paraId="789E0C1C" w14:textId="77777777" w:rsidR="00F85E8D" w:rsidRPr="00247833" w:rsidRDefault="00F85E8D" w:rsidP="00F85E8D">
      <w:pPr>
        <w:spacing w:after="100" w:line="240" w:lineRule="auto"/>
        <w:rPr>
          <w:rFonts w:ascii="Times New Roman" w:hAnsi="Times New Roman" w:cs="Times New Roman"/>
        </w:rPr>
      </w:pPr>
    </w:p>
    <w:p w14:paraId="353B8EF2" w14:textId="35F5285A"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t>4</w:t>
      </w:r>
      <w:r w:rsidR="00247833" w:rsidRPr="00247833">
        <w:rPr>
          <w:rFonts w:ascii="Times New Roman" w:hAnsi="Times New Roman" w:cs="Times New Roman"/>
          <w:color w:val="000000"/>
        </w:rPr>
        <w:t>. Output Formatting</w:t>
      </w:r>
    </w:p>
    <w:p w14:paraId="5C90447C" w14:textId="77777777" w:rsidR="00D01DFA" w:rsidRDefault="00247833" w:rsidP="00F85E8D">
      <w:pPr>
        <w:pStyle w:val="NormalWeb"/>
        <w:spacing w:before="0" w:beforeAutospacing="0" w:afterAutospacing="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Final output needed to be a</w:t>
      </w:r>
      <w:r w:rsidRPr="00247833">
        <w:rPr>
          <w:rStyle w:val="apple-converted-space"/>
          <w:rFonts w:eastAsiaTheme="majorEastAsia"/>
          <w:color w:val="000000"/>
        </w:rPr>
        <w:t> </w:t>
      </w:r>
      <w:r w:rsidRPr="00247833">
        <w:rPr>
          <w:rStyle w:val="Strong"/>
          <w:color w:val="000000"/>
        </w:rPr>
        <w:t>single-line string</w:t>
      </w:r>
      <w:r w:rsidRPr="00247833">
        <w:rPr>
          <w:rStyle w:val="apple-converted-space"/>
          <w:rFonts w:eastAsiaTheme="majorEastAsia"/>
          <w:color w:val="000000"/>
        </w:rPr>
        <w:t> </w:t>
      </w:r>
      <w:r w:rsidRPr="00247833">
        <w:rPr>
          <w:color w:val="000000"/>
        </w:rPr>
        <w:t>under the</w:t>
      </w:r>
      <w:r w:rsidRPr="00247833">
        <w:rPr>
          <w:rStyle w:val="apple-converted-space"/>
          <w:rFonts w:eastAsiaTheme="majorEastAsia"/>
          <w:color w:val="000000"/>
        </w:rPr>
        <w:t> </w:t>
      </w:r>
      <w:r w:rsidRPr="00247833">
        <w:rPr>
          <w:rStyle w:val="HTMLCode"/>
          <w:rFonts w:ascii="Times New Roman" w:eastAsiaTheme="majorEastAsia" w:hAnsi="Times New Roman" w:cs="Times New Roman"/>
          <w:color w:val="000000"/>
        </w:rPr>
        <w:t>report</w:t>
      </w:r>
      <w:r w:rsidRPr="00247833">
        <w:rPr>
          <w:rStyle w:val="apple-converted-space"/>
          <w:rFonts w:eastAsiaTheme="majorEastAsia"/>
          <w:color w:val="000000"/>
        </w:rPr>
        <w:t> </w:t>
      </w:r>
      <w:r w:rsidRPr="00247833">
        <w:rPr>
          <w:color w:val="000000"/>
        </w:rPr>
        <w:t>key in JSON, but agents generated multi-line text.</w:t>
      </w:r>
    </w:p>
    <w:p w14:paraId="41AAA047" w14:textId="77777777" w:rsidR="00F85E8D" w:rsidRDefault="00F85E8D" w:rsidP="00F85E8D">
      <w:pPr>
        <w:pStyle w:val="NormalWeb"/>
        <w:spacing w:before="0" w:beforeAutospacing="0" w:afterAutospacing="0"/>
        <w:rPr>
          <w:rStyle w:val="Strong"/>
          <w:color w:val="000000"/>
        </w:rPr>
      </w:pPr>
      <w:r>
        <w:rPr>
          <w:noProof/>
          <w:color w:val="000000"/>
        </w:rPr>
        <w:drawing>
          <wp:inline distT="0" distB="0" distL="0" distR="0" wp14:anchorId="5CF75049" wp14:editId="5215517C">
            <wp:extent cx="5486400" cy="611505"/>
            <wp:effectExtent l="0" t="0" r="0" b="0"/>
            <wp:docPr id="1032219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19108" name="Picture 1032219108"/>
                    <pic:cNvPicPr/>
                  </pic:nvPicPr>
                  <pic:blipFill>
                    <a:blip r:embed="rId9"/>
                    <a:stretch>
                      <a:fillRect/>
                    </a:stretch>
                  </pic:blipFill>
                  <pic:spPr>
                    <a:xfrm>
                      <a:off x="0" y="0"/>
                      <a:ext cx="5486400" cy="611505"/>
                    </a:xfrm>
                    <a:prstGeom prst="rect">
                      <a:avLst/>
                    </a:prstGeom>
                  </pic:spPr>
                </pic:pic>
              </a:graphicData>
            </a:graphic>
          </wp:inline>
        </w:drawing>
      </w:r>
    </w:p>
    <w:p w14:paraId="48E7BAF2" w14:textId="16E3F13E" w:rsidR="00247833" w:rsidRDefault="00247833" w:rsidP="00F85E8D">
      <w:pPr>
        <w:pStyle w:val="NormalWeb"/>
        <w:spacing w:before="0" w:beforeAutospacing="0" w:afterAutospacing="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Developed a</w:t>
      </w:r>
      <w:r w:rsidRPr="00247833">
        <w:rPr>
          <w:rStyle w:val="apple-converted-space"/>
          <w:rFonts w:eastAsiaTheme="majorEastAsia"/>
          <w:color w:val="000000"/>
        </w:rPr>
        <w:t> </w:t>
      </w:r>
      <w:r w:rsidRPr="00247833">
        <w:rPr>
          <w:rStyle w:val="HTMLCode"/>
          <w:rFonts w:ascii="Times New Roman" w:eastAsiaTheme="majorEastAsia" w:hAnsi="Times New Roman" w:cs="Times New Roman"/>
          <w:color w:val="000000"/>
        </w:rPr>
        <w:t>convert_report.py</w:t>
      </w:r>
      <w:r w:rsidRPr="00247833">
        <w:rPr>
          <w:rStyle w:val="apple-converted-space"/>
          <w:rFonts w:eastAsiaTheme="majorEastAsia"/>
          <w:color w:val="000000"/>
        </w:rPr>
        <w:t> </w:t>
      </w:r>
      <w:r w:rsidRPr="00247833">
        <w:rPr>
          <w:color w:val="000000"/>
        </w:rPr>
        <w:t>script to</w:t>
      </w:r>
      <w:r w:rsidRPr="00247833">
        <w:rPr>
          <w:rStyle w:val="apple-converted-space"/>
          <w:rFonts w:eastAsiaTheme="majorEastAsia"/>
          <w:color w:val="000000"/>
        </w:rPr>
        <w:t> </w:t>
      </w:r>
      <w:r w:rsidRPr="00247833">
        <w:rPr>
          <w:rStyle w:val="Strong"/>
          <w:color w:val="000000"/>
        </w:rPr>
        <w:t>replace newlines with</w:t>
      </w:r>
      <w:r w:rsidRPr="00247833">
        <w:rPr>
          <w:rStyle w:val="apple-converted-space"/>
          <w:rFonts w:eastAsiaTheme="majorEastAsia"/>
          <w:b/>
          <w:bCs/>
          <w:color w:val="000000"/>
        </w:rPr>
        <w:t> </w:t>
      </w:r>
      <w:r w:rsidRPr="00247833">
        <w:rPr>
          <w:rStyle w:val="HTMLCode"/>
          <w:rFonts w:ascii="Times New Roman" w:eastAsiaTheme="majorEastAsia" w:hAnsi="Times New Roman" w:cs="Times New Roman"/>
          <w:b/>
          <w:bCs/>
          <w:color w:val="000000"/>
        </w:rPr>
        <w:t>\n</w:t>
      </w:r>
      <w:r w:rsidRPr="00247833">
        <w:rPr>
          <w:color w:val="000000"/>
        </w:rPr>
        <w:t>, preserving formatting in a single-line JSON-compliant string.</w:t>
      </w:r>
    </w:p>
    <w:p w14:paraId="52D1209B" w14:textId="77777777" w:rsidR="00F85E8D" w:rsidRPr="00247833" w:rsidRDefault="00F85E8D" w:rsidP="00F85E8D">
      <w:pPr>
        <w:pStyle w:val="NormalWeb"/>
        <w:spacing w:before="0" w:beforeAutospacing="0" w:afterAutospacing="0"/>
        <w:rPr>
          <w:color w:val="000000"/>
        </w:rPr>
      </w:pPr>
    </w:p>
    <w:p w14:paraId="7CFBB85E" w14:textId="77777777" w:rsid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573D6DC7">
          <v:rect id="_x0000_i1027" alt="" style="width:431.9pt;height:.05pt;mso-width-percent:0;mso-height-percent:0;mso-width-percent:0;mso-height-percent:0" o:hrpct="957" o:hralign="center" o:hrstd="t" o:hr="t" fillcolor="#a0a0a0" stroked="f"/>
        </w:pict>
      </w:r>
    </w:p>
    <w:p w14:paraId="1F732AE6" w14:textId="77777777" w:rsidR="00F85E8D" w:rsidRPr="00247833" w:rsidRDefault="00F85E8D" w:rsidP="00F85E8D">
      <w:pPr>
        <w:spacing w:after="100" w:line="240" w:lineRule="auto"/>
        <w:rPr>
          <w:rFonts w:ascii="Times New Roman" w:hAnsi="Times New Roman" w:cs="Times New Roman"/>
        </w:rPr>
      </w:pPr>
    </w:p>
    <w:p w14:paraId="5FDCE1E9" w14:textId="10D426E6"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t>5</w:t>
      </w:r>
      <w:r w:rsidR="00247833" w:rsidRPr="00247833">
        <w:rPr>
          <w:rFonts w:ascii="Times New Roman" w:hAnsi="Times New Roman" w:cs="Times New Roman"/>
          <w:color w:val="000000"/>
        </w:rPr>
        <w:t>. Missing Metadata in Transcripts</w:t>
      </w:r>
    </w:p>
    <w:p w14:paraId="442B8704" w14:textId="77777777" w:rsidR="00F85E8D" w:rsidRDefault="00247833" w:rsidP="00F85E8D">
      <w:pPr>
        <w:pStyle w:val="NormalWeb"/>
        <w:spacing w:before="0" w:beforeAutospacing="0" w:afterAutospacing="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Some earnings transcripts lacked</w:t>
      </w:r>
      <w:r w:rsidRPr="00247833">
        <w:rPr>
          <w:rStyle w:val="apple-converted-space"/>
          <w:rFonts w:eastAsiaTheme="majorEastAsia"/>
          <w:color w:val="000000"/>
        </w:rPr>
        <w:t> </w:t>
      </w:r>
      <w:r w:rsidRPr="00247833">
        <w:rPr>
          <w:rStyle w:val="Strong"/>
          <w:color w:val="000000"/>
        </w:rPr>
        <w:t>ticker, quarter, or year</w:t>
      </w:r>
      <w:r w:rsidRPr="00247833">
        <w:rPr>
          <w:color w:val="000000"/>
        </w:rPr>
        <w:t>, leading to incorrect tool function arguments.</w:t>
      </w:r>
    </w:p>
    <w:p w14:paraId="7B48CEF2" w14:textId="77777777" w:rsidR="00F85E8D" w:rsidRDefault="00F85E8D" w:rsidP="00F85E8D">
      <w:pPr>
        <w:pStyle w:val="NormalWeb"/>
        <w:spacing w:before="0" w:beforeAutospacing="0" w:afterAutospacing="0"/>
        <w:rPr>
          <w:color w:val="000000"/>
        </w:rPr>
      </w:pPr>
      <w:r>
        <w:rPr>
          <w:noProof/>
          <w:color w:val="000000"/>
        </w:rPr>
        <w:drawing>
          <wp:inline distT="0" distB="0" distL="0" distR="0" wp14:anchorId="01C30AB2" wp14:editId="15DD045E">
            <wp:extent cx="2311400" cy="977900"/>
            <wp:effectExtent l="0" t="0" r="0" b="0"/>
            <wp:docPr id="183137913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9130" name="Picture 8" descr="A screenshot of a computer&#10;&#10;AI-generated content may be incorrect."/>
                    <pic:cNvPicPr/>
                  </pic:nvPicPr>
                  <pic:blipFill>
                    <a:blip r:embed="rId10"/>
                    <a:stretch>
                      <a:fillRect/>
                    </a:stretch>
                  </pic:blipFill>
                  <pic:spPr>
                    <a:xfrm>
                      <a:off x="0" y="0"/>
                      <a:ext cx="2311400" cy="977900"/>
                    </a:xfrm>
                    <a:prstGeom prst="rect">
                      <a:avLst/>
                    </a:prstGeom>
                  </pic:spPr>
                </pic:pic>
              </a:graphicData>
            </a:graphic>
          </wp:inline>
        </w:drawing>
      </w:r>
    </w:p>
    <w:p w14:paraId="37D399E9" w14:textId="60A9FF7A" w:rsidR="00247833" w:rsidRDefault="00247833" w:rsidP="00F85E8D">
      <w:pPr>
        <w:pStyle w:val="NormalWeb"/>
        <w:spacing w:before="0" w:beforeAutospacing="0" w:afterAutospacing="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Extracted these metadata values directly from the</w:t>
      </w:r>
      <w:r w:rsidRPr="00247833">
        <w:rPr>
          <w:rStyle w:val="apple-converted-space"/>
          <w:rFonts w:eastAsiaTheme="majorEastAsia"/>
          <w:color w:val="000000"/>
        </w:rPr>
        <w:t> </w:t>
      </w:r>
      <w:r w:rsidRPr="00247833">
        <w:rPr>
          <w:rStyle w:val="Strong"/>
          <w:color w:val="000000"/>
        </w:rPr>
        <w:t>transcript file name</w:t>
      </w:r>
      <w:r w:rsidRPr="00247833">
        <w:rPr>
          <w:rStyle w:val="apple-converted-space"/>
          <w:rFonts w:eastAsiaTheme="majorEastAsia"/>
          <w:color w:val="000000"/>
        </w:rPr>
        <w:t> </w:t>
      </w:r>
      <w:r w:rsidRPr="00247833">
        <w:rPr>
          <w:color w:val="000000"/>
        </w:rPr>
        <w:t>to ensure correct API calls.</w:t>
      </w:r>
      <w:r w:rsidR="00F85E8D">
        <w:rPr>
          <w:color w:val="000000"/>
        </w:rPr>
        <w:t xml:space="preserve"> For example, CPF_q4_2019 =&gt; ticker: CPF, quarter: q4, year: 2019</w:t>
      </w:r>
    </w:p>
    <w:p w14:paraId="0A6DAD28" w14:textId="77777777" w:rsidR="00F85E8D" w:rsidRPr="00247833" w:rsidRDefault="00F85E8D" w:rsidP="00F85E8D">
      <w:pPr>
        <w:pStyle w:val="NormalWeb"/>
        <w:spacing w:before="0" w:beforeAutospacing="0" w:afterAutospacing="0"/>
        <w:rPr>
          <w:color w:val="000000"/>
        </w:rPr>
      </w:pPr>
    </w:p>
    <w:p w14:paraId="4BC4598F" w14:textId="77777777" w:rsid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6AA95AC9">
          <v:rect id="_x0000_i1026" alt="" style="width:431.9pt;height:.05pt;mso-width-percent:0;mso-height-percent:0;mso-width-percent:0;mso-height-percent:0" o:hrpct="957" o:hralign="center" o:hrstd="t" o:hr="t" fillcolor="#a0a0a0" stroked="f"/>
        </w:pict>
      </w:r>
    </w:p>
    <w:p w14:paraId="75166681" w14:textId="77777777" w:rsidR="00F85E8D" w:rsidRPr="00247833" w:rsidRDefault="00F85E8D" w:rsidP="00F85E8D">
      <w:pPr>
        <w:spacing w:after="100" w:line="240" w:lineRule="auto"/>
        <w:rPr>
          <w:rFonts w:ascii="Times New Roman" w:hAnsi="Times New Roman" w:cs="Times New Roman"/>
        </w:rPr>
      </w:pPr>
    </w:p>
    <w:p w14:paraId="46AC9B97" w14:textId="2EC79BD6"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lastRenderedPageBreak/>
        <w:t>6</w:t>
      </w:r>
      <w:r w:rsidR="00247833" w:rsidRPr="00247833">
        <w:rPr>
          <w:rFonts w:ascii="Times New Roman" w:hAnsi="Times New Roman" w:cs="Times New Roman"/>
          <w:color w:val="000000"/>
        </w:rPr>
        <w:t>. Agent Scheduling Errors</w:t>
      </w:r>
    </w:p>
    <w:p w14:paraId="3DA81636" w14:textId="77777777" w:rsidR="00D01DFA" w:rsidRDefault="00247833" w:rsidP="00F85E8D">
      <w:pPr>
        <w:pStyle w:val="NormalWeb"/>
        <w:spacing w:before="0" w:beforeAutospacing="0" w:afterAutospacing="0"/>
        <w:rPr>
          <w:noProof/>
        </w:rPr>
      </w:pPr>
      <w:r w:rsidRPr="00247833">
        <w:rPr>
          <w:rStyle w:val="Strong"/>
          <w:color w:val="000000"/>
        </w:rPr>
        <w:t>Challenge:</w:t>
      </w:r>
      <w:r w:rsidRPr="00247833">
        <w:rPr>
          <w:rStyle w:val="apple-converted-space"/>
          <w:rFonts w:eastAsiaTheme="majorEastAsia"/>
          <w:color w:val="000000"/>
        </w:rPr>
        <w:t> </w:t>
      </w:r>
      <w:r w:rsidRPr="00247833">
        <w:rPr>
          <w:color w:val="000000"/>
        </w:rPr>
        <w:t>Occasionally, agents executed</w:t>
      </w:r>
      <w:r w:rsidRPr="00247833">
        <w:rPr>
          <w:rStyle w:val="apple-converted-space"/>
          <w:rFonts w:eastAsiaTheme="majorEastAsia"/>
          <w:color w:val="000000"/>
        </w:rPr>
        <w:t> </w:t>
      </w:r>
      <w:r w:rsidRPr="00247833">
        <w:rPr>
          <w:rStyle w:val="Strong"/>
          <w:color w:val="000000"/>
        </w:rPr>
        <w:t>out of the defined sequence</w:t>
      </w:r>
      <w:r w:rsidRPr="00247833">
        <w:rPr>
          <w:color w:val="000000"/>
        </w:rPr>
        <w:t>, breaking workflow logic</w:t>
      </w:r>
      <w:r w:rsidR="00D01DFA">
        <w:rPr>
          <w:color w:val="000000"/>
        </w:rPr>
        <w:t xml:space="preserve"> and triggering consecutive reply cap which terminates the current loop and restarts the whole analysis causing unnecessary token consumption</w:t>
      </w:r>
      <w:r w:rsidRPr="00247833">
        <w:rPr>
          <w:color w:val="000000"/>
        </w:rPr>
        <w:t>.</w:t>
      </w:r>
      <w:r w:rsidR="00D01DFA" w:rsidRPr="00D01DFA">
        <w:rPr>
          <w:noProof/>
        </w:rPr>
        <w:t xml:space="preserve"> </w:t>
      </w:r>
      <w:r w:rsidR="00D01DFA" w:rsidRPr="00247833">
        <w:rPr>
          <w:noProof/>
        </w:rPr>
        <w:drawing>
          <wp:inline distT="0" distB="0" distL="0" distR="0" wp14:anchorId="01778B01" wp14:editId="4BB36C4A">
            <wp:extent cx="5486400" cy="3011805"/>
            <wp:effectExtent l="0" t="0" r="0" b="0"/>
            <wp:docPr id="1553471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48914" name="Picture 1" descr="A screenshot of a computer&#10;&#10;AI-generated content may be incorrect."/>
                    <pic:cNvPicPr/>
                  </pic:nvPicPr>
                  <pic:blipFill>
                    <a:blip r:embed="rId11"/>
                    <a:stretch>
                      <a:fillRect/>
                    </a:stretch>
                  </pic:blipFill>
                  <pic:spPr>
                    <a:xfrm>
                      <a:off x="0" y="0"/>
                      <a:ext cx="5486400" cy="3011805"/>
                    </a:xfrm>
                    <a:prstGeom prst="rect">
                      <a:avLst/>
                    </a:prstGeom>
                  </pic:spPr>
                </pic:pic>
              </a:graphicData>
            </a:graphic>
          </wp:inline>
        </w:drawing>
      </w:r>
    </w:p>
    <w:p w14:paraId="66D9C51F" w14:textId="026D7EDA" w:rsidR="00247833" w:rsidRDefault="00247833" w:rsidP="00F85E8D">
      <w:pPr>
        <w:pStyle w:val="NormalWeb"/>
        <w:spacing w:before="0" w:beforeAutospacing="0" w:afterAutospacing="0"/>
        <w:rPr>
          <w:noProof/>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[Pending</w:t>
      </w:r>
      <w:r w:rsidR="00D01DFA">
        <w:rPr>
          <w:color w:val="000000"/>
        </w:rPr>
        <w:t xml:space="preserve"> – exploring manual sequencing]</w:t>
      </w:r>
      <w:r w:rsidRPr="00247833">
        <w:rPr>
          <w:color w:val="000000"/>
        </w:rPr>
        <w:t xml:space="preserve"> </w:t>
      </w:r>
      <w:r w:rsidR="00D01DFA" w:rsidRPr="00D01DFA">
        <w:rPr>
          <w:noProof/>
        </w:rPr>
        <w:t xml:space="preserve"> </w:t>
      </w:r>
    </w:p>
    <w:p w14:paraId="542AF687" w14:textId="77777777" w:rsidR="00F85E8D" w:rsidRPr="00247833" w:rsidRDefault="00F85E8D" w:rsidP="00F85E8D">
      <w:pPr>
        <w:pStyle w:val="NormalWeb"/>
        <w:spacing w:before="0" w:beforeAutospacing="0" w:afterAutospacing="0"/>
        <w:rPr>
          <w:color w:val="000000"/>
        </w:rPr>
      </w:pPr>
    </w:p>
    <w:p w14:paraId="4B6C2B39" w14:textId="77777777" w:rsidR="00247833" w:rsidRDefault="00225588" w:rsidP="00F85E8D">
      <w:pPr>
        <w:spacing w:after="100" w:line="240" w:lineRule="auto"/>
        <w:rPr>
          <w:rFonts w:ascii="Times New Roman" w:hAnsi="Times New Roman" w:cs="Times New Roman"/>
        </w:rPr>
      </w:pPr>
      <w:r w:rsidRPr="00225588">
        <w:rPr>
          <w:rFonts w:ascii="Times New Roman" w:hAnsi="Times New Roman" w:cs="Times New Roman"/>
          <w:noProof/>
        </w:rPr>
        <w:pict w14:anchorId="7E0CB5A5">
          <v:rect id="_x0000_i1025" alt="" style="width:431.9pt;height:.05pt;mso-width-percent:0;mso-height-percent:0;mso-width-percent:0;mso-height-percent:0" o:hrpct="957" o:hralign="center" o:hrstd="t" o:hr="t" fillcolor="#a0a0a0" stroked="f"/>
        </w:pict>
      </w:r>
    </w:p>
    <w:p w14:paraId="38BD402B" w14:textId="77777777" w:rsidR="00F85E8D" w:rsidRPr="00247833" w:rsidRDefault="00F85E8D" w:rsidP="00F85E8D">
      <w:pPr>
        <w:spacing w:after="100" w:line="240" w:lineRule="auto"/>
        <w:rPr>
          <w:rFonts w:ascii="Times New Roman" w:hAnsi="Times New Roman" w:cs="Times New Roman"/>
        </w:rPr>
      </w:pPr>
    </w:p>
    <w:p w14:paraId="0FC3184E" w14:textId="5E5C6764" w:rsidR="00247833" w:rsidRPr="00247833" w:rsidRDefault="00D01DFA" w:rsidP="00F85E8D">
      <w:pPr>
        <w:pStyle w:val="Heading3"/>
        <w:spacing w:before="0" w:after="100" w:line="240" w:lineRule="auto"/>
        <w:rPr>
          <w:rFonts w:ascii="Times New Roman" w:hAnsi="Times New Roman" w:cs="Times New Roman"/>
          <w:color w:val="000000"/>
        </w:rPr>
      </w:pPr>
      <w:r>
        <w:rPr>
          <w:rFonts w:ascii="Times New Roman" w:hAnsi="Times New Roman" w:cs="Times New Roman"/>
          <w:color w:val="000000"/>
        </w:rPr>
        <w:t>7</w:t>
      </w:r>
      <w:r w:rsidR="00247833" w:rsidRPr="00247833">
        <w:rPr>
          <w:rFonts w:ascii="Times New Roman" w:hAnsi="Times New Roman" w:cs="Times New Roman"/>
          <w:color w:val="000000"/>
        </w:rPr>
        <w:t>. Incomplete API Coverage</w:t>
      </w:r>
    </w:p>
    <w:p w14:paraId="72270921" w14:textId="77777777" w:rsidR="00D01DFA" w:rsidRDefault="00247833" w:rsidP="00F85E8D">
      <w:pPr>
        <w:pStyle w:val="NormalWeb"/>
        <w:spacing w:before="0" w:beforeAutospacing="0" w:afterAutospacing="0"/>
        <w:rPr>
          <w:color w:val="000000"/>
        </w:rPr>
      </w:pPr>
      <w:r w:rsidRPr="00247833">
        <w:rPr>
          <w:rStyle w:val="Strong"/>
          <w:color w:val="000000"/>
        </w:rPr>
        <w:t>Challenge:</w:t>
      </w:r>
      <w:r w:rsidRPr="00247833">
        <w:rPr>
          <w:rStyle w:val="apple-converted-space"/>
          <w:rFonts w:eastAsiaTheme="majorEastAsia"/>
          <w:color w:val="000000"/>
        </w:rPr>
        <w:t> </w:t>
      </w:r>
      <w:r w:rsidRPr="00247833">
        <w:rPr>
          <w:color w:val="000000"/>
        </w:rPr>
        <w:t>Some companies (e.g., Southwestern Energy Company, SWN) had</w:t>
      </w:r>
      <w:r w:rsidRPr="00247833">
        <w:rPr>
          <w:rStyle w:val="apple-converted-space"/>
          <w:rFonts w:eastAsiaTheme="majorEastAsia"/>
          <w:color w:val="000000"/>
        </w:rPr>
        <w:t> </w:t>
      </w:r>
      <w:r w:rsidRPr="00247833">
        <w:rPr>
          <w:rStyle w:val="Strong"/>
          <w:color w:val="000000"/>
        </w:rPr>
        <w:t>no available data</w:t>
      </w:r>
      <w:r w:rsidRPr="00247833">
        <w:rPr>
          <w:rStyle w:val="apple-converted-space"/>
          <w:rFonts w:eastAsiaTheme="majorEastAsia"/>
          <w:color w:val="000000"/>
        </w:rPr>
        <w:t> </w:t>
      </w:r>
      <w:r w:rsidRPr="00247833">
        <w:rPr>
          <w:color w:val="000000"/>
        </w:rPr>
        <w:t xml:space="preserve">in </w:t>
      </w:r>
      <w:proofErr w:type="spellStart"/>
      <w:r w:rsidRPr="00247833">
        <w:rPr>
          <w:color w:val="000000"/>
        </w:rPr>
        <w:t>AlphaVantage</w:t>
      </w:r>
      <w:proofErr w:type="spellEnd"/>
      <w:r w:rsidRPr="00247833">
        <w:rPr>
          <w:color w:val="000000"/>
        </w:rPr>
        <w:t>.</w:t>
      </w:r>
    </w:p>
    <w:p w14:paraId="025DFC9B" w14:textId="77777777" w:rsidR="00D01DFA" w:rsidRDefault="00D01DFA" w:rsidP="00F85E8D">
      <w:pPr>
        <w:pStyle w:val="NormalWeb"/>
        <w:spacing w:before="0" w:beforeAutospacing="0" w:afterAutospacing="0"/>
        <w:rPr>
          <w:rStyle w:val="Strong"/>
          <w:color w:val="000000"/>
        </w:rPr>
      </w:pPr>
      <w:r w:rsidRPr="00247833">
        <w:rPr>
          <w:noProof/>
        </w:rPr>
        <w:drawing>
          <wp:inline distT="0" distB="0" distL="0" distR="0" wp14:anchorId="43012DDC" wp14:editId="70B4BED7">
            <wp:extent cx="5486400" cy="480695"/>
            <wp:effectExtent l="0" t="0" r="0" b="1905"/>
            <wp:docPr id="5049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2185" name="Picture 1420612185"/>
                    <pic:cNvPicPr/>
                  </pic:nvPicPr>
                  <pic:blipFill>
                    <a:blip r:embed="rId12"/>
                    <a:stretch>
                      <a:fillRect/>
                    </a:stretch>
                  </pic:blipFill>
                  <pic:spPr>
                    <a:xfrm>
                      <a:off x="0" y="0"/>
                      <a:ext cx="5486400" cy="480695"/>
                    </a:xfrm>
                    <a:prstGeom prst="rect">
                      <a:avLst/>
                    </a:prstGeom>
                  </pic:spPr>
                </pic:pic>
              </a:graphicData>
            </a:graphic>
          </wp:inline>
        </w:drawing>
      </w:r>
    </w:p>
    <w:p w14:paraId="00EF9681" w14:textId="77777777" w:rsidR="00D01DFA" w:rsidRDefault="00D01DFA" w:rsidP="00F85E8D">
      <w:pPr>
        <w:pStyle w:val="NormalWeb"/>
        <w:spacing w:before="0" w:beforeAutospacing="0" w:afterAutospacing="0"/>
        <w:rPr>
          <w:rStyle w:val="Strong"/>
          <w:color w:val="000000"/>
        </w:rPr>
      </w:pPr>
      <w:r w:rsidRPr="00247833">
        <w:rPr>
          <w:noProof/>
        </w:rPr>
        <w:lastRenderedPageBreak/>
        <w:drawing>
          <wp:inline distT="0" distB="0" distL="0" distR="0" wp14:anchorId="0DF54B70" wp14:editId="41412172">
            <wp:extent cx="5486400" cy="2780665"/>
            <wp:effectExtent l="0" t="0" r="0" b="635"/>
            <wp:docPr id="2049127553"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79570" name="Picture 6" descr="A screenshot of a computer program&#10;&#10;AI-generated content may be incorrect."/>
                    <pic:cNvPicPr/>
                  </pic:nvPicPr>
                  <pic:blipFill>
                    <a:blip r:embed="rId13"/>
                    <a:stretch>
                      <a:fillRect/>
                    </a:stretch>
                  </pic:blipFill>
                  <pic:spPr>
                    <a:xfrm>
                      <a:off x="0" y="0"/>
                      <a:ext cx="5486400" cy="2780665"/>
                    </a:xfrm>
                    <a:prstGeom prst="rect">
                      <a:avLst/>
                    </a:prstGeom>
                  </pic:spPr>
                </pic:pic>
              </a:graphicData>
            </a:graphic>
          </wp:inline>
        </w:drawing>
      </w:r>
    </w:p>
    <w:p w14:paraId="4A881FB5" w14:textId="73B4FA34" w:rsidR="00247833" w:rsidRPr="00247833" w:rsidRDefault="00247833" w:rsidP="00F85E8D">
      <w:pPr>
        <w:pStyle w:val="NormalWeb"/>
        <w:spacing w:before="0" w:beforeAutospacing="0" w:afterAutospacing="0"/>
        <w:rPr>
          <w:color w:val="000000"/>
        </w:rPr>
      </w:pPr>
      <w:r w:rsidRPr="00247833">
        <w:rPr>
          <w:color w:val="000000"/>
        </w:rPr>
        <w:br/>
      </w:r>
      <w:r w:rsidRPr="00247833">
        <w:rPr>
          <w:rStyle w:val="Strong"/>
          <w:color w:val="000000"/>
        </w:rPr>
        <w:t>Solution:</w:t>
      </w:r>
      <w:r w:rsidRPr="00247833">
        <w:rPr>
          <w:rStyle w:val="apple-converted-space"/>
          <w:rFonts w:eastAsiaTheme="majorEastAsia"/>
          <w:color w:val="000000"/>
        </w:rPr>
        <w:t> </w:t>
      </w:r>
      <w:r w:rsidRPr="00247833">
        <w:rPr>
          <w:color w:val="000000"/>
        </w:rPr>
        <w:t xml:space="preserve">In such cases, </w:t>
      </w:r>
      <w:r w:rsidR="00D01DFA">
        <w:rPr>
          <w:color w:val="000000"/>
        </w:rPr>
        <w:t xml:space="preserve">we </w:t>
      </w:r>
      <w:r w:rsidRPr="00247833">
        <w:rPr>
          <w:color w:val="000000"/>
        </w:rPr>
        <w:t>fallback to</w:t>
      </w:r>
      <w:r w:rsidRPr="00247833">
        <w:rPr>
          <w:rStyle w:val="apple-converted-space"/>
          <w:rFonts w:eastAsiaTheme="majorEastAsia"/>
          <w:color w:val="000000"/>
        </w:rPr>
        <w:t> </w:t>
      </w:r>
      <w:r w:rsidRPr="00247833">
        <w:rPr>
          <w:rStyle w:val="Strong"/>
          <w:color w:val="000000"/>
        </w:rPr>
        <w:t>earnings transcript content</w:t>
      </w:r>
      <w:r w:rsidRPr="00247833">
        <w:rPr>
          <w:rStyle w:val="apple-converted-space"/>
          <w:rFonts w:eastAsiaTheme="majorEastAsia"/>
          <w:color w:val="000000"/>
        </w:rPr>
        <w:t> </w:t>
      </w:r>
      <w:r w:rsidRPr="00247833">
        <w:rPr>
          <w:color w:val="000000"/>
        </w:rPr>
        <w:t xml:space="preserve">to extract necessary financials </w:t>
      </w:r>
      <w:r w:rsidR="00D01DFA">
        <w:rPr>
          <w:color w:val="000000"/>
        </w:rPr>
        <w:t>manually.</w:t>
      </w:r>
    </w:p>
    <w:p w14:paraId="3428CAAD" w14:textId="77777777" w:rsidR="00247833" w:rsidRPr="00247833" w:rsidRDefault="00247833" w:rsidP="001250EF">
      <w:pPr>
        <w:rPr>
          <w:rFonts w:ascii="Times New Roman" w:hAnsi="Times New Roman" w:cs="Times New Roman"/>
          <w:lang w:val="en-SG"/>
        </w:rPr>
      </w:pPr>
    </w:p>
    <w:sectPr w:rsidR="00247833" w:rsidRPr="002478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5E45D8"/>
    <w:multiLevelType w:val="hybridMultilevel"/>
    <w:tmpl w:val="7A6CFB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2575FB"/>
    <w:multiLevelType w:val="hybridMultilevel"/>
    <w:tmpl w:val="75A8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1C7D9F"/>
    <w:multiLevelType w:val="hybridMultilevel"/>
    <w:tmpl w:val="59301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C36C5"/>
    <w:multiLevelType w:val="hybridMultilevel"/>
    <w:tmpl w:val="942CFE90"/>
    <w:lvl w:ilvl="0" w:tplc="350431F0">
      <w:start w:val="3"/>
      <w:numFmt w:val="bullet"/>
      <w:lvlText w:val="-"/>
      <w:lvlJc w:val="left"/>
      <w:pPr>
        <w:ind w:left="720" w:hanging="360"/>
      </w:pPr>
      <w:rPr>
        <w:rFonts w:ascii="Arial" w:eastAsia="Arial" w:hAnsi="Arial" w:cs="Aria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9D4EA3"/>
    <w:multiLevelType w:val="hybridMultilevel"/>
    <w:tmpl w:val="F3F21C4A"/>
    <w:lvl w:ilvl="0" w:tplc="0809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D10D69"/>
    <w:multiLevelType w:val="hybridMultilevel"/>
    <w:tmpl w:val="3996BF06"/>
    <w:lvl w:ilvl="0" w:tplc="F8E626F8">
      <w:start w:val="3"/>
      <w:numFmt w:val="bullet"/>
      <w:lvlText w:val=""/>
      <w:lvlJc w:val="left"/>
      <w:pPr>
        <w:ind w:left="720" w:hanging="360"/>
      </w:pPr>
      <w:rPr>
        <w:rFonts w:ascii="Symbol" w:eastAsia="Aria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23C4E"/>
    <w:multiLevelType w:val="hybridMultilevel"/>
    <w:tmpl w:val="B32C0B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1D4736"/>
    <w:multiLevelType w:val="hybridMultilevel"/>
    <w:tmpl w:val="17B835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0500BA7"/>
    <w:multiLevelType w:val="hybridMultilevel"/>
    <w:tmpl w:val="4EA0E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3494777">
    <w:abstractNumId w:val="8"/>
  </w:num>
  <w:num w:numId="2" w16cid:durableId="1635062972">
    <w:abstractNumId w:val="6"/>
  </w:num>
  <w:num w:numId="3" w16cid:durableId="1963069852">
    <w:abstractNumId w:val="5"/>
  </w:num>
  <w:num w:numId="4" w16cid:durableId="390156728">
    <w:abstractNumId w:val="4"/>
  </w:num>
  <w:num w:numId="5" w16cid:durableId="970212045">
    <w:abstractNumId w:val="7"/>
  </w:num>
  <w:num w:numId="6" w16cid:durableId="1883444427">
    <w:abstractNumId w:val="3"/>
  </w:num>
  <w:num w:numId="7" w16cid:durableId="37366113">
    <w:abstractNumId w:val="2"/>
  </w:num>
  <w:num w:numId="8" w16cid:durableId="456948484">
    <w:abstractNumId w:val="1"/>
  </w:num>
  <w:num w:numId="9" w16cid:durableId="842742808">
    <w:abstractNumId w:val="0"/>
  </w:num>
  <w:num w:numId="10" w16cid:durableId="1533500186">
    <w:abstractNumId w:val="9"/>
  </w:num>
  <w:num w:numId="11" w16cid:durableId="576744813">
    <w:abstractNumId w:val="10"/>
  </w:num>
  <w:num w:numId="12" w16cid:durableId="1180043390">
    <w:abstractNumId w:val="17"/>
  </w:num>
  <w:num w:numId="13" w16cid:durableId="23798474">
    <w:abstractNumId w:val="15"/>
  </w:num>
  <w:num w:numId="14" w16cid:durableId="1121605744">
    <w:abstractNumId w:val="16"/>
  </w:num>
  <w:num w:numId="15" w16cid:durableId="2136948217">
    <w:abstractNumId w:val="11"/>
  </w:num>
  <w:num w:numId="16" w16cid:durableId="561452504">
    <w:abstractNumId w:val="14"/>
  </w:num>
  <w:num w:numId="17" w16cid:durableId="1568956717">
    <w:abstractNumId w:val="12"/>
  </w:num>
  <w:num w:numId="18" w16cid:durableId="112792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D36"/>
    <w:rsid w:val="000771F7"/>
    <w:rsid w:val="000B6969"/>
    <w:rsid w:val="001250EF"/>
    <w:rsid w:val="0014500A"/>
    <w:rsid w:val="0015074B"/>
    <w:rsid w:val="001F4F86"/>
    <w:rsid w:val="00225588"/>
    <w:rsid w:val="00247833"/>
    <w:rsid w:val="0029639D"/>
    <w:rsid w:val="002D411C"/>
    <w:rsid w:val="002F0E98"/>
    <w:rsid w:val="00326F90"/>
    <w:rsid w:val="00375479"/>
    <w:rsid w:val="003825E5"/>
    <w:rsid w:val="00383C09"/>
    <w:rsid w:val="003F4289"/>
    <w:rsid w:val="0044330E"/>
    <w:rsid w:val="00524C35"/>
    <w:rsid w:val="00526589"/>
    <w:rsid w:val="005413B5"/>
    <w:rsid w:val="006E3C78"/>
    <w:rsid w:val="00761D61"/>
    <w:rsid w:val="008B5961"/>
    <w:rsid w:val="008E235B"/>
    <w:rsid w:val="00982791"/>
    <w:rsid w:val="00AA1D8D"/>
    <w:rsid w:val="00B47730"/>
    <w:rsid w:val="00CB0664"/>
    <w:rsid w:val="00D01DFA"/>
    <w:rsid w:val="00DA078A"/>
    <w:rsid w:val="00F519DA"/>
    <w:rsid w:val="00F85E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50F17"/>
  <w14:defaultImageDpi w14:val="300"/>
  <w15:docId w15:val="{13E3D730-E082-0849-8201-6F9343C3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F0E98"/>
    <w:rPr>
      <w:color w:val="0000FF" w:themeColor="hyperlink"/>
      <w:u w:val="single"/>
    </w:rPr>
  </w:style>
  <w:style w:type="character" w:styleId="UnresolvedMention">
    <w:name w:val="Unresolved Mention"/>
    <w:basedOn w:val="DefaultParagraphFont"/>
    <w:uiPriority w:val="99"/>
    <w:semiHidden/>
    <w:unhideWhenUsed/>
    <w:rsid w:val="002F0E98"/>
    <w:rPr>
      <w:color w:val="605E5C"/>
      <w:shd w:val="clear" w:color="auto" w:fill="E1DFDD"/>
    </w:rPr>
  </w:style>
  <w:style w:type="paragraph" w:styleId="TOC1">
    <w:name w:val="toc 1"/>
    <w:basedOn w:val="Normal"/>
    <w:next w:val="Normal"/>
    <w:autoRedefine/>
    <w:uiPriority w:val="39"/>
    <w:unhideWhenUsed/>
    <w:rsid w:val="00247833"/>
    <w:pPr>
      <w:spacing w:before="120" w:after="120"/>
    </w:pPr>
    <w:rPr>
      <w:b/>
      <w:bCs/>
      <w:caps/>
      <w:sz w:val="20"/>
      <w:szCs w:val="20"/>
    </w:rPr>
  </w:style>
  <w:style w:type="paragraph" w:styleId="TOC2">
    <w:name w:val="toc 2"/>
    <w:basedOn w:val="Normal"/>
    <w:next w:val="Normal"/>
    <w:autoRedefine/>
    <w:uiPriority w:val="39"/>
    <w:unhideWhenUsed/>
    <w:rsid w:val="00247833"/>
    <w:pPr>
      <w:spacing w:after="0"/>
      <w:ind w:left="220"/>
    </w:pPr>
    <w:rPr>
      <w:smallCaps/>
      <w:sz w:val="20"/>
      <w:szCs w:val="20"/>
    </w:rPr>
  </w:style>
  <w:style w:type="paragraph" w:styleId="TOC3">
    <w:name w:val="toc 3"/>
    <w:basedOn w:val="Normal"/>
    <w:next w:val="Normal"/>
    <w:autoRedefine/>
    <w:uiPriority w:val="39"/>
    <w:unhideWhenUsed/>
    <w:rsid w:val="00247833"/>
    <w:pPr>
      <w:spacing w:after="0"/>
      <w:ind w:left="440"/>
    </w:pPr>
    <w:rPr>
      <w:i/>
      <w:iCs/>
      <w:sz w:val="20"/>
      <w:szCs w:val="20"/>
    </w:rPr>
  </w:style>
  <w:style w:type="paragraph" w:styleId="TOC4">
    <w:name w:val="toc 4"/>
    <w:basedOn w:val="Normal"/>
    <w:next w:val="Normal"/>
    <w:autoRedefine/>
    <w:uiPriority w:val="39"/>
    <w:semiHidden/>
    <w:unhideWhenUsed/>
    <w:rsid w:val="00247833"/>
    <w:pPr>
      <w:spacing w:after="0"/>
      <w:ind w:left="660"/>
    </w:pPr>
    <w:rPr>
      <w:sz w:val="18"/>
      <w:szCs w:val="18"/>
    </w:rPr>
  </w:style>
  <w:style w:type="paragraph" w:styleId="TOC5">
    <w:name w:val="toc 5"/>
    <w:basedOn w:val="Normal"/>
    <w:next w:val="Normal"/>
    <w:autoRedefine/>
    <w:uiPriority w:val="39"/>
    <w:semiHidden/>
    <w:unhideWhenUsed/>
    <w:rsid w:val="00247833"/>
    <w:pPr>
      <w:spacing w:after="0"/>
      <w:ind w:left="880"/>
    </w:pPr>
    <w:rPr>
      <w:sz w:val="18"/>
      <w:szCs w:val="18"/>
    </w:rPr>
  </w:style>
  <w:style w:type="paragraph" w:styleId="TOC6">
    <w:name w:val="toc 6"/>
    <w:basedOn w:val="Normal"/>
    <w:next w:val="Normal"/>
    <w:autoRedefine/>
    <w:uiPriority w:val="39"/>
    <w:semiHidden/>
    <w:unhideWhenUsed/>
    <w:rsid w:val="00247833"/>
    <w:pPr>
      <w:spacing w:after="0"/>
      <w:ind w:left="1100"/>
    </w:pPr>
    <w:rPr>
      <w:sz w:val="18"/>
      <w:szCs w:val="18"/>
    </w:rPr>
  </w:style>
  <w:style w:type="paragraph" w:styleId="TOC7">
    <w:name w:val="toc 7"/>
    <w:basedOn w:val="Normal"/>
    <w:next w:val="Normal"/>
    <w:autoRedefine/>
    <w:uiPriority w:val="39"/>
    <w:semiHidden/>
    <w:unhideWhenUsed/>
    <w:rsid w:val="00247833"/>
    <w:pPr>
      <w:spacing w:after="0"/>
      <w:ind w:left="1320"/>
    </w:pPr>
    <w:rPr>
      <w:sz w:val="18"/>
      <w:szCs w:val="18"/>
    </w:rPr>
  </w:style>
  <w:style w:type="paragraph" w:styleId="TOC8">
    <w:name w:val="toc 8"/>
    <w:basedOn w:val="Normal"/>
    <w:next w:val="Normal"/>
    <w:autoRedefine/>
    <w:uiPriority w:val="39"/>
    <w:semiHidden/>
    <w:unhideWhenUsed/>
    <w:rsid w:val="00247833"/>
    <w:pPr>
      <w:spacing w:after="0"/>
      <w:ind w:left="1540"/>
    </w:pPr>
    <w:rPr>
      <w:sz w:val="18"/>
      <w:szCs w:val="18"/>
    </w:rPr>
  </w:style>
  <w:style w:type="paragraph" w:styleId="TOC9">
    <w:name w:val="toc 9"/>
    <w:basedOn w:val="Normal"/>
    <w:next w:val="Normal"/>
    <w:autoRedefine/>
    <w:uiPriority w:val="39"/>
    <w:semiHidden/>
    <w:unhideWhenUsed/>
    <w:rsid w:val="00247833"/>
    <w:pPr>
      <w:spacing w:after="0"/>
      <w:ind w:left="1760"/>
    </w:pPr>
    <w:rPr>
      <w:sz w:val="18"/>
      <w:szCs w:val="18"/>
    </w:rPr>
  </w:style>
  <w:style w:type="paragraph" w:styleId="NormalWeb">
    <w:name w:val="Normal (Web)"/>
    <w:basedOn w:val="Normal"/>
    <w:uiPriority w:val="99"/>
    <w:semiHidden/>
    <w:unhideWhenUsed/>
    <w:rsid w:val="00247833"/>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customStyle="1" w:styleId="apple-converted-space">
    <w:name w:val="apple-converted-space"/>
    <w:basedOn w:val="DefaultParagraphFont"/>
    <w:rsid w:val="00247833"/>
  </w:style>
  <w:style w:type="character" w:styleId="HTMLCode">
    <w:name w:val="HTML Code"/>
    <w:basedOn w:val="DefaultParagraphFont"/>
    <w:uiPriority w:val="99"/>
    <w:semiHidden/>
    <w:unhideWhenUsed/>
    <w:rsid w:val="00247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microsoft.github.io/autogen/stable/user-guide/core-user-guide/design-patterns/group-chat.html"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#RAPHAEL LIEW JIN CHENG#</cp:lastModifiedBy>
  <cp:revision>8</cp:revision>
  <dcterms:created xsi:type="dcterms:W3CDTF">2025-07-25T10:43:00Z</dcterms:created>
  <dcterms:modified xsi:type="dcterms:W3CDTF">2025-07-27T13:36:00Z</dcterms:modified>
  <cp:category/>
</cp:coreProperties>
</file>