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99A" w:rsidRDefault="0076299A" w:rsidP="0076299A">
      <w:pPr>
        <w:spacing w:after="0" w:line="240" w:lineRule="auto"/>
      </w:pPr>
      <w:r>
        <w:t>Онлайн-школа рисования</w:t>
      </w:r>
    </w:p>
    <w:p w:rsidR="0076299A" w:rsidRDefault="0076299A" w:rsidP="0076299A">
      <w:pPr>
        <w:spacing w:after="0" w:line="240" w:lineRule="auto"/>
      </w:pPr>
      <w:r>
        <w:t xml:space="preserve">рисование акварелью </w:t>
      </w:r>
    </w:p>
    <w:p w:rsidR="0076299A" w:rsidRDefault="0076299A" w:rsidP="0076299A">
      <w:pPr>
        <w:spacing w:after="0" w:line="240" w:lineRule="auto"/>
      </w:pPr>
      <w:r>
        <w:t xml:space="preserve">рисование гуашью </w:t>
      </w:r>
    </w:p>
    <w:p w:rsidR="0076299A" w:rsidRDefault="0076299A" w:rsidP="0076299A">
      <w:pPr>
        <w:spacing w:after="0" w:line="240" w:lineRule="auto"/>
      </w:pPr>
      <w:r>
        <w:t xml:space="preserve">рисование карандашом </w:t>
      </w:r>
    </w:p>
    <w:p w:rsidR="0076299A" w:rsidRDefault="0076299A" w:rsidP="0076299A">
      <w:pPr>
        <w:spacing w:after="0" w:line="240" w:lineRule="auto"/>
      </w:pPr>
      <w:r>
        <w:t xml:space="preserve">Автор: Наталья Юдина </w:t>
      </w:r>
    </w:p>
    <w:p w:rsidR="0076299A" w:rsidRDefault="0076299A" w:rsidP="0076299A">
      <w:pPr>
        <w:spacing w:after="0" w:line="240" w:lineRule="auto"/>
      </w:pPr>
      <w:r>
        <w:t>На чтение: 20 минут</w:t>
      </w:r>
    </w:p>
    <w:p w:rsidR="0076299A" w:rsidRDefault="0076299A" w:rsidP="0076299A">
      <w:pPr>
        <w:spacing w:after="0" w:line="240" w:lineRule="auto"/>
      </w:pPr>
      <w:r>
        <w:t>Обновлено: 15.10.202</w:t>
      </w:r>
      <w:r w:rsidR="008B59BF">
        <w:rPr>
          <w:lang w:val="en-US"/>
        </w:rPr>
        <w:t>4</w:t>
      </w:r>
      <w:r>
        <w:t xml:space="preserve"> </w:t>
      </w:r>
    </w:p>
    <w:p w:rsidR="0076299A" w:rsidRDefault="0076299A" w:rsidP="0076299A">
      <w:pPr>
        <w:spacing w:after="0" w:line="240" w:lineRule="auto"/>
      </w:pPr>
      <w:r>
        <w:t>2 простых урока рисования карандашом для начинающих</w:t>
      </w:r>
    </w:p>
    <w:p w:rsidR="0076299A" w:rsidRDefault="0076299A" w:rsidP="0076299A">
      <w:pPr>
        <w:spacing w:after="0" w:line="240" w:lineRule="auto"/>
      </w:pPr>
      <w:r>
        <w:t>Чтобы научиться красиво рисовать простым карандашом, вам понадобится, во-первых, несколько хороших наточенных карандашей разной степени жесткости, а во-вторых, качественная и плотная бумага, на которой ваш рисунок будет смотреться выгодно. Ниже я более подробно напишу, какие еще материалы вам понадобятся, чтобы начать уроки рисования с нуля самостоятельно.</w:t>
      </w:r>
    </w:p>
    <w:p w:rsidR="0076299A" w:rsidRDefault="0076299A" w:rsidP="0076299A">
      <w:pPr>
        <w:spacing w:after="0" w:line="240" w:lineRule="auto"/>
      </w:pPr>
      <w:r>
        <w:t>Содержание:</w:t>
      </w:r>
    </w:p>
    <w:p w:rsidR="0076299A" w:rsidRDefault="0076299A" w:rsidP="0076299A">
      <w:pPr>
        <w:spacing w:after="0" w:line="240" w:lineRule="auto"/>
      </w:pPr>
      <w:r>
        <w:t>Что потребуется для рисования</w:t>
      </w:r>
    </w:p>
    <w:p w:rsidR="0076299A" w:rsidRDefault="0076299A" w:rsidP="0076299A">
      <w:pPr>
        <w:spacing w:after="0" w:line="240" w:lineRule="auto"/>
      </w:pPr>
      <w:r>
        <w:t>Рисуем щенка</w:t>
      </w:r>
    </w:p>
    <w:p w:rsidR="0076299A" w:rsidRDefault="0076299A" w:rsidP="0076299A">
      <w:pPr>
        <w:spacing w:after="0" w:line="240" w:lineRule="auto"/>
      </w:pPr>
      <w:r>
        <w:t>Рисуем вазу</w:t>
      </w:r>
    </w:p>
    <w:p w:rsidR="0076299A" w:rsidRDefault="0076299A" w:rsidP="0076299A">
      <w:pPr>
        <w:spacing w:after="0" w:line="240" w:lineRule="auto"/>
      </w:pPr>
      <w:r>
        <w:t>1. Что потребуется для рисования</w:t>
      </w:r>
    </w:p>
    <w:p w:rsidR="0076299A" w:rsidRDefault="0076299A" w:rsidP="0076299A">
      <w:pPr>
        <w:spacing w:after="0" w:line="240" w:lineRule="auto"/>
      </w:pPr>
      <w:r>
        <w:t xml:space="preserve">Поговорим об основных материалах, которые понадобятся вам при освоении рисунка карандашом. Бумага </w:t>
      </w:r>
      <w:proofErr w:type="gramStart"/>
      <w:r>
        <w:t>Ни</w:t>
      </w:r>
      <w:proofErr w:type="gramEnd"/>
      <w:r>
        <w:t xml:space="preserve"> в коем случае не берите для рисования простую офисную бумагу. Она недостаточно плотная и не подходит для рисования. Также, лучше не брать обычную бумагу из альбомов для рисования.</w:t>
      </w:r>
    </w:p>
    <w:p w:rsidR="0076299A" w:rsidRDefault="0076299A" w:rsidP="0076299A">
      <w:pPr>
        <w:spacing w:after="0" w:line="240" w:lineRule="auto"/>
      </w:pPr>
      <w:r>
        <w:t>Наиболее оптимальным вариантом для уроков рисования будет плотная бумага, которая так и называется – «бумага для рисования». Как правило, она продается в папках, листами по 10-20 штук. Но помните, что если текстура у бумаги будет сильно выражена, то при штриховке это будет заметно.</w:t>
      </w:r>
    </w:p>
    <w:p w:rsidR="0076299A" w:rsidRDefault="0076299A" w:rsidP="0076299A">
      <w:pPr>
        <w:spacing w:after="0" w:line="240" w:lineRule="auto"/>
      </w:pPr>
      <w:r>
        <w:t>Простые карандаши – еще один вид материала, к выбору которых нужно подойти со всей ответственностью. Дело в том, что для разных задач в рисунке, вам потребуется карандаш определенной жесткости и мягкости. Так, например, набросок рисунка можно делать карандашом НВ, а вот нанесение теней и штриховки уже лучше делать более мягким и темным карандашом, например, 4В, 5В или 6В.</w:t>
      </w:r>
    </w:p>
    <w:p w:rsidR="0076299A" w:rsidRDefault="0076299A" w:rsidP="0076299A">
      <w:pPr>
        <w:spacing w:after="0" w:line="240" w:lineRule="auto"/>
      </w:pPr>
      <w:r>
        <w:t>Незаменимая вещь – ластик. Ластиком можно не только стирать ненужные детали, но также делать блики света на определенных частях рисунка. Подойдет обычный ластик для карандашей</w:t>
      </w:r>
    </w:p>
    <w:p w:rsidR="0076299A" w:rsidRDefault="0076299A" w:rsidP="0076299A">
      <w:pPr>
        <w:spacing w:after="0" w:line="240" w:lineRule="auto"/>
      </w:pPr>
      <w:r>
        <w:t>2. Рисуем щенка</w:t>
      </w:r>
    </w:p>
    <w:p w:rsidR="0076299A" w:rsidRDefault="0076299A" w:rsidP="0076299A">
      <w:pPr>
        <w:spacing w:after="0" w:line="240" w:lineRule="auto"/>
      </w:pPr>
      <w:r>
        <w:t>Подготовьте все необходимые инструменты для работы. О них мы поговорили выше.</w:t>
      </w:r>
    </w:p>
    <w:p w:rsidR="0076299A" w:rsidRDefault="0076299A" w:rsidP="0076299A">
      <w:pPr>
        <w:spacing w:after="0" w:line="240" w:lineRule="auto"/>
      </w:pPr>
      <w:r>
        <w:t>Этапы работы:</w:t>
      </w:r>
    </w:p>
    <w:p w:rsidR="0076299A" w:rsidRDefault="0076299A" w:rsidP="0076299A">
      <w:pPr>
        <w:spacing w:after="0" w:line="240" w:lineRule="auto"/>
      </w:pPr>
      <w:r>
        <w:t>1 этап – рисуем основные части щенка: голову, лапы, туловище</w:t>
      </w:r>
    </w:p>
    <w:p w:rsidR="0076299A" w:rsidRDefault="0076299A" w:rsidP="0076299A">
      <w:pPr>
        <w:spacing w:after="0" w:line="240" w:lineRule="auto"/>
      </w:pPr>
      <w:r>
        <w:t>2 этап – рисуем глаза и другие мелкие части щенка</w:t>
      </w:r>
    </w:p>
    <w:p w:rsidR="0076299A" w:rsidRDefault="0076299A" w:rsidP="0076299A">
      <w:pPr>
        <w:spacing w:after="0" w:line="240" w:lineRule="auto"/>
      </w:pPr>
      <w:r>
        <w:t>3 этап – штриховка глаз и носа</w:t>
      </w:r>
    </w:p>
    <w:p w:rsidR="0076299A" w:rsidRDefault="0076299A" w:rsidP="0076299A">
      <w:pPr>
        <w:spacing w:after="0" w:line="240" w:lineRule="auto"/>
      </w:pPr>
      <w:r>
        <w:t>Голову щенка изображаем в форме круга, тело в форме овала. Далее, намечаем грудку овалом, также лапы овалом передние и задние. Также намечаем форму пальчиков передних и задних лап – и точно также рисуем их в форме овала. Немного рисуем хвост щенка, а также уши, делая их более треугольной формы. Обозначаем ось симметрии нашей головы. При этом ось должна иметь полукруглую форму и располагаться под наклоном приблизительно в 45 градусов.</w:t>
      </w:r>
    </w:p>
    <w:p w:rsidR="0076299A" w:rsidRDefault="0076299A" w:rsidP="0076299A">
      <w:pPr>
        <w:spacing w:after="0" w:line="240" w:lineRule="auto"/>
      </w:pPr>
      <w:r>
        <w:t>Точно также, мы делим голову щенка приблизительно пополам, где нижняя часть головы будет немного меньше, чем верхняя часть, и на этой оси мы располагаем наши два глаза. Стираем резинкой лишние детали построения, еще раз уточняем форму щенка, затем заштриховываем глазки и носик нашей собачки. Обозначаем глаза и зрачки щенка, а также блики, носик, щечки, и нижнюю челюсть собаки. Затем прорисовываем и уточняем форму ушей, головы, лап и добавляем пальчики к лапкам.</w:t>
      </w:r>
    </w:p>
    <w:p w:rsidR="0076299A" w:rsidRDefault="0076299A" w:rsidP="0076299A">
      <w:pPr>
        <w:spacing w:after="0" w:line="240" w:lineRule="auto"/>
      </w:pPr>
      <w:r>
        <w:t>3. Рисуем вазу</w:t>
      </w:r>
    </w:p>
    <w:p w:rsidR="0076299A" w:rsidRDefault="0076299A" w:rsidP="0076299A">
      <w:pPr>
        <w:spacing w:after="0" w:line="240" w:lineRule="auto"/>
      </w:pPr>
      <w:r>
        <w:t>Многие начинающие художники часто тренируются в рисовании именно ваз, ведь такой рисунок помогает передавать форму, объем, перспективу, симметрию, делать светотень, то есть отрабатывать самые необходимые и важные навыки для дальнейшего рисования. Кроме того, вазы прекрасно вписываются в натюрморты, так что полученный навык не пропадет зря.</w:t>
      </w:r>
    </w:p>
    <w:p w:rsidR="0076299A" w:rsidRDefault="0076299A" w:rsidP="0076299A">
      <w:pPr>
        <w:spacing w:after="0" w:line="240" w:lineRule="auto"/>
      </w:pPr>
      <w:r>
        <w:t>Этапы работы:</w:t>
      </w:r>
    </w:p>
    <w:p w:rsidR="0076299A" w:rsidRDefault="0076299A" w:rsidP="0076299A">
      <w:pPr>
        <w:spacing w:after="0" w:line="240" w:lineRule="auto"/>
      </w:pPr>
      <w:r>
        <w:t>1 этап – намечаем основание вазы</w:t>
      </w:r>
    </w:p>
    <w:p w:rsidR="0076299A" w:rsidRDefault="0076299A" w:rsidP="0076299A">
      <w:pPr>
        <w:spacing w:after="0" w:line="240" w:lineRule="auto"/>
      </w:pPr>
      <w:r>
        <w:t>2 этап – придаем форму вазе с помощью эллипсов</w:t>
      </w:r>
    </w:p>
    <w:p w:rsidR="0076299A" w:rsidRDefault="0076299A" w:rsidP="0076299A">
      <w:pPr>
        <w:spacing w:after="0" w:line="240" w:lineRule="auto"/>
      </w:pPr>
      <w:r>
        <w:t>3 этап – обозначаем линии полутеней на вазе</w:t>
      </w:r>
    </w:p>
    <w:p w:rsidR="0076299A" w:rsidRDefault="0076299A" w:rsidP="0076299A">
      <w:pPr>
        <w:spacing w:after="0" w:line="240" w:lineRule="auto"/>
      </w:pPr>
      <w:r>
        <w:t>4 этап – штриховка и добавление тени на вазу</w:t>
      </w:r>
    </w:p>
    <w:p w:rsidR="0076299A" w:rsidRDefault="0076299A" w:rsidP="0076299A">
      <w:pPr>
        <w:spacing w:after="0" w:line="240" w:lineRule="auto"/>
      </w:pPr>
      <w:r>
        <w:t>5 этап – штриховка и затемнение частей вазы</w:t>
      </w:r>
    </w:p>
    <w:p w:rsidR="0076299A" w:rsidRDefault="0076299A" w:rsidP="0076299A">
      <w:pPr>
        <w:spacing w:after="0" w:line="240" w:lineRule="auto"/>
      </w:pPr>
      <w:r>
        <w:t>6 этап – штрихуем и добавляем блики</w:t>
      </w:r>
    </w:p>
    <w:p w:rsidR="0076299A" w:rsidRDefault="0076299A" w:rsidP="0076299A">
      <w:pPr>
        <w:spacing w:after="0" w:line="240" w:lineRule="auto"/>
      </w:pPr>
      <w:r>
        <w:lastRenderedPageBreak/>
        <w:t>Обозначаем ось симметрии, задаем высоту нашей с вами вазы. Далее, показываем разделение горловой части вазы и нижнюю широкую часть вазы. Эту часть делаем немного больше, чем горло вазы. Затем, нижнюю часть вазы делим пополам – это будет у нас разделение нижней части вазы, переход одной формы в другую. Потом мы показываем самую широкую часть вазы – она будет у нас равняться высоте нижней части. Горлышко делаем средним между самой узкой частью и самой широкой частью вазы.</w:t>
      </w:r>
    </w:p>
    <w:p w:rsidR="0076299A" w:rsidRDefault="0076299A" w:rsidP="0076299A">
      <w:pPr>
        <w:spacing w:after="0" w:line="240" w:lineRule="auto"/>
      </w:pPr>
      <w:r>
        <w:t>Обозначаем эллипсы. Верхний эллипс – горлышко, далее, рисуем переход горлышка в нижнюю, самую широкую часть вазы, затем рисуем эллипс самой широкой части вазы и эллипс основания вазы. Обращайте внимание на то, что эллипсы должны расширяться от верха к низу. Эллипс находящийся выше всех, на горлышке будет уже, а самый широкий эллипс будет в основании вазы. Затем мы обозначаем форму вазы, имея уже подготовленные размеры – ширины и высоты. Верхняя часть вазы, где горлышко, имеет определенную толщину.</w:t>
      </w:r>
    </w:p>
    <w:p w:rsidR="0076299A" w:rsidRDefault="0076299A" w:rsidP="0076299A">
      <w:pPr>
        <w:spacing w:after="0" w:line="240" w:lineRule="auto"/>
      </w:pPr>
      <w:r>
        <w:t>Ластиком стираем линии построения, делаем легче ось симметрии и обозначаем границу собственной тени, небольшой край справа должен занимать рефлекс. Далее, обозначаем линию, где заканчивается у нас полутень, и слева показываем край легкой полутени.</w:t>
      </w:r>
    </w:p>
    <w:p w:rsidR="0076299A" w:rsidRDefault="0076299A" w:rsidP="0076299A">
      <w:pPr>
        <w:spacing w:after="0" w:line="240" w:lineRule="auto"/>
      </w:pPr>
      <w:r>
        <w:t xml:space="preserve">Начинаем добавлять тон, собственная тень должна быть темнее, чем полутон. А полутон – чуть-чуть светлее, чем собственная тень. Также обозначаем тень в углублении горлышка вазы – тень идет от левого края, на легкое </w:t>
      </w:r>
      <w:proofErr w:type="spellStart"/>
      <w:r>
        <w:t>высветление</w:t>
      </w:r>
      <w:proofErr w:type="spellEnd"/>
      <w:r>
        <w:t xml:space="preserve"> к правому. Штриховка наклоном в 45</w:t>
      </w:r>
    </w:p>
    <w:p w:rsidR="0076299A" w:rsidRDefault="0076299A" w:rsidP="0076299A">
      <w:pPr>
        <w:spacing w:after="0" w:line="240" w:lineRule="auto"/>
      </w:pPr>
      <w:r>
        <w:t>Вертикальными штрихами начинаем утемнять собственную тень и немного полутон. Также показываем, что край собственной тени должен быть темнее, чем рефлекс и чем полутон. Добавляем легкий тон на световую часть, в нижней части вазы, где идет перелом формы и немного утемняем переход от основания – нижней части вазы, в горлышко, снизу-вверх, и горизонтальными штрихами утемняем горлышко вазы.</w:t>
      </w:r>
    </w:p>
    <w:p w:rsidR="0076299A" w:rsidRDefault="0076299A" w:rsidP="0076299A">
      <w:pPr>
        <w:spacing w:after="0" w:line="240" w:lineRule="auto"/>
      </w:pPr>
      <w:r>
        <w:t>Снова меняем карандаш. Теперь берем карандаш НВ и начинаем обобщать: полностью полукруглым штрихом заштриховываем всю вазу. Показываем переломы формы – те формы, которые идут во внутрь, мы утемняем, те формы, которые идут к нам ближе, более выпуклые, мы ослабляем штрих, делая их более светлыми. В самом конце ластиком обозначаем легкие блики, на самых выпуклых частях вазы делаем штрихи жирнее.</w:t>
      </w:r>
    </w:p>
    <w:p w:rsidR="00B96177" w:rsidRPr="007B1D1D" w:rsidRDefault="0076299A" w:rsidP="0076299A">
      <w:pPr>
        <w:spacing w:after="0" w:line="240" w:lineRule="auto"/>
      </w:pPr>
      <w:r>
        <w:t>© 202</w:t>
      </w:r>
      <w:r w:rsidR="008B59BF">
        <w:rPr>
          <w:lang w:val="en-US"/>
        </w:rPr>
        <w:t>4</w:t>
      </w:r>
      <w:bookmarkStart w:id="0" w:name="_GoBack"/>
      <w:bookmarkEnd w:id="0"/>
      <w:r>
        <w:t>, Не бойся учиться и ты сможешь круто рисовать!</w:t>
      </w:r>
    </w:p>
    <w:sectPr w:rsidR="00B96177" w:rsidRPr="007B1D1D" w:rsidSect="00CB1CF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83"/>
    <w:rsid w:val="0076299A"/>
    <w:rsid w:val="007B1D1D"/>
    <w:rsid w:val="008B59BF"/>
    <w:rsid w:val="00B96177"/>
    <w:rsid w:val="00CB1CF5"/>
    <w:rsid w:val="00F3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7B6E"/>
  <w15:chartTrackingRefBased/>
  <w15:docId w15:val="{91DADED5-5CED-4AB9-A72A-5D5EBA4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6</cp:revision>
  <dcterms:created xsi:type="dcterms:W3CDTF">2022-10-15T08:22:00Z</dcterms:created>
  <dcterms:modified xsi:type="dcterms:W3CDTF">2024-09-08T11:29:00Z</dcterms:modified>
</cp:coreProperties>
</file>