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Game Unity 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3D :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Utama (dalam bentuk Scene)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: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https://assetstore.unity.com/packages/3d/environments/chemistry-lab-items-pack-220212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Pinboard 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https://assetstore.unity.com/packages/3d/props/interior/melon-s-low-poly-office-214782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 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https://assetstore.unity.com/packages/3d/characters/3d-low-poly-doctor-character-game-ready-asset-308299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2D :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q0iqn9yal7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Tombol Game: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https://assetstore.unity.com/packages/2d/gui/icons/fun-hyper-casual-ui-pack-free-302632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https://assetstore.unity.com/packages/2d/gui/buttons-set-211824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http://assetstore.unity.com/packages/2d/gui/icons/game-gui-buttons-96277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ssetstore.unity.com/packages/2d/gui/buttons-set-211824" TargetMode="External"/><Relationship Id="rId10" Type="http://schemas.openxmlformats.org/officeDocument/2006/relationships/hyperlink" Target="https://assetstore.unity.com/packages/2d/gui/icons/fun-hyper-casual-ui-pack-free-302632" TargetMode="External"/><Relationship Id="rId12" Type="http://schemas.openxmlformats.org/officeDocument/2006/relationships/hyperlink" Target="http://assetstore.unity.com/packages/2d/gui/icons/game-gui-buttons-96277" TargetMode="External"/><Relationship Id="rId9" Type="http://schemas.openxmlformats.org/officeDocument/2006/relationships/hyperlink" Target="https://assetstore.unity.com/packages/3d/characters/3d-low-poly-doctor-character-game-ready-asset-30829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ssetstore.unity.com/packages/3d/environments/chemistry-lab-items-pack-220212" TargetMode="External"/><Relationship Id="rId8" Type="http://schemas.openxmlformats.org/officeDocument/2006/relationships/hyperlink" Target="https://assetstore.unity.com/packages/3d/props/interior/melon-s-low-poly-office-21478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x4452xg8E3ihJ9tlaPBpMTcFw==">CgMxLjAyDmguZnEwaXFuOXlhbDdtOAByITFqQUZqU01RUHIzQXVZRGw0a2F5Xy1wZW5OWUV2SmVLUg==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2025-11-21T09:25:00Z</dcterms:created>
  <dc:creator>NAZWA FADHILATUL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0BF741C5BC184838B86B251F3BE9628E_11</vt:lpwstr>
  </property>
</Properties>
</file>