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Despachantes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Despachantes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despachantes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despachantes.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despachantes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despachantes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s 15 últimos despachantes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Despachantes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despachantes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despachante.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do novo despachante.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despachante.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outro despachante cadastrado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os</w:t>
      </w:r>
      <w:r w:rsidDel="00000000" w:rsidR="00000000" w:rsidRPr="00000000">
        <w:rPr>
          <w:sz w:val="24"/>
          <w:szCs w:val="24"/>
          <w:rtl w:val="0"/>
        </w:rPr>
        <w:t xml:space="preserve"> dados</w:t>
      </w:r>
      <w:r w:rsidDel="00000000" w:rsidR="00000000" w:rsidRPr="00000000">
        <w:rPr>
          <w:sz w:val="24"/>
          <w:szCs w:val="24"/>
          <w:rtl w:val="0"/>
        </w:rPr>
        <w:t xml:space="preserve"> do novo despachante.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despachante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Despachantes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despachantes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, o usuário seleciona um despachante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do </w:t>
      </w:r>
      <w:r w:rsidDel="00000000" w:rsidR="00000000" w:rsidRPr="00000000">
        <w:rPr>
          <w:sz w:val="24"/>
          <w:szCs w:val="24"/>
          <w:rtl w:val="0"/>
        </w:rPr>
        <w:t xml:space="preserve">despachante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do despachante.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</w:t>
      </w:r>
      <w:r w:rsidDel="00000000" w:rsidR="00000000" w:rsidRPr="00000000">
        <w:rPr>
          <w:sz w:val="24"/>
          <w:szCs w:val="24"/>
          <w:rtl w:val="0"/>
        </w:rPr>
        <w:t xml:space="preserve">despachante.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despachante.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despachante.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despachante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Despachantes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despachantes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, o usuário seleciona um despachante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despachante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despachante selecionado.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despachante.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</w:t>
      </w:r>
      <w:r w:rsidDel="00000000" w:rsidR="00000000" w:rsidRPr="00000000">
        <w:rPr>
          <w:sz w:val="24"/>
          <w:szCs w:val="24"/>
          <w:rtl w:val="0"/>
        </w:rPr>
        <w:t xml:space="preserve">despachante deletado</w:t>
      </w:r>
      <w:r w:rsidDel="00000000" w:rsidR="00000000" w:rsidRPr="00000000">
        <w:rPr>
          <w:sz w:val="24"/>
          <w:szCs w:val="24"/>
          <w:rtl w:val="0"/>
        </w:rPr>
        <w:t xml:space="preserve">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Despachantes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despachante &lt;nome do despachante&gt;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despachante &lt;nome do despachante&gt;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despachante &lt;nome do despachante&gt;?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despachante &lt;nome do despachante&gt; foi deletado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Despachantes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Despachantes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