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Assignment_2.Informatics.</w:t>
      </w:r>
    </w:p>
    <w:p>
      <w:pPr>
        <w:pStyle w:val="Author"/>
      </w:pPr>
      <w:r>
        <w:t xml:space="preserve">Wagner</w:t>
      </w:r>
      <w:r>
        <w:t xml:space="preserve"> </w:t>
      </w:r>
      <w:r>
        <w:t xml:space="preserve">Quiros</w:t>
      </w:r>
      <w:r>
        <w:t xml:space="preserve"> </w:t>
      </w:r>
      <w:r>
        <w:t xml:space="preserve">Pereira</w:t>
      </w:r>
    </w:p>
    <w:p>
      <w:pPr>
        <w:pStyle w:val="Date"/>
      </w:pPr>
      <w:r>
        <w:t xml:space="preserve">5/9/2017</w:t>
      </w:r>
    </w:p>
    <w:p>
      <w:pPr>
        <w:pStyle w:val="Heading2"/>
      </w:pPr>
      <w:bookmarkStart w:id="21" w:name="esm-assignment-2."/>
      <w:bookmarkEnd w:id="21"/>
      <w:r>
        <w:t xml:space="preserve">ESM ASSIGNMENT 2.</w:t>
      </w:r>
    </w:p>
    <w:p>
      <w:pPr>
        <w:pStyle w:val="Heading2"/>
      </w:pPr>
      <w:bookmarkStart w:id="22" w:name="part1.-data-ingest."/>
      <w:bookmarkEnd w:id="22"/>
      <w:r>
        <w:t xml:space="preserve">Part1. Data Ingest.</w:t>
      </w:r>
    </w:p>
    <w:p>
      <w:pPr>
        <w:pStyle w:val="FirstParagraph"/>
      </w:pPr>
      <w:r>
        <w:rPr>
          <w:b/>
        </w:rPr>
        <w:t xml:space="preserve">1. Reading the gazetteer data as-is (all columns; no type conversion) into a gaz_raw tibble and keeping only specific columns</w:t>
      </w:r>
    </w:p>
    <w:p>
      <w:pPr>
        <w:pStyle w:val="SourceCode"/>
      </w:pP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gaz_raw&lt;-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"CA_Features_20170401.zip"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`﻿FEATURE_ID` = col_integer(),</w:t>
      </w:r>
      <w:r>
        <w:br w:type="textWrapping"/>
      </w:r>
      <w:r>
        <w:rPr>
          <w:rStyle w:val="VerbatimChar"/>
        </w:rPr>
        <w:t xml:space="preserve">##   PRIM_LAT_DEC = col_double(),</w:t>
      </w:r>
      <w:r>
        <w:br w:type="textWrapping"/>
      </w:r>
      <w:r>
        <w:rPr>
          <w:rStyle w:val="VerbatimChar"/>
        </w:rPr>
        <w:t xml:space="preserve">##   PRIM_LONG_DEC = col_double(),</w:t>
      </w:r>
      <w:r>
        <w:br w:type="textWrapping"/>
      </w:r>
      <w:r>
        <w:rPr>
          <w:rStyle w:val="VerbatimChar"/>
        </w:rPr>
        <w:t xml:space="preserve">##   SOURCE_LAT_DEC = col_double(),</w:t>
      </w:r>
      <w:r>
        <w:br w:type="textWrapping"/>
      </w:r>
      <w:r>
        <w:rPr>
          <w:rStyle w:val="VerbatimChar"/>
        </w:rPr>
        <w:t xml:space="preserve">##   SOURCE_LONG_DEC = col_double(),</w:t>
      </w:r>
      <w:r>
        <w:br w:type="textWrapping"/>
      </w:r>
      <w:r>
        <w:rPr>
          <w:rStyle w:val="VerbatimChar"/>
        </w:rPr>
        <w:t xml:space="preserve">##   ELEV_IN_M = col_integer(),</w:t>
      </w:r>
      <w:r>
        <w:br w:type="textWrapping"/>
      </w:r>
      <w:r>
        <w:rPr>
          <w:rStyle w:val="VerbatimChar"/>
        </w:rPr>
        <w:t xml:space="preserve">##   ELEV_IN_FT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(gaz_raw)</w:t>
      </w:r>
      <w:r>
        <w:br w:type="textWrapping"/>
      </w:r>
      <w:r>
        <w:rPr>
          <w:rStyle w:val="NormalTok"/>
        </w:rPr>
        <w:t xml:space="preserve">gaz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gaz_raw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(-COUNTY_NUMERIC, STATE_NUMERIC, PRIMARY_LAT_DMS, PRIM_LONG_DMS, SOURCE_LAT_DMS, SOURCE_LONG_DMS, ELEV_IN_FT)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DATE_CREATED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(DATE_CREATED, </w:t>
      </w:r>
      <w:r>
        <w:rPr>
          <w:rStyle w:val="DataTypeTok"/>
        </w:rPr>
        <w:t xml:space="preserve">format=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DATE_EDITED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(DATE_EDITED, </w:t>
      </w:r>
      <w:r>
        <w:rPr>
          <w:rStyle w:val="DataTypeTok"/>
        </w:rPr>
        <w:t xml:space="preserve">format=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(gaz_raw)</w:t>
      </w:r>
    </w:p>
    <w:p>
      <w:pPr>
        <w:pStyle w:val="SourceCode"/>
      </w:pPr>
      <w:r>
        <w:rPr>
          <w:rStyle w:val="VerbatimChar"/>
        </w:rPr>
        <w:t xml:space="preserve">## # A tibble: 122,051 × 20</w:t>
      </w:r>
      <w:r>
        <w:br w:type="textWrapping"/>
      </w:r>
      <w:r>
        <w:rPr>
          <w:rStyle w:val="VerbatimChar"/>
        </w:rPr>
        <w:t xml:space="preserve">##    `﻿FEATURE_ID`                      FEATURE_NAME FEATURE_CLASS</w:t>
      </w:r>
      <w:r>
        <w:br w:type="textWrapping"/>
      </w:r>
      <w:r>
        <w:rPr>
          <w:rStyle w:val="VerbatimChar"/>
        </w:rPr>
        <w:t xml:space="preserve">##           &lt;int&gt;                             &lt;chr&gt;         &lt;chr&gt;</w:t>
      </w:r>
      <w:r>
        <w:br w:type="textWrapping"/>
      </w:r>
      <w:r>
        <w:rPr>
          <w:rStyle w:val="VerbatimChar"/>
        </w:rPr>
        <w:t xml:space="preserve">## 1          2928                     Cibola Bridge        Bridge</w:t>
      </w:r>
      <w:r>
        <w:br w:type="textWrapping"/>
      </w:r>
      <w:r>
        <w:rPr>
          <w:rStyle w:val="VerbatimChar"/>
        </w:rPr>
        <w:t xml:space="preserve">## 2          6185 Imperial National Wildlife Refuge          Park</w:t>
      </w:r>
      <w:r>
        <w:br w:type="textWrapping"/>
      </w:r>
      <w:r>
        <w:rPr>
          <w:rStyle w:val="VerbatimChar"/>
        </w:rPr>
        <w:t xml:space="preserve">## 3          8164                     Mohave Canyon        Valley</w:t>
      </w:r>
      <w:r>
        <w:br w:type="textWrapping"/>
      </w:r>
      <w:r>
        <w:rPr>
          <w:rStyle w:val="VerbatimChar"/>
        </w:rPr>
        <w:t xml:space="preserve">## 4          8174                     Mohave Valley        Valley</w:t>
      </w:r>
      <w:r>
        <w:br w:type="textWrapping"/>
      </w:r>
      <w:r>
        <w:rPr>
          <w:rStyle w:val="VerbatimChar"/>
        </w:rPr>
        <w:t xml:space="preserve">## 5          9144                    Palo Verde Dam           Dam</w:t>
      </w:r>
      <w:r>
        <w:br w:type="textWrapping"/>
      </w:r>
      <w:r>
        <w:rPr>
          <w:rStyle w:val="VerbatimChar"/>
        </w:rPr>
        <w:t xml:space="preserve">## 6          9146                 Palo Verde Intake        Locale</w:t>
      </w:r>
      <w:r>
        <w:br w:type="textWrapping"/>
      </w:r>
      <w:r>
        <w:rPr>
          <w:rStyle w:val="VerbatimChar"/>
        </w:rPr>
        <w:t xml:space="preserve">## 7          9227                     Parker Valley        Valley</w:t>
      </w:r>
      <w:r>
        <w:br w:type="textWrapping"/>
      </w:r>
      <w:r>
        <w:rPr>
          <w:rStyle w:val="VerbatimChar"/>
        </w:rPr>
        <w:t xml:space="preserve">## 8         12628                      Topock Gorge        Valley</w:t>
      </w:r>
      <w:r>
        <w:br w:type="textWrapping"/>
      </w:r>
      <w:r>
        <w:rPr>
          <w:rStyle w:val="VerbatimChar"/>
        </w:rPr>
        <w:t xml:space="preserve">## 9         14114                   Yuma Main Canal         Canal</w:t>
      </w:r>
      <w:r>
        <w:br w:type="textWrapping"/>
      </w:r>
      <w:r>
        <w:rPr>
          <w:rStyle w:val="VerbatimChar"/>
        </w:rPr>
        <w:t xml:space="preserve">## 10        22751   Cibola National Wildlife Refuge          Park</w:t>
      </w:r>
      <w:r>
        <w:br w:type="textWrapping"/>
      </w:r>
      <w:r>
        <w:rPr>
          <w:rStyle w:val="VerbatimChar"/>
        </w:rPr>
        <w:t xml:space="preserve">## # ... with 122,041 more rows, and 17 more variables: STATE_ALPHA &lt;chr&gt;,</w:t>
      </w:r>
      <w:r>
        <w:br w:type="textWrapping"/>
      </w:r>
      <w:r>
        <w:rPr>
          <w:rStyle w:val="VerbatimChar"/>
        </w:rPr>
        <w:t xml:space="preserve">## #   STATE_NUMERIC &lt;chr&gt;, COUNTY_NAME &lt;chr&gt;, COUNTY_NUMERIC &lt;chr&gt;,</w:t>
      </w:r>
      <w:r>
        <w:br w:type="textWrapping"/>
      </w:r>
      <w:r>
        <w:rPr>
          <w:rStyle w:val="VerbatimChar"/>
        </w:rPr>
        <w:t xml:space="preserve">## #   PRIMARY_LAT_DMS &lt;chr&gt;, PRIM_LONG_DMS &lt;chr&gt;, PRIM_LAT_DEC &lt;dbl&gt;,</w:t>
      </w:r>
      <w:r>
        <w:br w:type="textWrapping"/>
      </w:r>
      <w:r>
        <w:rPr>
          <w:rStyle w:val="VerbatimChar"/>
        </w:rPr>
        <w:t xml:space="preserve">## #   PRIM_LONG_DEC &lt;dbl&gt;, SOURCE_LAT_DMS &lt;chr&gt;, SOURCE_LONG_DMS &lt;chr&gt;,</w:t>
      </w:r>
      <w:r>
        <w:br w:type="textWrapping"/>
      </w:r>
      <w:r>
        <w:rPr>
          <w:rStyle w:val="VerbatimChar"/>
        </w:rPr>
        <w:t xml:space="preserve">## #   SOURCE_LAT_DEC &lt;dbl&gt;, SOURCE_LONG_DEC &lt;dbl&gt;, ELEV_IN_M &lt;int&gt;,</w:t>
      </w:r>
      <w:r>
        <w:br w:type="textWrapping"/>
      </w:r>
      <w:r>
        <w:rPr>
          <w:rStyle w:val="VerbatimChar"/>
        </w:rPr>
        <w:t xml:space="preserve">## #   ELEV_IN_FT &lt;int&gt;, MAP_NAME &lt;chr&gt;, DATE_CREATED &lt;chr&gt;,</w:t>
      </w:r>
      <w:r>
        <w:br w:type="textWrapping"/>
      </w:r>
      <w:r>
        <w:rPr>
          <w:rStyle w:val="VerbatimChar"/>
        </w:rPr>
        <w:t xml:space="preserve">## #   DATE_EDITED &lt;chr&gt;</w:t>
      </w:r>
    </w:p>
    <w:p>
      <w:pPr>
        <w:pStyle w:val="FirstParagraph"/>
      </w:pPr>
      <w:r>
        <w:rPr>
          <w:b/>
        </w:rPr>
        <w:t xml:space="preserve">2. Converting the gaz columns to the appropriate type, and any placeholders for unknown data to NA</w:t>
      </w:r>
    </w:p>
    <w:p>
      <w:pPr>
        <w:pStyle w:val="SourceCode"/>
      </w:pPr>
      <w:r>
        <w:rPr>
          <w:rStyle w:val="NormalTok"/>
        </w:rPr>
        <w:t xml:space="preserve">gaz$PRIM_LAT_DEC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(gaz$PRIM_LAT_DEC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gaz$PRIM_LAT_DEC)</w:t>
      </w:r>
      <w:r>
        <w:br w:type="textWrapping"/>
      </w:r>
      <w:r>
        <w:rPr>
          <w:rStyle w:val="NormalTok"/>
        </w:rPr>
        <w:t xml:space="preserve">gaz$PRIM_LONG_DEC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(gaz$PRIM_LONG_DEC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gaz$PRIM_LONG_DEC)</w:t>
      </w:r>
      <w:r>
        <w:br w:type="textWrapping"/>
      </w:r>
      <w:r>
        <w:rPr>
          <w:rStyle w:val="NormalTok"/>
        </w:rPr>
        <w:t xml:space="preserve">gaz$MAP_NAME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(gaz$MAP_NAME ==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gaz$MAP_NAME)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(gaz)</w:t>
      </w:r>
    </w:p>
    <w:p>
      <w:pPr>
        <w:pStyle w:val="FirstParagraph"/>
      </w:pPr>
      <w:r>
        <w:rPr>
          <w:b/>
        </w:rPr>
        <w:t xml:space="preserve">3. Selecting main observations</w:t>
      </w:r>
    </w:p>
    <w:p>
      <w:pPr>
        <w:pStyle w:val="SourceCode"/>
      </w:pPr>
      <w:r>
        <w:rPr>
          <w:rStyle w:val="NormalTok"/>
        </w:rPr>
        <w:t xml:space="preserve">gaz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gaz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(!(PRIM_LAT_DEC ==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PRIM_LONG_DEC ==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(STATE_ALPHA ==</w:t>
      </w:r>
      <w:r>
        <w:rPr>
          <w:rStyle w:val="StringTok"/>
        </w:rPr>
        <w:t xml:space="preserve"> 'CA'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(gaz)</w:t>
      </w:r>
    </w:p>
    <w:p>
      <w:pPr>
        <w:pStyle w:val="FirstParagraph"/>
      </w:pPr>
      <w:r>
        <w:rPr>
          <w:b/>
        </w:rPr>
        <w:t xml:space="preserve">4. Saving clean up doc with delim |</w:t>
      </w:r>
    </w:p>
    <w:p>
      <w:pPr>
        <w:pStyle w:val="SourceCode"/>
      </w:pPr>
      <w:r>
        <w:rPr>
          <w:rStyle w:val="KeywordTok"/>
        </w:rPr>
        <w:t xml:space="preserve">write_delim</w:t>
      </w:r>
      <w:r>
        <w:rPr>
          <w:rStyle w:val="NormalTok"/>
        </w:rPr>
        <w:t xml:space="preserve">(gaz, </w:t>
      </w:r>
      <w:r>
        <w:rPr>
          <w:rStyle w:val="StringTok"/>
        </w:rPr>
        <w:t xml:space="preserve">"/Users/wagnerquiros/Desktop/UCSB/Courses/Spring 2017/Informatics/newprojects/gaz.csv"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(gaz)</w:t>
      </w:r>
    </w:p>
    <w:p>
      <w:pPr>
        <w:pStyle w:val="Heading2"/>
      </w:pPr>
      <w:bookmarkStart w:id="23" w:name="part2.-analyze."/>
      <w:bookmarkEnd w:id="23"/>
      <w:r>
        <w:t xml:space="preserve">Part2. Analyze.</w:t>
      </w:r>
    </w:p>
    <w:p>
      <w:pPr>
        <w:pStyle w:val="FirstParagraph"/>
      </w:pPr>
      <w:r>
        <w:rPr>
          <w:b/>
        </w:rPr>
        <w:t xml:space="preserve">1.What is the most-frequently-occuring feature name ?</w:t>
      </w:r>
    </w:p>
    <w:p>
      <w:pPr>
        <w:pStyle w:val="SourceCode"/>
      </w:pPr>
      <w:r>
        <w:rPr>
          <w:rStyle w:val="NormalTok"/>
        </w:rPr>
        <w:t xml:space="preserve">Common_feature_name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(gaz, FEATURE_NAME)</w:t>
      </w:r>
      <w:r>
        <w:br w:type="textWrapping"/>
      </w:r>
      <w:r>
        <w:rPr>
          <w:rStyle w:val="NormalTok"/>
        </w:rPr>
        <w:t xml:space="preserve">Common_feature_name[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(Common_feature_name$n),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    FEATURE_NAME</w:t>
      </w:r>
      <w:r>
        <w:br w:type="textWrapping"/>
      </w:r>
      <w:r>
        <w:rPr>
          <w:rStyle w:val="VerbatimChar"/>
        </w:rPr>
        <w:t xml:space="preserve">##              &lt;chr&gt;</w:t>
      </w:r>
      <w:r>
        <w:br w:type="textWrapping"/>
      </w:r>
      <w:r>
        <w:rPr>
          <w:rStyle w:val="VerbatimChar"/>
        </w:rPr>
        <w:t xml:space="preserve">## 1 Church of Christ</w:t>
      </w:r>
    </w:p>
    <w:p>
      <w:pPr>
        <w:pStyle w:val="FirstParagraph"/>
      </w:pPr>
      <w:r>
        <w:t xml:space="preserve">**The most frequestly ocurring feature name is the church of Christ*</w:t>
      </w:r>
    </w:p>
    <w:p>
      <w:pPr>
        <w:pStyle w:val="BodyText"/>
      </w:pPr>
      <w:r>
        <w:rPr>
          <w:b/>
        </w:rPr>
        <w:t xml:space="preserve">2.What is the most-frequently-occuring feature class ?</w:t>
      </w:r>
    </w:p>
    <w:p>
      <w:pPr>
        <w:pStyle w:val="SourceCode"/>
      </w:pPr>
      <w:r>
        <w:rPr>
          <w:rStyle w:val="NormalTok"/>
        </w:rPr>
        <w:t xml:space="preserve">Common_feature_class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(gaz, FEATURE_CLASS)</w:t>
      </w:r>
      <w:r>
        <w:br w:type="textWrapping"/>
      </w:r>
      <w:r>
        <w:rPr>
          <w:rStyle w:val="NormalTok"/>
        </w:rPr>
        <w:t xml:space="preserve">Common_feature_class[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(Common_feature_class$n),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FEATURE_CLASS</w:t>
      </w:r>
      <w:r>
        <w:br w:type="textWrapping"/>
      </w:r>
      <w:r>
        <w:rPr>
          <w:rStyle w:val="VerbatimChar"/>
        </w:rPr>
        <w:t xml:space="preserve">##           &lt;chr&gt;</w:t>
      </w:r>
      <w:r>
        <w:br w:type="textWrapping"/>
      </w:r>
      <w:r>
        <w:rPr>
          <w:rStyle w:val="VerbatimChar"/>
        </w:rPr>
        <w:t xml:space="preserve">## 1       Isthmus</w:t>
      </w:r>
    </w:p>
    <w:p>
      <w:pPr>
        <w:pStyle w:val="FirstParagraph"/>
      </w:pPr>
      <w:r>
        <w:t xml:space="preserve">**The most frequestly ocurring feature class is Isthmus*</w:t>
      </w:r>
    </w:p>
    <w:p>
      <w:pPr>
        <w:pStyle w:val="BodyText"/>
      </w:pPr>
      <w:r>
        <w:rPr>
          <w:b/>
        </w:rPr>
        <w:t xml:space="preserve">3.What is the approximate center point of each county CPC ?</w:t>
      </w:r>
    </w:p>
    <w:p>
      <w:pPr>
        <w:pStyle w:val="SourceCode"/>
      </w:pPr>
      <w:r>
        <w:rPr>
          <w:rStyle w:val="NormalTok"/>
        </w:rPr>
        <w:t xml:space="preserve">c_county_point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gaz 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(COUNTY_NAME)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(PRIM_LAT_DEC,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latmax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(PRIM_LAT_DEC,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(PRIM_LONG_DEC,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(PRIM_LONG_DEC,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lat_center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(latmin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latmax) 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long_center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(longmin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longmax)/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COUNTY_NAME, </w:t>
      </w:r>
      <w:r>
        <w:rPr>
          <w:rStyle w:val="DataTypeTok"/>
        </w:rPr>
        <w:t xml:space="preserve">Latitud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lat_center,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Longitude=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long_center)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(c_county_point)</w:t>
      </w:r>
      <w:r>
        <w:br w:type="textWrapping"/>
      </w:r>
      <w:r>
        <w:rPr>
          <w:rStyle w:val="NormalTok"/>
        </w:rPr>
        <w:t xml:space="preserve">Table1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(c_county_point)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(Table1)</w:t>
      </w:r>
    </w:p>
    <w:p>
      <w:pPr>
        <w:pStyle w:val="FirstParagraph"/>
      </w:pPr>
      <w:r>
        <w:rPr>
          <w:b/>
        </w:rPr>
        <w:t xml:space="preserve">4.What are the fractions of the total number of features in each county that are natural? man-made?</w:t>
      </w:r>
    </w:p>
    <w:p>
      <w:pPr>
        <w:pStyle w:val="SourceCode"/>
      </w:pPr>
      <w:r>
        <w:rPr>
          <w:rStyle w:val="NormalTok"/>
        </w:rPr>
        <w:t xml:space="preserve">natural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"Gap"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"Bay"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"Beach"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"Channel"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"Island"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"Basin"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"Falls"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"Rapids"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"Glacier"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"Oilfield"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"Arroyo"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"Isthmus"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Feature_category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FEATURE_CLASS=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(gaz$FEATURE_CLASS))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(FEATURE_CLASS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natural 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#0=manmade, 1= natural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gaz_complete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(gaz, Feature_category,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"FEATURE_CLASS"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Features_type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gaz_complete%&gt;%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(COUNTY_NAME)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natural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(category))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fraction_natural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natural/total)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fraction_manmade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fraction_natural)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COUNTY_NAME, </w:t>
      </w:r>
      <w:r>
        <w:rPr>
          <w:rStyle w:val="DataTypeTok"/>
        </w:rPr>
        <w:t xml:space="preserve">Natural=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fraction_natural, </w:t>
      </w:r>
      <w:r>
        <w:rPr>
          <w:rStyle w:val="DataTypeTok"/>
        </w:rPr>
        <w:t xml:space="preserve">Man_Made=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fraction_manmade)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(c_county_point)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Alameda</w:t>
            </w:r>
          </w:p>
        </w:tc>
        <w:tc>
          <w:p>
            <w:pPr>
              <w:pStyle w:val="Compact"/>
              <w:jc w:val="right"/>
            </w:pPr>
            <w:r>
              <w:t xml:space="preserve">37.68525</w:t>
            </w:r>
          </w:p>
        </w:tc>
        <w:tc>
          <w:p>
            <w:pPr>
              <w:pStyle w:val="Compact"/>
              <w:jc w:val="right"/>
            </w:pPr>
            <w:r>
              <w:t xml:space="preserve">-121.9243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Alpine</w:t>
            </w:r>
          </w:p>
        </w:tc>
        <w:tc>
          <w:p>
            <w:pPr>
              <w:pStyle w:val="Compact"/>
              <w:jc w:val="right"/>
            </w:pPr>
            <w:r>
              <w:t xml:space="preserve">37.61799</w:t>
            </w:r>
          </w:p>
        </w:tc>
        <w:tc>
          <w:p>
            <w:pPr>
              <w:pStyle w:val="Compact"/>
              <w:jc w:val="right"/>
            </w:pPr>
            <w:r>
              <w:t xml:space="preserve">-118.2290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Amador</w:t>
            </w:r>
          </w:p>
        </w:tc>
        <w:tc>
          <w:p>
            <w:pPr>
              <w:pStyle w:val="Compact"/>
              <w:jc w:val="right"/>
            </w:pPr>
            <w:r>
              <w:t xml:space="preserve">38.35542</w:t>
            </w:r>
          </w:p>
        </w:tc>
        <w:tc>
          <w:p>
            <w:pPr>
              <w:pStyle w:val="Compact"/>
              <w:jc w:val="right"/>
            </w:pPr>
            <w:r>
              <w:t xml:space="preserve">-121.0613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Butte</w:t>
            </w:r>
          </w:p>
        </w:tc>
        <w:tc>
          <w:p>
            <w:pPr>
              <w:pStyle w:val="Compact"/>
              <w:jc w:val="right"/>
            </w:pPr>
            <w:r>
              <w:t xml:space="preserve">39.72335</w:t>
            </w:r>
          </w:p>
        </w:tc>
        <w:tc>
          <w:p>
            <w:pPr>
              <w:pStyle w:val="Compact"/>
              <w:jc w:val="right"/>
            </w:pPr>
            <w:r>
              <w:t xml:space="preserve">-121.5716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Calaveras</w:t>
            </w:r>
          </w:p>
        </w:tc>
        <w:tc>
          <w:p>
            <w:pPr>
              <w:pStyle w:val="Compact"/>
              <w:jc w:val="right"/>
            </w:pPr>
            <w:r>
              <w:t xml:space="preserve">36.46287</w:t>
            </w:r>
          </w:p>
        </w:tc>
        <w:tc>
          <w:p>
            <w:pPr>
              <w:pStyle w:val="Compact"/>
              <w:jc w:val="right"/>
            </w:pPr>
            <w:r>
              <w:t xml:space="preserve">-119.8929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Colusa</w:t>
            </w:r>
          </w:p>
        </w:tc>
        <w:tc>
          <w:p>
            <w:pPr>
              <w:pStyle w:val="Compact"/>
              <w:jc w:val="right"/>
            </w:pPr>
            <w:r>
              <w:t xml:space="preserve">39.16739</w:t>
            </w:r>
          </w:p>
        </w:tc>
        <w:tc>
          <w:p>
            <w:pPr>
              <w:pStyle w:val="Compact"/>
              <w:jc w:val="right"/>
            </w:pPr>
            <w:r>
              <w:t xml:space="preserve">-122.2780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 Costa</w:t>
            </w:r>
          </w:p>
        </w:tc>
        <w:tc>
          <w:p>
            <w:pPr>
              <w:pStyle w:val="Compact"/>
              <w:jc w:val="right"/>
            </w:pPr>
            <w:r>
              <w:t xml:space="preserve">37.90659</w:t>
            </w:r>
          </w:p>
        </w:tc>
        <w:tc>
          <w:p>
            <w:pPr>
              <w:pStyle w:val="Compact"/>
              <w:jc w:val="right"/>
            </w:pPr>
            <w:r>
              <w:t xml:space="preserve">-121.9944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 Norte</w:t>
            </w:r>
          </w:p>
        </w:tc>
        <w:tc>
          <w:p>
            <w:pPr>
              <w:pStyle w:val="Compact"/>
              <w:jc w:val="right"/>
            </w:pPr>
            <w:r>
              <w:t xml:space="preserve">41.69998</w:t>
            </w:r>
          </w:p>
        </w:tc>
        <w:tc>
          <w:p>
            <w:pPr>
              <w:pStyle w:val="Compact"/>
              <w:jc w:val="right"/>
            </w:pPr>
            <w:r>
              <w:t xml:space="preserve">-123.9550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Dorado</w:t>
            </w:r>
          </w:p>
        </w:tc>
        <w:tc>
          <w:p>
            <w:pPr>
              <w:pStyle w:val="Compact"/>
              <w:jc w:val="right"/>
            </w:pPr>
            <w:r>
              <w:t xml:space="preserve">37.97298</w:t>
            </w:r>
          </w:p>
        </w:tc>
        <w:tc>
          <w:p>
            <w:pPr>
              <w:pStyle w:val="Compact"/>
              <w:jc w:val="right"/>
            </w:pPr>
            <w:r>
              <w:t xml:space="preserve">-121.4447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Fresno</w:t>
            </w:r>
          </w:p>
        </w:tc>
        <w:tc>
          <w:p>
            <w:pPr>
              <w:pStyle w:val="Compact"/>
              <w:jc w:val="right"/>
            </w:pPr>
            <w:r>
              <w:t xml:space="preserve">36.74745</w:t>
            </w:r>
          </w:p>
        </w:tc>
        <w:tc>
          <w:p>
            <w:pPr>
              <w:pStyle w:val="Compact"/>
              <w:jc w:val="right"/>
            </w:pPr>
            <w:r>
              <w:t xml:space="preserve">-119.6338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Glenn</w:t>
            </w:r>
          </w:p>
        </w:tc>
        <w:tc>
          <w:p>
            <w:pPr>
              <w:pStyle w:val="Compact"/>
              <w:jc w:val="right"/>
            </w:pPr>
            <w:r>
              <w:t xml:space="preserve">39.62933</w:t>
            </w:r>
          </w:p>
        </w:tc>
        <w:tc>
          <w:p>
            <w:pPr>
              <w:pStyle w:val="Compact"/>
              <w:jc w:val="right"/>
            </w:pPr>
            <w:r>
              <w:t xml:space="preserve">-122.4071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Humboldt</w:t>
            </w:r>
          </w:p>
        </w:tc>
        <w:tc>
          <w:p>
            <w:pPr>
              <w:pStyle w:val="Compact"/>
              <w:jc w:val="right"/>
            </w:pPr>
            <w:r>
              <w:t xml:space="preserve">40.65793</w:t>
            </w:r>
          </w:p>
        </w:tc>
        <w:tc>
          <w:p>
            <w:pPr>
              <w:pStyle w:val="Compact"/>
              <w:jc w:val="right"/>
            </w:pPr>
            <w:r>
              <w:t xml:space="preserve">-122.0243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Imperial</w:t>
            </w:r>
          </w:p>
        </w:tc>
        <w:tc>
          <w:p>
            <w:pPr>
              <w:pStyle w:val="Compact"/>
              <w:jc w:val="right"/>
            </w:pPr>
            <w:r>
              <w:t xml:space="preserve">33.05796</w:t>
            </w:r>
          </w:p>
        </w:tc>
        <w:tc>
          <w:p>
            <w:pPr>
              <w:pStyle w:val="Compact"/>
              <w:jc w:val="right"/>
            </w:pPr>
            <w:r>
              <w:t xml:space="preserve">-115.2855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Inyo</w:t>
            </w:r>
          </w:p>
        </w:tc>
        <w:tc>
          <w:p>
            <w:pPr>
              <w:pStyle w:val="Compact"/>
              <w:jc w:val="right"/>
            </w:pPr>
            <w:r>
              <w:t xml:space="preserve">36.60175</w:t>
            </w:r>
          </w:p>
        </w:tc>
        <w:tc>
          <w:p>
            <w:pPr>
              <w:pStyle w:val="Compact"/>
              <w:jc w:val="right"/>
            </w:pPr>
            <w:r>
              <w:t xml:space="preserve">-117.2923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Kern</w:t>
            </w:r>
          </w:p>
        </w:tc>
        <w:tc>
          <w:p>
            <w:pPr>
              <w:pStyle w:val="Compact"/>
              <w:jc w:val="right"/>
            </w:pPr>
            <w:r>
              <w:t xml:space="preserve">35.34304</w:t>
            </w:r>
          </w:p>
        </w:tc>
        <w:tc>
          <w:p>
            <w:pPr>
              <w:pStyle w:val="Compact"/>
              <w:jc w:val="right"/>
            </w:pPr>
            <w:r>
              <w:t xml:space="preserve">-119.4605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Kings</w:t>
            </w:r>
          </w:p>
        </w:tc>
        <w:tc>
          <w:p>
            <w:pPr>
              <w:pStyle w:val="Compact"/>
              <w:jc w:val="right"/>
            </w:pPr>
            <w:r>
              <w:t xml:space="preserve">36.13049</w:t>
            </w:r>
          </w:p>
        </w:tc>
        <w:tc>
          <w:p>
            <w:pPr>
              <w:pStyle w:val="Compact"/>
              <w:jc w:val="right"/>
            </w:pPr>
            <w:r>
              <w:t xml:space="preserve">-119.8870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p>
            <w:pPr>
              <w:pStyle w:val="Compact"/>
              <w:jc w:val="right"/>
            </w:pPr>
            <w:r>
              <w:t xml:space="preserve">39.13503</w:t>
            </w:r>
          </w:p>
        </w:tc>
        <w:tc>
          <w:p>
            <w:pPr>
              <w:pStyle w:val="Compact"/>
              <w:jc w:val="right"/>
            </w:pPr>
            <w:r>
              <w:t xml:space="preserve">-122.7503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Lassen</w:t>
            </w:r>
          </w:p>
        </w:tc>
        <w:tc>
          <w:p>
            <w:pPr>
              <w:pStyle w:val="Compact"/>
              <w:jc w:val="right"/>
            </w:pPr>
            <w:r>
              <w:t xml:space="preserve">40.46185</w:t>
            </w:r>
          </w:p>
        </w:tc>
        <w:tc>
          <w:p>
            <w:pPr>
              <w:pStyle w:val="Compact"/>
              <w:jc w:val="right"/>
            </w:pPr>
            <w:r>
              <w:t xml:space="preserve">-120.8094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35.08041</w:t>
            </w:r>
          </w:p>
        </w:tc>
        <w:tc>
          <w:p>
            <w:pPr>
              <w:pStyle w:val="Compact"/>
              <w:jc w:val="right"/>
            </w:pPr>
            <w:r>
              <w:t xml:space="preserve">-118.9973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Madera</w:t>
            </w:r>
          </w:p>
        </w:tc>
        <w:tc>
          <w:p>
            <w:pPr>
              <w:pStyle w:val="Compact"/>
              <w:jc w:val="right"/>
            </w:pPr>
            <w:r>
              <w:t xml:space="preserve">36.04061</w:t>
            </w:r>
          </w:p>
        </w:tc>
        <w:tc>
          <w:p>
            <w:pPr>
              <w:pStyle w:val="Compact"/>
              <w:jc w:val="right"/>
            </w:pPr>
            <w:r>
              <w:t xml:space="preserve">-119.7934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</w:t>
            </w:r>
          </w:p>
        </w:tc>
        <w:tc>
          <w:p>
            <w:pPr>
              <w:pStyle w:val="Compact"/>
              <w:jc w:val="right"/>
            </w:pPr>
            <w:r>
              <w:t xml:space="preserve">36.83411</w:t>
            </w:r>
          </w:p>
        </w:tc>
        <w:tc>
          <w:p>
            <w:pPr>
              <w:pStyle w:val="Compact"/>
              <w:jc w:val="right"/>
            </w:pPr>
            <w:r>
              <w:t xml:space="preserve">-121.9622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Mariposa</w:t>
            </w:r>
          </w:p>
        </w:tc>
        <w:tc>
          <w:p>
            <w:pPr>
              <w:pStyle w:val="Compact"/>
              <w:jc w:val="right"/>
            </w:pPr>
            <w:r>
              <w:t xml:space="preserve">37.24062</w:t>
            </w:r>
          </w:p>
        </w:tc>
        <w:tc>
          <w:p>
            <w:pPr>
              <w:pStyle w:val="Compact"/>
              <w:jc w:val="right"/>
            </w:pPr>
            <w:r>
              <w:t xml:space="preserve">-119.3346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Mendocino</w:t>
            </w:r>
          </w:p>
        </w:tc>
        <w:tc>
          <w:p>
            <w:pPr>
              <w:pStyle w:val="Compact"/>
              <w:jc w:val="right"/>
            </w:pPr>
            <w:r>
              <w:t xml:space="preserve">39.38642</w:t>
            </w:r>
          </w:p>
        </w:tc>
        <w:tc>
          <w:p>
            <w:pPr>
              <w:pStyle w:val="Compact"/>
              <w:jc w:val="right"/>
            </w:pPr>
            <w:r>
              <w:t xml:space="preserve">-123.4288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Merced</w:t>
            </w:r>
          </w:p>
        </w:tc>
        <w:tc>
          <w:p>
            <w:pPr>
              <w:pStyle w:val="Compact"/>
              <w:jc w:val="right"/>
            </w:pPr>
            <w:r>
              <w:t xml:space="preserve">37.18383</w:t>
            </w:r>
          </w:p>
        </w:tc>
        <w:tc>
          <w:p>
            <w:pPr>
              <w:pStyle w:val="Compact"/>
              <w:jc w:val="right"/>
            </w:pPr>
            <w:r>
              <w:t xml:space="preserve">-120.6907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Modoc</w:t>
            </w:r>
          </w:p>
        </w:tc>
        <w:tc>
          <w:p>
            <w:pPr>
              <w:pStyle w:val="Compact"/>
              <w:jc w:val="right"/>
            </w:pPr>
            <w:r>
              <w:t xml:space="preserve">41.58628</w:t>
            </w:r>
          </w:p>
        </w:tc>
        <w:tc>
          <w:p>
            <w:pPr>
              <w:pStyle w:val="Compact"/>
              <w:jc w:val="right"/>
            </w:pPr>
            <w:r>
              <w:t xml:space="preserve">-120.7315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right"/>
            </w:pPr>
            <w:r>
              <w:t xml:space="preserve">38.06252</w:t>
            </w:r>
          </w:p>
        </w:tc>
        <w:tc>
          <w:p>
            <w:pPr>
              <w:pStyle w:val="Compact"/>
              <w:jc w:val="right"/>
            </w:pPr>
            <w:r>
              <w:t xml:space="preserve">-118.9393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Monterey</w:t>
            </w:r>
          </w:p>
        </w:tc>
        <w:tc>
          <w:p>
            <w:pPr>
              <w:pStyle w:val="Compact"/>
              <w:jc w:val="right"/>
            </w:pPr>
            <w:r>
              <w:t xml:space="preserve">36.33260</w:t>
            </w:r>
          </w:p>
        </w:tc>
        <w:tc>
          <w:p>
            <w:pPr>
              <w:pStyle w:val="Compact"/>
              <w:jc w:val="right"/>
            </w:pPr>
            <w:r>
              <w:t xml:space="preserve">-121.1135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Napa</w:t>
            </w:r>
          </w:p>
        </w:tc>
        <w:tc>
          <w:p>
            <w:pPr>
              <w:pStyle w:val="Compact"/>
              <w:jc w:val="right"/>
            </w:pPr>
            <w:r>
              <w:t xml:space="preserve">38.49838</w:t>
            </w:r>
          </w:p>
        </w:tc>
        <w:tc>
          <w:p>
            <w:pPr>
              <w:pStyle w:val="Compact"/>
              <w:jc w:val="right"/>
            </w:pPr>
            <w:r>
              <w:t xml:space="preserve">-122.3625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p>
            <w:pPr>
              <w:pStyle w:val="Compact"/>
              <w:jc w:val="right"/>
            </w:pPr>
            <w:r>
              <w:t xml:space="preserve">39.26712</w:t>
            </w:r>
          </w:p>
        </w:tc>
        <w:tc>
          <w:p>
            <w:pPr>
              <w:pStyle w:val="Compact"/>
              <w:jc w:val="right"/>
            </w:pPr>
            <w:r>
              <w:t xml:space="preserve">-120.6413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  <w:tc>
          <w:p>
            <w:pPr>
              <w:pStyle w:val="Compact"/>
              <w:jc w:val="right"/>
            </w:pPr>
            <w:r>
              <w:t xml:space="preserve">33.66613</w:t>
            </w:r>
          </w:p>
        </w:tc>
        <w:tc>
          <w:p>
            <w:pPr>
              <w:pStyle w:val="Compact"/>
              <w:jc w:val="right"/>
            </w:pPr>
            <w:r>
              <w:t xml:space="preserve">-117.7801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</w:t>
            </w:r>
          </w:p>
        </w:tc>
        <w:tc>
          <w:p>
            <w:pPr>
              <w:pStyle w:val="Compact"/>
              <w:jc w:val="right"/>
            </w:pPr>
            <w:r>
              <w:t xml:space="preserve">39.03074</w:t>
            </w:r>
          </w:p>
        </w:tc>
        <w:tc>
          <w:p>
            <w:pPr>
              <w:pStyle w:val="Compact"/>
              <w:jc w:val="right"/>
            </w:pPr>
            <w:r>
              <w:t xml:space="preserve">-120.7767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Plumas</w:t>
            </w:r>
          </w:p>
        </w:tc>
        <w:tc>
          <w:p>
            <w:pPr>
              <w:pStyle w:val="Compact"/>
              <w:jc w:val="right"/>
            </w:pPr>
            <w:r>
              <w:t xml:space="preserve">37.34911</w:t>
            </w:r>
          </w:p>
        </w:tc>
        <w:tc>
          <w:p>
            <w:pPr>
              <w:pStyle w:val="Compact"/>
              <w:jc w:val="right"/>
            </w:pPr>
            <w:r>
              <w:t xml:space="preserve">-119.4346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Riverside</w:t>
            </w:r>
          </w:p>
        </w:tc>
        <w:tc>
          <w:p>
            <w:pPr>
              <w:pStyle w:val="Compact"/>
              <w:jc w:val="right"/>
            </w:pPr>
            <w:r>
              <w:t xml:space="preserve">36.14524</w:t>
            </w:r>
          </w:p>
        </w:tc>
        <w:tc>
          <w:p>
            <w:pPr>
              <w:pStyle w:val="Compact"/>
              <w:jc w:val="right"/>
            </w:pPr>
            <w:r>
              <w:t xml:space="preserve">-118.4051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Sacramento</w:t>
            </w:r>
          </w:p>
        </w:tc>
        <w:tc>
          <w:p>
            <w:pPr>
              <w:pStyle w:val="Compact"/>
              <w:jc w:val="right"/>
            </w:pPr>
            <w:r>
              <w:t xml:space="preserve">39.09157</w:t>
            </w:r>
          </w:p>
        </w:tc>
        <w:tc>
          <w:p>
            <w:pPr>
              <w:pStyle w:val="Compact"/>
              <w:jc w:val="right"/>
            </w:pPr>
            <w:r>
              <w:t xml:space="preserve">-121.6143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Benito</w:t>
            </w:r>
          </w:p>
        </w:tc>
        <w:tc>
          <w:p>
            <w:pPr>
              <w:pStyle w:val="Compact"/>
              <w:jc w:val="right"/>
            </w:pPr>
            <w:r>
              <w:t xml:space="preserve">36.59107</w:t>
            </w:r>
          </w:p>
        </w:tc>
        <w:tc>
          <w:p>
            <w:pPr>
              <w:pStyle w:val="Compact"/>
              <w:jc w:val="right"/>
            </w:pPr>
            <w:r>
              <w:t xml:space="preserve">-121.1142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Bernardino</w:t>
            </w:r>
          </w:p>
        </w:tc>
        <w:tc>
          <w:p>
            <w:pPr>
              <w:pStyle w:val="Compact"/>
              <w:jc w:val="right"/>
            </w:pPr>
            <w:r>
              <w:t xml:space="preserve">35.87137</w:t>
            </w:r>
          </w:p>
        </w:tc>
        <w:tc>
          <w:p>
            <w:pPr>
              <w:pStyle w:val="Compact"/>
              <w:jc w:val="right"/>
            </w:pPr>
            <w:r>
              <w:t xml:space="preserve">-117.8211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35.16475</w:t>
            </w:r>
          </w:p>
        </w:tc>
        <w:tc>
          <w:p>
            <w:pPr>
              <w:pStyle w:val="Compact"/>
              <w:jc w:val="right"/>
            </w:pPr>
            <w:r>
              <w:t xml:space="preserve">-119.2360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36.00691</w:t>
            </w:r>
          </w:p>
        </w:tc>
        <w:tc>
          <w:p>
            <w:pPr>
              <w:pStyle w:val="Compact"/>
              <w:jc w:val="right"/>
            </w:pPr>
            <w:r>
              <w:t xml:space="preserve">-120.8974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Joaquin</w:t>
            </w:r>
          </w:p>
        </w:tc>
        <w:tc>
          <w:p>
            <w:pPr>
              <w:pStyle w:val="Compact"/>
              <w:jc w:val="right"/>
            </w:pPr>
            <w:r>
              <w:t xml:space="preserve">37.89854</w:t>
            </w:r>
          </w:p>
        </w:tc>
        <w:tc>
          <w:p>
            <w:pPr>
              <w:pStyle w:val="Compact"/>
              <w:jc w:val="right"/>
            </w:pPr>
            <w:r>
              <w:t xml:space="preserve">-121.2530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Luis Obispo</w:t>
            </w:r>
          </w:p>
        </w:tc>
        <w:tc>
          <w:p>
            <w:pPr>
              <w:pStyle w:val="Compact"/>
              <w:jc w:val="right"/>
            </w:pPr>
            <w:r>
              <w:t xml:space="preserve">35.35580</w:t>
            </w:r>
          </w:p>
        </w:tc>
        <w:tc>
          <w:p>
            <w:pPr>
              <w:pStyle w:val="Compact"/>
              <w:jc w:val="right"/>
            </w:pPr>
            <w:r>
              <w:t xml:space="preserve">-120.4077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Mateo</w:t>
            </w:r>
          </w:p>
        </w:tc>
        <w:tc>
          <w:p>
            <w:pPr>
              <w:pStyle w:val="Compact"/>
              <w:jc w:val="right"/>
            </w:pPr>
            <w:r>
              <w:t xml:space="preserve">37.39077</w:t>
            </w:r>
          </w:p>
        </w:tc>
        <w:tc>
          <w:p>
            <w:pPr>
              <w:pStyle w:val="Compact"/>
              <w:jc w:val="right"/>
            </w:pPr>
            <w:r>
              <w:t xml:space="preserve">-122.3197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Barbara</w:t>
            </w:r>
          </w:p>
        </w:tc>
        <w:tc>
          <w:p>
            <w:pPr>
              <w:pStyle w:val="Compact"/>
              <w:jc w:val="right"/>
            </w:pPr>
            <w:r>
              <w:t xml:space="preserve">33.96514</w:t>
            </w:r>
          </w:p>
        </w:tc>
        <w:tc>
          <w:p>
            <w:pPr>
              <w:pStyle w:val="Compact"/>
              <w:jc w:val="right"/>
            </w:pPr>
            <w:r>
              <w:t xml:space="preserve">-119.5775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Clara</w:t>
            </w:r>
          </w:p>
        </w:tc>
        <w:tc>
          <w:p>
            <w:pPr>
              <w:pStyle w:val="Compact"/>
              <w:jc w:val="right"/>
            </w:pPr>
            <w:r>
              <w:t xml:space="preserve">38.88102</w:t>
            </w:r>
          </w:p>
        </w:tc>
        <w:tc>
          <w:p>
            <w:pPr>
              <w:pStyle w:val="Compact"/>
              <w:jc w:val="right"/>
            </w:pPr>
            <w:r>
              <w:t xml:space="preserve">-121.8937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Cruz</w:t>
            </w:r>
          </w:p>
        </w:tc>
        <w:tc>
          <w:p>
            <w:pPr>
              <w:pStyle w:val="Compact"/>
              <w:jc w:val="right"/>
            </w:pPr>
            <w:r>
              <w:t xml:space="preserve">35.63555</w:t>
            </w:r>
          </w:p>
        </w:tc>
        <w:tc>
          <w:p>
            <w:pPr>
              <w:pStyle w:val="Compact"/>
              <w:jc w:val="right"/>
            </w:pPr>
            <w:r>
              <w:t xml:space="preserve">-120.4298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Shasta</w:t>
            </w:r>
          </w:p>
        </w:tc>
        <w:tc>
          <w:p>
            <w:pPr>
              <w:pStyle w:val="Compact"/>
              <w:jc w:val="right"/>
            </w:pPr>
            <w:r>
              <w:t xml:space="preserve">40.78738</w:t>
            </w:r>
          </w:p>
        </w:tc>
        <w:tc>
          <w:p>
            <w:pPr>
              <w:pStyle w:val="Compact"/>
              <w:jc w:val="right"/>
            </w:pPr>
            <w:r>
              <w:t xml:space="preserve">-121.6522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</w:t>
            </w:r>
          </w:p>
        </w:tc>
        <w:tc>
          <w:p>
            <w:pPr>
              <w:pStyle w:val="Compact"/>
              <w:jc w:val="right"/>
            </w:pPr>
            <w:r>
              <w:t xml:space="preserve">37.37716</w:t>
            </w:r>
          </w:p>
        </w:tc>
        <w:tc>
          <w:p>
            <w:pPr>
              <w:pStyle w:val="Compact"/>
              <w:jc w:val="right"/>
            </w:pPr>
            <w:r>
              <w:t xml:space="preserve">-120.5399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Siskiyou</w:t>
            </w:r>
          </w:p>
        </w:tc>
        <w:tc>
          <w:p>
            <w:pPr>
              <w:pStyle w:val="Compact"/>
              <w:jc w:val="right"/>
            </w:pPr>
            <w:r>
              <w:t xml:space="preserve">41.50110</w:t>
            </w:r>
          </w:p>
        </w:tc>
        <w:tc>
          <w:p>
            <w:pPr>
              <w:pStyle w:val="Compact"/>
              <w:jc w:val="right"/>
            </w:pPr>
            <w:r>
              <w:t xml:space="preserve">-122.5810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Solano</w:t>
            </w:r>
          </w:p>
        </w:tc>
        <w:tc>
          <w:p>
            <w:pPr>
              <w:pStyle w:val="Compact"/>
              <w:jc w:val="right"/>
            </w:pPr>
            <w:r>
              <w:t xml:space="preserve">36.13968</w:t>
            </w:r>
          </w:p>
        </w:tc>
        <w:tc>
          <w:p>
            <w:pPr>
              <w:pStyle w:val="Compact"/>
              <w:jc w:val="right"/>
            </w:pPr>
            <w:r>
              <w:t xml:space="preserve">-120.5618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Sonoma</w:t>
            </w:r>
          </w:p>
        </w:tc>
        <w:tc>
          <w:p>
            <w:pPr>
              <w:pStyle w:val="Compact"/>
              <w:jc w:val="right"/>
            </w:pPr>
            <w:r>
              <w:t xml:space="preserve">38.46991</w:t>
            </w:r>
          </w:p>
        </w:tc>
        <w:tc>
          <w:p>
            <w:pPr>
              <w:pStyle w:val="Compact"/>
              <w:jc w:val="right"/>
            </w:pPr>
            <w:r>
              <w:t xml:space="preserve">-122.5055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Stanislaus</w:t>
            </w:r>
          </w:p>
        </w:tc>
        <w:tc>
          <w:p>
            <w:pPr>
              <w:pStyle w:val="Compact"/>
              <w:jc w:val="right"/>
            </w:pPr>
            <w:r>
              <w:t xml:space="preserve">37.61389</w:t>
            </w:r>
          </w:p>
        </w:tc>
        <w:tc>
          <w:p>
            <w:pPr>
              <w:pStyle w:val="Compact"/>
              <w:jc w:val="right"/>
            </w:pPr>
            <w:r>
              <w:t xml:space="preserve">-120.9406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Sutter</w:t>
            </w:r>
          </w:p>
        </w:tc>
        <w:tc>
          <w:p>
            <w:pPr>
              <w:pStyle w:val="Compact"/>
              <w:jc w:val="right"/>
            </w:pPr>
            <w:r>
              <w:t xml:space="preserve">39.03162</w:t>
            </w:r>
          </w:p>
        </w:tc>
        <w:tc>
          <w:p>
            <w:pPr>
              <w:pStyle w:val="Compact"/>
              <w:jc w:val="right"/>
            </w:pPr>
            <w:r>
              <w:t xml:space="preserve">-121.6965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Tehama</w:t>
            </w:r>
          </w:p>
        </w:tc>
        <w:tc>
          <w:p>
            <w:pPr>
              <w:pStyle w:val="Compact"/>
              <w:jc w:val="right"/>
            </w:pPr>
            <w:r>
              <w:t xml:space="preserve">40.05988</w:t>
            </w:r>
          </w:p>
        </w:tc>
        <w:tc>
          <w:p>
            <w:pPr>
              <w:pStyle w:val="Compact"/>
              <w:jc w:val="right"/>
            </w:pPr>
            <w:r>
              <w:t xml:space="preserve">-122.1986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Trinity</w:t>
            </w:r>
          </w:p>
        </w:tc>
        <w:tc>
          <w:p>
            <w:pPr>
              <w:pStyle w:val="Compact"/>
              <w:jc w:val="right"/>
            </w:pPr>
            <w:r>
              <w:t xml:space="preserve">40.66529</w:t>
            </w:r>
          </w:p>
        </w:tc>
        <w:tc>
          <w:p>
            <w:pPr>
              <w:pStyle w:val="Compact"/>
              <w:jc w:val="right"/>
            </w:pPr>
            <w:r>
              <w:t xml:space="preserve">-123.0399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Tulare</w:t>
            </w:r>
          </w:p>
        </w:tc>
        <w:tc>
          <w:p>
            <w:pPr>
              <w:pStyle w:val="Compact"/>
              <w:jc w:val="right"/>
            </w:pPr>
            <w:r>
              <w:t xml:space="preserve">36.29215</w:t>
            </w:r>
          </w:p>
        </w:tc>
        <w:tc>
          <w:p>
            <w:pPr>
              <w:pStyle w:val="Compact"/>
              <w:jc w:val="right"/>
            </w:pPr>
            <w:r>
              <w:t xml:space="preserve">-118.7800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Tuolumne</w:t>
            </w:r>
          </w:p>
        </w:tc>
        <w:tc>
          <w:p>
            <w:pPr>
              <w:pStyle w:val="Compact"/>
              <w:jc w:val="right"/>
            </w:pPr>
            <w:r>
              <w:t xml:space="preserve">39.00205</w:t>
            </w:r>
          </w:p>
        </w:tc>
        <w:tc>
          <w:p>
            <w:pPr>
              <w:pStyle w:val="Compact"/>
              <w:jc w:val="right"/>
            </w:pPr>
            <w:r>
              <w:t xml:space="preserve">-121.5801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right"/>
            </w:pPr>
            <w:r>
              <w:t xml:space="preserve">34.04778</w:t>
            </w:r>
          </w:p>
        </w:tc>
        <w:tc>
          <w:p>
            <w:pPr>
              <w:pStyle w:val="Compact"/>
              <w:jc w:val="right"/>
            </w:pPr>
            <w:r>
              <w:t xml:space="preserve">-119.1644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Yolo</w:t>
            </w:r>
          </w:p>
        </w:tc>
        <w:tc>
          <w:p>
            <w:pPr>
              <w:pStyle w:val="Compact"/>
              <w:jc w:val="right"/>
            </w:pPr>
            <w:r>
              <w:t xml:space="preserve">38.63463</w:t>
            </w:r>
          </w:p>
        </w:tc>
        <w:tc>
          <w:p>
            <w:pPr>
              <w:pStyle w:val="Compact"/>
              <w:jc w:val="right"/>
            </w:pPr>
            <w:r>
              <w:t xml:space="preserve">-121.9447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Yuba</w:t>
            </w:r>
          </w:p>
        </w:tc>
        <w:tc>
          <w:p>
            <w:pPr>
              <w:pStyle w:val="Compact"/>
              <w:jc w:val="right"/>
            </w:pPr>
            <w:r>
              <w:t xml:space="preserve">39.27781</w:t>
            </w:r>
          </w:p>
        </w:tc>
        <w:tc>
          <w:p>
            <w:pPr>
              <w:pStyle w:val="Compact"/>
              <w:jc w:val="right"/>
            </w:pPr>
            <w:r>
              <w:t xml:space="preserve">-121.3127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37.96936</w:t>
            </w:r>
          </w:p>
        </w:tc>
        <w:tc>
          <w:p>
            <w:pPr>
              <w:pStyle w:val="Compact"/>
              <w:jc w:val="right"/>
            </w:pPr>
            <w:r>
              <w:t xml:space="preserve">-122.4480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(Features_type)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Natural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Man_Made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Alameda</w:t>
            </w:r>
          </w:p>
        </w:tc>
        <w:tc>
          <w:p>
            <w:pPr>
              <w:pStyle w:val="Compact"/>
              <w:jc w:val="right"/>
            </w:pPr>
            <w:r>
              <w:t xml:space="preserve">0.0823032</w:t>
            </w:r>
          </w:p>
        </w:tc>
        <w:tc>
          <w:p>
            <w:pPr>
              <w:pStyle w:val="Compact"/>
              <w:jc w:val="right"/>
            </w:pPr>
            <w:r>
              <w:t xml:space="preserve">0.9176968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Alpine</w:t>
            </w:r>
          </w:p>
        </w:tc>
        <w:tc>
          <w:p>
            <w:pPr>
              <w:pStyle w:val="Compact"/>
              <w:jc w:val="right"/>
            </w:pPr>
            <w:r>
              <w:t xml:space="preserve">0.5418895</w:t>
            </w:r>
          </w:p>
        </w:tc>
        <w:tc>
          <w:p>
            <w:pPr>
              <w:pStyle w:val="Compact"/>
              <w:jc w:val="right"/>
            </w:pPr>
            <w:r>
              <w:t xml:space="preserve">0.4581105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Amador</w:t>
            </w:r>
          </w:p>
        </w:tc>
        <w:tc>
          <w:p>
            <w:pPr>
              <w:pStyle w:val="Compact"/>
              <w:jc w:val="right"/>
            </w:pPr>
            <w:r>
              <w:t xml:space="preserve">0.2852405</w:t>
            </w:r>
          </w:p>
        </w:tc>
        <w:tc>
          <w:p>
            <w:pPr>
              <w:pStyle w:val="Compact"/>
              <w:jc w:val="right"/>
            </w:pPr>
            <w:r>
              <w:t xml:space="preserve">0.7147595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Butte</w:t>
            </w:r>
          </w:p>
        </w:tc>
        <w:tc>
          <w:p>
            <w:pPr>
              <w:pStyle w:val="Compact"/>
              <w:jc w:val="right"/>
            </w:pPr>
            <w:r>
              <w:t xml:space="preserve">0.3648449</w:t>
            </w:r>
          </w:p>
        </w:tc>
        <w:tc>
          <w:p>
            <w:pPr>
              <w:pStyle w:val="Compact"/>
              <w:jc w:val="right"/>
            </w:pPr>
            <w:r>
              <w:t xml:space="preserve">0.6351551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Calaveras</w:t>
            </w:r>
          </w:p>
        </w:tc>
        <w:tc>
          <w:p>
            <w:pPr>
              <w:pStyle w:val="Compact"/>
              <w:jc w:val="right"/>
            </w:pPr>
            <w:r>
              <w:t xml:space="preserve">0.2957746</w:t>
            </w:r>
          </w:p>
        </w:tc>
        <w:tc>
          <w:p>
            <w:pPr>
              <w:pStyle w:val="Compact"/>
              <w:jc w:val="right"/>
            </w:pPr>
            <w:r>
              <w:t xml:space="preserve">0.7042254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Colusa</w:t>
            </w:r>
          </w:p>
        </w:tc>
        <w:tc>
          <w:p>
            <w:pPr>
              <w:pStyle w:val="Compact"/>
              <w:jc w:val="right"/>
            </w:pPr>
            <w:r>
              <w:t xml:space="preserve">0.4952199</w:t>
            </w:r>
          </w:p>
        </w:tc>
        <w:tc>
          <w:p>
            <w:pPr>
              <w:pStyle w:val="Compact"/>
              <w:jc w:val="right"/>
            </w:pPr>
            <w:r>
              <w:t xml:space="preserve">0.5047801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 Costa</w:t>
            </w:r>
          </w:p>
        </w:tc>
        <w:tc>
          <w:p>
            <w:pPr>
              <w:pStyle w:val="Compact"/>
              <w:jc w:val="right"/>
            </w:pPr>
            <w:r>
              <w:t xml:space="preserve">0.1646374</w:t>
            </w:r>
          </w:p>
        </w:tc>
        <w:tc>
          <w:p>
            <w:pPr>
              <w:pStyle w:val="Compact"/>
              <w:jc w:val="right"/>
            </w:pPr>
            <w:r>
              <w:t xml:space="preserve">0.8353626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 Norte</w:t>
            </w:r>
          </w:p>
        </w:tc>
        <w:tc>
          <w:p>
            <w:pPr>
              <w:pStyle w:val="Compact"/>
              <w:jc w:val="right"/>
            </w:pPr>
            <w:r>
              <w:t xml:space="preserve">0.5154799</w:t>
            </w:r>
          </w:p>
        </w:tc>
        <w:tc>
          <w:p>
            <w:pPr>
              <w:pStyle w:val="Compact"/>
              <w:jc w:val="right"/>
            </w:pPr>
            <w:r>
              <w:t xml:space="preserve">0.4845201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 Dorado</w:t>
            </w:r>
          </w:p>
        </w:tc>
        <w:tc>
          <w:p>
            <w:pPr>
              <w:pStyle w:val="Compact"/>
              <w:jc w:val="right"/>
            </w:pPr>
            <w:r>
              <w:t xml:space="preserve">0.3872449</w:t>
            </w:r>
          </w:p>
        </w:tc>
        <w:tc>
          <w:p>
            <w:pPr>
              <w:pStyle w:val="Compact"/>
              <w:jc w:val="right"/>
            </w:pPr>
            <w:r>
              <w:t xml:space="preserve">0.6127551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Fresno</w:t>
            </w:r>
          </w:p>
        </w:tc>
        <w:tc>
          <w:p>
            <w:pPr>
              <w:pStyle w:val="Compact"/>
              <w:jc w:val="right"/>
            </w:pPr>
            <w:r>
              <w:t xml:space="preserve">0.4125594</w:t>
            </w:r>
          </w:p>
        </w:tc>
        <w:tc>
          <w:p>
            <w:pPr>
              <w:pStyle w:val="Compact"/>
              <w:jc w:val="right"/>
            </w:pPr>
            <w:r>
              <w:t xml:space="preserve">0.5874406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Glenn</w:t>
            </w:r>
          </w:p>
        </w:tc>
        <w:tc>
          <w:p>
            <w:pPr>
              <w:pStyle w:val="Compact"/>
              <w:jc w:val="right"/>
            </w:pPr>
            <w:r>
              <w:t xml:space="preserve">0.4557439</w:t>
            </w:r>
          </w:p>
        </w:tc>
        <w:tc>
          <w:p>
            <w:pPr>
              <w:pStyle w:val="Compact"/>
              <w:jc w:val="right"/>
            </w:pPr>
            <w:r>
              <w:t xml:space="preserve">0.5442561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Humboldt</w:t>
            </w:r>
          </w:p>
        </w:tc>
        <w:tc>
          <w:p>
            <w:pPr>
              <w:pStyle w:val="Compact"/>
              <w:jc w:val="right"/>
            </w:pPr>
            <w:r>
              <w:t xml:space="preserve">0.5501607</w:t>
            </w:r>
          </w:p>
        </w:tc>
        <w:tc>
          <w:p>
            <w:pPr>
              <w:pStyle w:val="Compact"/>
              <w:jc w:val="right"/>
            </w:pPr>
            <w:r>
              <w:t xml:space="preserve">0.4498393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Imperial</w:t>
            </w:r>
          </w:p>
        </w:tc>
        <w:tc>
          <w:p>
            <w:pPr>
              <w:pStyle w:val="Compact"/>
              <w:jc w:val="right"/>
            </w:pPr>
            <w:r>
              <w:t xml:space="preserve">0.6144144</w:t>
            </w:r>
          </w:p>
        </w:tc>
        <w:tc>
          <w:p>
            <w:pPr>
              <w:pStyle w:val="Compact"/>
              <w:jc w:val="right"/>
            </w:pPr>
            <w:r>
              <w:t xml:space="preserve">0.3855856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Inyo</w:t>
            </w:r>
          </w:p>
        </w:tc>
        <w:tc>
          <w:p>
            <w:pPr>
              <w:pStyle w:val="Compact"/>
              <w:jc w:val="right"/>
            </w:pPr>
            <w:r>
              <w:t xml:space="preserve">0.5236092</w:t>
            </w:r>
          </w:p>
        </w:tc>
        <w:tc>
          <w:p>
            <w:pPr>
              <w:pStyle w:val="Compact"/>
              <w:jc w:val="right"/>
            </w:pPr>
            <w:r>
              <w:t xml:space="preserve">0.4763908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Kern</w:t>
            </w:r>
          </w:p>
        </w:tc>
        <w:tc>
          <w:p>
            <w:pPr>
              <w:pStyle w:val="Compact"/>
              <w:jc w:val="right"/>
            </w:pPr>
            <w:r>
              <w:t xml:space="preserve">0.3113703</w:t>
            </w:r>
          </w:p>
        </w:tc>
        <w:tc>
          <w:p>
            <w:pPr>
              <w:pStyle w:val="Compact"/>
              <w:jc w:val="right"/>
            </w:pPr>
            <w:r>
              <w:t xml:space="preserve">0.6886297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Kings</w:t>
            </w:r>
          </w:p>
        </w:tc>
        <w:tc>
          <w:p>
            <w:pPr>
              <w:pStyle w:val="Compact"/>
              <w:jc w:val="right"/>
            </w:pPr>
            <w:r>
              <w:t xml:space="preserve">0.3360544</w:t>
            </w:r>
          </w:p>
        </w:tc>
        <w:tc>
          <w:p>
            <w:pPr>
              <w:pStyle w:val="Compact"/>
              <w:jc w:val="right"/>
            </w:pPr>
            <w:r>
              <w:t xml:space="preserve">0.6639456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p>
            <w:pPr>
              <w:pStyle w:val="Compact"/>
              <w:jc w:val="right"/>
            </w:pPr>
            <w:r>
              <w:t xml:space="preserve">0.5402884</w:t>
            </w:r>
          </w:p>
        </w:tc>
        <w:tc>
          <w:p>
            <w:pPr>
              <w:pStyle w:val="Compact"/>
              <w:jc w:val="right"/>
            </w:pPr>
            <w:r>
              <w:t xml:space="preserve">0.4597116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Lassen</w:t>
            </w:r>
          </w:p>
        </w:tc>
        <w:tc>
          <w:p>
            <w:pPr>
              <w:pStyle w:val="Compact"/>
              <w:jc w:val="right"/>
            </w:pPr>
            <w:r>
              <w:t xml:space="preserve">0.5313577</w:t>
            </w:r>
          </w:p>
        </w:tc>
        <w:tc>
          <w:p>
            <w:pPr>
              <w:pStyle w:val="Compact"/>
              <w:jc w:val="right"/>
            </w:pPr>
            <w:r>
              <w:t xml:space="preserve">0.4686423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</w:t>
            </w:r>
          </w:p>
        </w:tc>
        <w:tc>
          <w:p>
            <w:pPr>
              <w:pStyle w:val="Compact"/>
              <w:jc w:val="right"/>
            </w:pPr>
            <w:r>
              <w:t xml:space="preserve">0.1084098</w:t>
            </w:r>
          </w:p>
        </w:tc>
        <w:tc>
          <w:p>
            <w:pPr>
              <w:pStyle w:val="Compact"/>
              <w:jc w:val="right"/>
            </w:pPr>
            <w:r>
              <w:t xml:space="preserve">0.8915902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Madera</w:t>
            </w:r>
          </w:p>
        </w:tc>
        <w:tc>
          <w:p>
            <w:pPr>
              <w:pStyle w:val="Compact"/>
              <w:jc w:val="right"/>
            </w:pPr>
            <w:r>
              <w:t xml:space="preserve">0.3800000</w:t>
            </w:r>
          </w:p>
        </w:tc>
        <w:tc>
          <w:p>
            <w:pPr>
              <w:pStyle w:val="Compact"/>
              <w:jc w:val="right"/>
            </w:pPr>
            <w:r>
              <w:t xml:space="preserve">0.6200000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Marin</w:t>
            </w:r>
          </w:p>
        </w:tc>
        <w:tc>
          <w:p>
            <w:pPr>
              <w:pStyle w:val="Compact"/>
              <w:jc w:val="right"/>
            </w:pPr>
            <w:r>
              <w:t xml:space="preserve">0.2585079</w:t>
            </w:r>
          </w:p>
        </w:tc>
        <w:tc>
          <w:p>
            <w:pPr>
              <w:pStyle w:val="Compact"/>
              <w:jc w:val="right"/>
            </w:pPr>
            <w:r>
              <w:t xml:space="preserve">0.7414921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Mariposa</w:t>
            </w:r>
          </w:p>
        </w:tc>
        <w:tc>
          <w:p>
            <w:pPr>
              <w:pStyle w:val="Compact"/>
              <w:jc w:val="right"/>
            </w:pPr>
            <w:r>
              <w:t xml:space="preserve">0.4965920</w:t>
            </w:r>
          </w:p>
        </w:tc>
        <w:tc>
          <w:p>
            <w:pPr>
              <w:pStyle w:val="Compact"/>
              <w:jc w:val="right"/>
            </w:pPr>
            <w:r>
              <w:t xml:space="preserve">0.5034080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Mendocino</w:t>
            </w:r>
          </w:p>
        </w:tc>
        <w:tc>
          <w:p>
            <w:pPr>
              <w:pStyle w:val="Compact"/>
              <w:jc w:val="right"/>
            </w:pPr>
            <w:r>
              <w:t xml:space="preserve">0.5610329</w:t>
            </w:r>
          </w:p>
        </w:tc>
        <w:tc>
          <w:p>
            <w:pPr>
              <w:pStyle w:val="Compact"/>
              <w:jc w:val="right"/>
            </w:pPr>
            <w:r>
              <w:t xml:space="preserve">0.4389671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Merced</w:t>
            </w:r>
          </w:p>
        </w:tc>
        <w:tc>
          <w:p>
            <w:pPr>
              <w:pStyle w:val="Compact"/>
              <w:jc w:val="right"/>
            </w:pPr>
            <w:r>
              <w:t xml:space="preserve">0.3476357</w:t>
            </w:r>
          </w:p>
        </w:tc>
        <w:tc>
          <w:p>
            <w:pPr>
              <w:pStyle w:val="Compact"/>
              <w:jc w:val="right"/>
            </w:pPr>
            <w:r>
              <w:t xml:space="preserve">0.6523643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Modoc</w:t>
            </w:r>
          </w:p>
        </w:tc>
        <w:tc>
          <w:p>
            <w:pPr>
              <w:pStyle w:val="Compact"/>
              <w:jc w:val="right"/>
            </w:pPr>
            <w:r>
              <w:t xml:space="preserve">0.5182972</w:t>
            </w:r>
          </w:p>
        </w:tc>
        <w:tc>
          <w:p>
            <w:pPr>
              <w:pStyle w:val="Compact"/>
              <w:jc w:val="right"/>
            </w:pPr>
            <w:r>
              <w:t xml:space="preserve">0.4817028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right"/>
            </w:pPr>
            <w:r>
              <w:t xml:space="preserve">0.5180636</w:t>
            </w:r>
          </w:p>
        </w:tc>
        <w:tc>
          <w:p>
            <w:pPr>
              <w:pStyle w:val="Compact"/>
              <w:jc w:val="right"/>
            </w:pPr>
            <w:r>
              <w:t xml:space="preserve">0.4819364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Monterey</w:t>
            </w:r>
          </w:p>
        </w:tc>
        <w:tc>
          <w:p>
            <w:pPr>
              <w:pStyle w:val="Compact"/>
              <w:jc w:val="right"/>
            </w:pPr>
            <w:r>
              <w:t xml:space="preserve">0.3540573</w:t>
            </w:r>
          </w:p>
        </w:tc>
        <w:tc>
          <w:p>
            <w:pPr>
              <w:pStyle w:val="Compact"/>
              <w:jc w:val="right"/>
            </w:pPr>
            <w:r>
              <w:t xml:space="preserve">0.6459427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Napa</w:t>
            </w:r>
          </w:p>
        </w:tc>
        <w:tc>
          <w:p>
            <w:pPr>
              <w:pStyle w:val="Compact"/>
              <w:jc w:val="right"/>
            </w:pPr>
            <w:r>
              <w:t xml:space="preserve">0.3318486</w:t>
            </w:r>
          </w:p>
        </w:tc>
        <w:tc>
          <w:p>
            <w:pPr>
              <w:pStyle w:val="Compact"/>
              <w:jc w:val="right"/>
            </w:pPr>
            <w:r>
              <w:t xml:space="preserve">0.6681514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Nevada</w:t>
            </w:r>
          </w:p>
        </w:tc>
        <w:tc>
          <w:p>
            <w:pPr>
              <w:pStyle w:val="Compact"/>
              <w:jc w:val="right"/>
            </w:pPr>
            <w:r>
              <w:t xml:space="preserve">0.3674797</w:t>
            </w:r>
          </w:p>
        </w:tc>
        <w:tc>
          <w:p>
            <w:pPr>
              <w:pStyle w:val="Compact"/>
              <w:jc w:val="right"/>
            </w:pPr>
            <w:r>
              <w:t xml:space="preserve">0.6325203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</w:t>
            </w:r>
          </w:p>
        </w:tc>
        <w:tc>
          <w:p>
            <w:pPr>
              <w:pStyle w:val="Compact"/>
              <w:jc w:val="right"/>
            </w:pPr>
            <w:r>
              <w:t xml:space="preserve">0.0847971</w:t>
            </w:r>
          </w:p>
        </w:tc>
        <w:tc>
          <w:p>
            <w:pPr>
              <w:pStyle w:val="Compact"/>
              <w:jc w:val="right"/>
            </w:pPr>
            <w:r>
              <w:t xml:space="preserve">0.9152029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Placer</w:t>
            </w:r>
          </w:p>
        </w:tc>
        <w:tc>
          <w:p>
            <w:pPr>
              <w:pStyle w:val="Compact"/>
              <w:jc w:val="right"/>
            </w:pPr>
            <w:r>
              <w:t xml:space="preserve">0.3444508</w:t>
            </w:r>
          </w:p>
        </w:tc>
        <w:tc>
          <w:p>
            <w:pPr>
              <w:pStyle w:val="Compact"/>
              <w:jc w:val="right"/>
            </w:pPr>
            <w:r>
              <w:t xml:space="preserve">0.6555492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Plumas</w:t>
            </w:r>
          </w:p>
        </w:tc>
        <w:tc>
          <w:p>
            <w:pPr>
              <w:pStyle w:val="Compact"/>
              <w:jc w:val="right"/>
            </w:pPr>
            <w:r>
              <w:t xml:space="preserve">0.5429757</w:t>
            </w:r>
          </w:p>
        </w:tc>
        <w:tc>
          <w:p>
            <w:pPr>
              <w:pStyle w:val="Compact"/>
              <w:jc w:val="right"/>
            </w:pPr>
            <w:r>
              <w:t xml:space="preserve">0.4570243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Riverside</w:t>
            </w:r>
          </w:p>
        </w:tc>
        <w:tc>
          <w:p>
            <w:pPr>
              <w:pStyle w:val="Compact"/>
              <w:jc w:val="right"/>
            </w:pPr>
            <w:r>
              <w:t xml:space="preserve">0.2173482</w:t>
            </w:r>
          </w:p>
        </w:tc>
        <w:tc>
          <w:p>
            <w:pPr>
              <w:pStyle w:val="Compact"/>
              <w:jc w:val="right"/>
            </w:pPr>
            <w:r>
              <w:t xml:space="preserve">0.7826518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Sacramento</w:t>
            </w:r>
          </w:p>
        </w:tc>
        <w:tc>
          <w:p>
            <w:pPr>
              <w:pStyle w:val="Compact"/>
              <w:jc w:val="right"/>
            </w:pPr>
            <w:r>
              <w:t xml:space="preserve">0.0446970</w:t>
            </w:r>
          </w:p>
        </w:tc>
        <w:tc>
          <w:p>
            <w:pPr>
              <w:pStyle w:val="Compact"/>
              <w:jc w:val="right"/>
            </w:pPr>
            <w:r>
              <w:t xml:space="preserve">0.9553030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Benito</w:t>
            </w:r>
          </w:p>
        </w:tc>
        <w:tc>
          <w:p>
            <w:pPr>
              <w:pStyle w:val="Compact"/>
              <w:jc w:val="right"/>
            </w:pPr>
            <w:r>
              <w:t xml:space="preserve">0.4872180</w:t>
            </w:r>
          </w:p>
        </w:tc>
        <w:tc>
          <w:p>
            <w:pPr>
              <w:pStyle w:val="Compact"/>
              <w:jc w:val="right"/>
            </w:pPr>
            <w:r>
              <w:t xml:space="preserve">0.5127820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Bernardino</w:t>
            </w:r>
          </w:p>
        </w:tc>
        <w:tc>
          <w:p>
            <w:pPr>
              <w:pStyle w:val="Compact"/>
              <w:jc w:val="right"/>
            </w:pPr>
            <w:r>
              <w:t xml:space="preserve">0.2640118</w:t>
            </w:r>
          </w:p>
        </w:tc>
        <w:tc>
          <w:p>
            <w:pPr>
              <w:pStyle w:val="Compact"/>
              <w:jc w:val="right"/>
            </w:pPr>
            <w:r>
              <w:t xml:space="preserve">0.7359882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Diego</w:t>
            </w:r>
          </w:p>
        </w:tc>
        <w:tc>
          <w:p>
            <w:pPr>
              <w:pStyle w:val="Compact"/>
              <w:jc w:val="right"/>
            </w:pPr>
            <w:r>
              <w:t xml:space="preserve">0.1724342</w:t>
            </w:r>
          </w:p>
        </w:tc>
        <w:tc>
          <w:p>
            <w:pPr>
              <w:pStyle w:val="Compact"/>
              <w:jc w:val="right"/>
            </w:pPr>
            <w:r>
              <w:t xml:space="preserve">0.8275658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Francisco</w:t>
            </w:r>
          </w:p>
        </w:tc>
        <w:tc>
          <w:p>
            <w:pPr>
              <w:pStyle w:val="Compact"/>
              <w:jc w:val="right"/>
            </w:pPr>
            <w:r>
              <w:t xml:space="preserve">0.0692156</w:t>
            </w:r>
          </w:p>
        </w:tc>
        <w:tc>
          <w:p>
            <w:pPr>
              <w:pStyle w:val="Compact"/>
              <w:jc w:val="right"/>
            </w:pPr>
            <w:r>
              <w:t xml:space="preserve">0.9307844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Joaquin</w:t>
            </w:r>
          </w:p>
        </w:tc>
        <w:tc>
          <w:p>
            <w:pPr>
              <w:pStyle w:val="Compact"/>
              <w:jc w:val="right"/>
            </w:pPr>
            <w:r>
              <w:t xml:space="preserve">0.1422652</w:t>
            </w:r>
          </w:p>
        </w:tc>
        <w:tc>
          <w:p>
            <w:pPr>
              <w:pStyle w:val="Compact"/>
              <w:jc w:val="right"/>
            </w:pPr>
            <w:r>
              <w:t xml:space="preserve">0.8577348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Luis Obispo</w:t>
            </w:r>
          </w:p>
        </w:tc>
        <w:tc>
          <w:p>
            <w:pPr>
              <w:pStyle w:val="Compact"/>
              <w:jc w:val="right"/>
            </w:pPr>
            <w:r>
              <w:t xml:space="preserve">0.3723012</w:t>
            </w:r>
          </w:p>
        </w:tc>
        <w:tc>
          <w:p>
            <w:pPr>
              <w:pStyle w:val="Compact"/>
              <w:jc w:val="right"/>
            </w:pPr>
            <w:r>
              <w:t xml:space="preserve">0.6276988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Mateo</w:t>
            </w:r>
          </w:p>
        </w:tc>
        <w:tc>
          <w:p>
            <w:pPr>
              <w:pStyle w:val="Compact"/>
              <w:jc w:val="right"/>
            </w:pPr>
            <w:r>
              <w:t xml:space="preserve">0.1711230</w:t>
            </w:r>
          </w:p>
        </w:tc>
        <w:tc>
          <w:p>
            <w:pPr>
              <w:pStyle w:val="Compact"/>
              <w:jc w:val="right"/>
            </w:pPr>
            <w:r>
              <w:t xml:space="preserve">0.8288770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Barbara</w:t>
            </w:r>
          </w:p>
        </w:tc>
        <w:tc>
          <w:p>
            <w:pPr>
              <w:pStyle w:val="Compact"/>
              <w:jc w:val="right"/>
            </w:pPr>
            <w:r>
              <w:t xml:space="preserve">0.3333333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Clara</w:t>
            </w:r>
          </w:p>
        </w:tc>
        <w:tc>
          <w:p>
            <w:pPr>
              <w:pStyle w:val="Compact"/>
              <w:jc w:val="right"/>
            </w:pPr>
            <w:r>
              <w:t xml:space="preserve">0.1416877</w:t>
            </w:r>
          </w:p>
        </w:tc>
        <w:tc>
          <w:p>
            <w:pPr>
              <w:pStyle w:val="Compact"/>
              <w:jc w:val="right"/>
            </w:pPr>
            <w:r>
              <w:t xml:space="preserve">0.8583123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Santa Cruz</w:t>
            </w:r>
          </w:p>
        </w:tc>
        <w:tc>
          <w:p>
            <w:pPr>
              <w:pStyle w:val="Compact"/>
              <w:jc w:val="right"/>
            </w:pPr>
            <w:r>
              <w:t xml:space="preserve">0.2543253</w:t>
            </w:r>
          </w:p>
        </w:tc>
        <w:tc>
          <w:p>
            <w:pPr>
              <w:pStyle w:val="Compact"/>
              <w:jc w:val="right"/>
            </w:pPr>
            <w:r>
              <w:t xml:space="preserve">0.7456747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Shasta</w:t>
            </w:r>
          </w:p>
        </w:tc>
        <w:tc>
          <w:p>
            <w:pPr>
              <w:pStyle w:val="Compact"/>
              <w:jc w:val="right"/>
            </w:pPr>
            <w:r>
              <w:t xml:space="preserve">0.5345603</w:t>
            </w:r>
          </w:p>
        </w:tc>
        <w:tc>
          <w:p>
            <w:pPr>
              <w:pStyle w:val="Compact"/>
              <w:jc w:val="right"/>
            </w:pPr>
            <w:r>
              <w:t xml:space="preserve">0.4654397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Sierra</w:t>
            </w:r>
          </w:p>
        </w:tc>
        <w:tc>
          <w:p>
            <w:pPr>
              <w:pStyle w:val="Compact"/>
              <w:jc w:val="right"/>
            </w:pPr>
            <w:r>
              <w:t xml:space="preserve">0.4207650</w:t>
            </w:r>
          </w:p>
        </w:tc>
        <w:tc>
          <w:p>
            <w:pPr>
              <w:pStyle w:val="Compact"/>
              <w:jc w:val="right"/>
            </w:pPr>
            <w:r>
              <w:t xml:space="preserve">0.5792350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Siskiyou</w:t>
            </w:r>
          </w:p>
        </w:tc>
        <w:tc>
          <w:p>
            <w:pPr>
              <w:pStyle w:val="Compact"/>
              <w:jc w:val="right"/>
            </w:pPr>
            <w:r>
              <w:t xml:space="preserve">0.6145475</w:t>
            </w:r>
          </w:p>
        </w:tc>
        <w:tc>
          <w:p>
            <w:pPr>
              <w:pStyle w:val="Compact"/>
              <w:jc w:val="right"/>
            </w:pPr>
            <w:r>
              <w:t xml:space="preserve">0.3854525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Solano</w:t>
            </w:r>
          </w:p>
        </w:tc>
        <w:tc>
          <w:p>
            <w:pPr>
              <w:pStyle w:val="Compact"/>
              <w:jc w:val="right"/>
            </w:pPr>
            <w:r>
              <w:t xml:space="preserve">0.2327869</w:t>
            </w:r>
          </w:p>
        </w:tc>
        <w:tc>
          <w:p>
            <w:pPr>
              <w:pStyle w:val="Compact"/>
              <w:jc w:val="right"/>
            </w:pPr>
            <w:r>
              <w:t xml:space="preserve">0.7672131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Sonoma</w:t>
            </w:r>
          </w:p>
        </w:tc>
        <w:tc>
          <w:p>
            <w:pPr>
              <w:pStyle w:val="Compact"/>
              <w:jc w:val="right"/>
            </w:pPr>
            <w:r>
              <w:t xml:space="preserve">0.2923833</w:t>
            </w:r>
          </w:p>
        </w:tc>
        <w:tc>
          <w:p>
            <w:pPr>
              <w:pStyle w:val="Compact"/>
              <w:jc w:val="right"/>
            </w:pPr>
            <w:r>
              <w:t xml:space="preserve">0.7076167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Stanislaus</w:t>
            </w:r>
          </w:p>
        </w:tc>
        <w:tc>
          <w:p>
            <w:pPr>
              <w:pStyle w:val="Compact"/>
              <w:jc w:val="right"/>
            </w:pPr>
            <w:r>
              <w:t xml:space="preserve">0.2580927</w:t>
            </w:r>
          </w:p>
        </w:tc>
        <w:tc>
          <w:p>
            <w:pPr>
              <w:pStyle w:val="Compact"/>
              <w:jc w:val="right"/>
            </w:pPr>
            <w:r>
              <w:t xml:space="preserve">0.7419073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Sutter</w:t>
            </w:r>
          </w:p>
        </w:tc>
        <w:tc>
          <w:p>
            <w:pPr>
              <w:pStyle w:val="Compact"/>
              <w:jc w:val="right"/>
            </w:pPr>
            <w:r>
              <w:t xml:space="preserve">0.2390671</w:t>
            </w:r>
          </w:p>
        </w:tc>
        <w:tc>
          <w:p>
            <w:pPr>
              <w:pStyle w:val="Compact"/>
              <w:jc w:val="right"/>
            </w:pPr>
            <w:r>
              <w:t xml:space="preserve">0.7609329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Tehama</w:t>
            </w:r>
          </w:p>
        </w:tc>
        <w:tc>
          <w:p>
            <w:pPr>
              <w:pStyle w:val="Compact"/>
              <w:jc w:val="right"/>
            </w:pPr>
            <w:r>
              <w:t xml:space="preserve">0.5362319</w:t>
            </w:r>
          </w:p>
        </w:tc>
        <w:tc>
          <w:p>
            <w:pPr>
              <w:pStyle w:val="Compact"/>
              <w:jc w:val="right"/>
            </w:pPr>
            <w:r>
              <w:t xml:space="preserve">0.4637681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Trinity</w:t>
            </w:r>
          </w:p>
        </w:tc>
        <w:tc>
          <w:p>
            <w:pPr>
              <w:pStyle w:val="Compact"/>
              <w:jc w:val="right"/>
            </w:pPr>
            <w:r>
              <w:t xml:space="preserve">0.6309897</w:t>
            </w:r>
          </w:p>
        </w:tc>
        <w:tc>
          <w:p>
            <w:pPr>
              <w:pStyle w:val="Compact"/>
              <w:jc w:val="right"/>
            </w:pPr>
            <w:r>
              <w:t xml:space="preserve">0.3690103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Tulare</w:t>
            </w:r>
          </w:p>
        </w:tc>
        <w:tc>
          <w:p>
            <w:pPr>
              <w:pStyle w:val="Compact"/>
              <w:jc w:val="right"/>
            </w:pPr>
            <w:r>
              <w:t xml:space="preserve">0.4009885</w:t>
            </w:r>
          </w:p>
        </w:tc>
        <w:tc>
          <w:p>
            <w:pPr>
              <w:pStyle w:val="Compact"/>
              <w:jc w:val="right"/>
            </w:pPr>
            <w:r>
              <w:t xml:space="preserve">0.5990115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Tuolumne</w:t>
            </w:r>
          </w:p>
        </w:tc>
        <w:tc>
          <w:p>
            <w:pPr>
              <w:pStyle w:val="Compact"/>
              <w:jc w:val="right"/>
            </w:pPr>
            <w:r>
              <w:t xml:space="preserve">0.4601449</w:t>
            </w:r>
          </w:p>
        </w:tc>
        <w:tc>
          <w:p>
            <w:pPr>
              <w:pStyle w:val="Compact"/>
              <w:jc w:val="right"/>
            </w:pPr>
            <w:r>
              <w:t xml:space="preserve">0.5398551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Ventura</w:t>
            </w:r>
          </w:p>
        </w:tc>
        <w:tc>
          <w:p>
            <w:pPr>
              <w:pStyle w:val="Compact"/>
              <w:jc w:val="right"/>
            </w:pPr>
            <w:r>
              <w:t xml:space="preserve">0.2307359</w:t>
            </w:r>
          </w:p>
        </w:tc>
        <w:tc>
          <w:p>
            <w:pPr>
              <w:pStyle w:val="Compact"/>
              <w:jc w:val="right"/>
            </w:pPr>
            <w:r>
              <w:t xml:space="preserve">0.7692641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Yolo</w:t>
            </w:r>
          </w:p>
        </w:tc>
        <w:tc>
          <w:p>
            <w:pPr>
              <w:pStyle w:val="Compact"/>
              <w:jc w:val="right"/>
            </w:pPr>
            <w:r>
              <w:t xml:space="preserve">0.2865248</w:t>
            </w:r>
          </w:p>
        </w:tc>
        <w:tc>
          <w:p>
            <w:pPr>
              <w:pStyle w:val="Compact"/>
              <w:jc w:val="right"/>
            </w:pPr>
            <w:r>
              <w:t xml:space="preserve">0.7134752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Yuba</w:t>
            </w:r>
          </w:p>
        </w:tc>
        <w:tc>
          <w:p>
            <w:pPr>
              <w:pStyle w:val="Compact"/>
              <w:jc w:val="right"/>
            </w:pPr>
            <w:r>
              <w:t xml:space="preserve">0.3316750</w:t>
            </w:r>
          </w:p>
        </w:tc>
        <w:tc>
          <w:p>
            <w:pPr>
              <w:pStyle w:val="Compact"/>
              <w:jc w:val="right"/>
            </w:pPr>
            <w:r>
              <w:t xml:space="preserve">0.6683250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dbbd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Assignment_2.Informatics.</dc:title>
  <dc:creator>Wagner Quiros Pereira</dc:creator>
</cp:coreProperties>
</file>