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52" w:rsidRDefault="00273380">
      <w:pPr>
        <w:rPr>
          <w:rFonts w:ascii="Arial" w:hAnsi="Arial" w:cs="Arial"/>
          <w:sz w:val="24"/>
          <w:szCs w:val="24"/>
        </w:rPr>
      </w:pPr>
      <w:r w:rsidRPr="00273380">
        <w:rPr>
          <w:rFonts w:ascii="Arial" w:hAnsi="Arial" w:cs="Arial"/>
          <w:sz w:val="24"/>
          <w:szCs w:val="24"/>
        </w:rPr>
        <w:t xml:space="preserve">William </w:t>
      </w:r>
      <w:r>
        <w:rPr>
          <w:rFonts w:ascii="Arial" w:hAnsi="Arial" w:cs="Arial"/>
          <w:sz w:val="24"/>
          <w:szCs w:val="24"/>
        </w:rPr>
        <w:t>Gillihan</w:t>
      </w:r>
    </w:p>
    <w:p w:rsidR="00273380" w:rsidRDefault="002733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CST 370 </w:t>
      </w:r>
    </w:p>
    <w:p w:rsidR="00273380" w:rsidRDefault="00000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Project 2</w:t>
      </w:r>
    </w:p>
    <w:p w:rsidR="00273380" w:rsidRPr="00273380" w:rsidRDefault="00273380">
      <w:pPr>
        <w:rPr>
          <w:rFonts w:ascii="Arial" w:hAnsi="Arial" w:cs="Arial"/>
          <w:sz w:val="24"/>
          <w:szCs w:val="24"/>
          <w:u w:val="single"/>
        </w:rPr>
      </w:pPr>
      <w:r w:rsidRPr="00273380">
        <w:rPr>
          <w:rFonts w:ascii="Arial" w:hAnsi="Arial" w:cs="Arial"/>
          <w:sz w:val="24"/>
          <w:szCs w:val="24"/>
          <w:u w:val="single"/>
        </w:rPr>
        <w:t>The Algorithm</w:t>
      </w:r>
    </w:p>
    <w:p w:rsidR="00D81086" w:rsidRPr="00D81086" w:rsidRDefault="00D81086" w:rsidP="00D810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D81086">
        <w:rPr>
          <w:rFonts w:ascii="Arial" w:hAnsi="Arial" w:cs="Arial"/>
          <w:sz w:val="24"/>
          <w:szCs w:val="24"/>
        </w:rPr>
        <w:t>hile traversing</w:t>
      </w:r>
      <w:r>
        <w:rPr>
          <w:rFonts w:ascii="Arial" w:hAnsi="Arial" w:cs="Arial"/>
          <w:sz w:val="24"/>
          <w:szCs w:val="24"/>
        </w:rPr>
        <w:t xml:space="preserve"> tree</w:t>
      </w:r>
      <w:r w:rsidRPr="00D81086">
        <w:rPr>
          <w:rFonts w:ascii="Arial" w:hAnsi="Arial" w:cs="Arial"/>
          <w:sz w:val="24"/>
          <w:szCs w:val="24"/>
        </w:rPr>
        <w:t xml:space="preserve"> from top to bottom,</w:t>
      </w:r>
    </w:p>
    <w:p w:rsidR="00D81086" w:rsidRDefault="00D81086" w:rsidP="00D810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node n we encounter with value </w:t>
      </w:r>
      <w:r w:rsidRPr="00D81086">
        <w:rPr>
          <w:rFonts w:ascii="Arial" w:hAnsi="Arial" w:cs="Arial"/>
          <w:sz w:val="24"/>
          <w:szCs w:val="24"/>
        </w:rPr>
        <w:t>between item1 and item2, i.e</w:t>
      </w:r>
      <w:r>
        <w:rPr>
          <w:rFonts w:ascii="Arial" w:hAnsi="Arial" w:cs="Arial"/>
          <w:sz w:val="24"/>
          <w:szCs w:val="24"/>
        </w:rPr>
        <w:t xml:space="preserve">., item1 &lt; n &lt; item2 or same as </w:t>
      </w:r>
      <w:r w:rsidRPr="00D81086">
        <w:rPr>
          <w:rFonts w:ascii="Arial" w:hAnsi="Arial" w:cs="Arial"/>
          <w:sz w:val="24"/>
          <w:szCs w:val="24"/>
        </w:rPr>
        <w:t xml:space="preserve">one of the item1 or item2, </w:t>
      </w:r>
    </w:p>
    <w:p w:rsidR="00D81086" w:rsidRPr="00D81086" w:rsidRDefault="00D81086" w:rsidP="00D8108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FCA of item1 and </w:t>
      </w:r>
      <w:r w:rsidRPr="00D81086">
        <w:rPr>
          <w:rFonts w:ascii="Arial" w:hAnsi="Arial" w:cs="Arial"/>
          <w:sz w:val="24"/>
          <w:szCs w:val="24"/>
        </w:rPr>
        <w:t>item2 (assuming that item1 &lt; item2).</w:t>
      </w:r>
    </w:p>
    <w:p w:rsidR="00D81086" w:rsidRDefault="00D81086" w:rsidP="00D810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continue to</w:t>
      </w:r>
      <w:r w:rsidRPr="00D810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traverse the BST</w:t>
      </w:r>
      <w:r w:rsidRPr="00D81086">
        <w:rPr>
          <w:rFonts w:ascii="Arial" w:hAnsi="Arial" w:cs="Arial"/>
          <w:sz w:val="24"/>
          <w:szCs w:val="24"/>
        </w:rPr>
        <w:t xml:space="preserve">, </w:t>
      </w:r>
    </w:p>
    <w:p w:rsidR="00D81086" w:rsidRDefault="00D81086" w:rsidP="00D8108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D81086">
        <w:rPr>
          <w:rFonts w:ascii="Arial" w:hAnsi="Arial" w:cs="Arial"/>
          <w:sz w:val="24"/>
          <w:szCs w:val="24"/>
        </w:rPr>
        <w:t>f node’s value is greater</w:t>
      </w:r>
      <w:r>
        <w:rPr>
          <w:rFonts w:ascii="Arial" w:hAnsi="Arial" w:cs="Arial"/>
          <w:sz w:val="24"/>
          <w:szCs w:val="24"/>
        </w:rPr>
        <w:t xml:space="preserve"> </w:t>
      </w:r>
      <w:r w:rsidRPr="00D81086">
        <w:rPr>
          <w:rFonts w:ascii="Arial" w:hAnsi="Arial" w:cs="Arial"/>
          <w:sz w:val="24"/>
          <w:szCs w:val="24"/>
        </w:rPr>
        <w:t xml:space="preserve">than both item1 and item2 </w:t>
      </w:r>
    </w:p>
    <w:p w:rsidR="00D81086" w:rsidRPr="00D81086" w:rsidRDefault="00D81086" w:rsidP="00D81086">
      <w:pPr>
        <w:ind w:left="720" w:firstLine="720"/>
        <w:rPr>
          <w:rFonts w:ascii="Arial" w:hAnsi="Arial" w:cs="Arial"/>
          <w:sz w:val="24"/>
          <w:szCs w:val="24"/>
        </w:rPr>
      </w:pPr>
      <w:r w:rsidRPr="00D81086">
        <w:rPr>
          <w:rFonts w:ascii="Arial" w:hAnsi="Arial" w:cs="Arial"/>
          <w:sz w:val="24"/>
          <w:szCs w:val="24"/>
        </w:rPr>
        <w:t>Then</w:t>
      </w:r>
      <w:r w:rsidRPr="00D81086">
        <w:rPr>
          <w:rFonts w:ascii="Arial" w:hAnsi="Arial" w:cs="Arial"/>
          <w:sz w:val="24"/>
          <w:szCs w:val="24"/>
        </w:rPr>
        <w:t xml:space="preserve"> our FCA lies in left side of the node,</w:t>
      </w:r>
    </w:p>
    <w:p w:rsidR="00D81086" w:rsidRDefault="00D81086" w:rsidP="00D81086">
      <w:pPr>
        <w:ind w:firstLine="720"/>
        <w:rPr>
          <w:rFonts w:ascii="Arial" w:hAnsi="Arial" w:cs="Arial"/>
          <w:sz w:val="24"/>
          <w:szCs w:val="24"/>
        </w:rPr>
      </w:pPr>
      <w:r w:rsidRPr="00D81086">
        <w:rPr>
          <w:rFonts w:ascii="Arial" w:hAnsi="Arial" w:cs="Arial"/>
          <w:sz w:val="24"/>
          <w:szCs w:val="24"/>
        </w:rPr>
        <w:t>If</w:t>
      </w:r>
      <w:r w:rsidRPr="00D81086">
        <w:rPr>
          <w:rFonts w:ascii="Arial" w:hAnsi="Arial" w:cs="Arial"/>
          <w:sz w:val="24"/>
          <w:szCs w:val="24"/>
        </w:rPr>
        <w:t xml:space="preserve"> it’s is smaller than both item1 and item2, </w:t>
      </w:r>
    </w:p>
    <w:p w:rsidR="00D81086" w:rsidRPr="00D81086" w:rsidRDefault="00D81086" w:rsidP="00D81086">
      <w:pPr>
        <w:ind w:left="720" w:firstLine="720"/>
        <w:rPr>
          <w:rFonts w:ascii="Arial" w:hAnsi="Arial" w:cs="Arial"/>
          <w:sz w:val="24"/>
          <w:szCs w:val="24"/>
        </w:rPr>
      </w:pPr>
      <w:r w:rsidRPr="00D81086">
        <w:rPr>
          <w:rFonts w:ascii="Arial" w:hAnsi="Arial" w:cs="Arial"/>
          <w:sz w:val="24"/>
          <w:szCs w:val="24"/>
        </w:rPr>
        <w:t>Then</w:t>
      </w:r>
      <w:r w:rsidRPr="00D81086">
        <w:rPr>
          <w:rFonts w:ascii="Arial" w:hAnsi="Arial" w:cs="Arial"/>
          <w:sz w:val="24"/>
          <w:szCs w:val="24"/>
        </w:rPr>
        <w:t xml:space="preserve"> FCA lies on right side.</w:t>
      </w:r>
    </w:p>
    <w:p w:rsidR="00D81086" w:rsidRPr="00D81086" w:rsidRDefault="00D81086" w:rsidP="00D81086">
      <w:pPr>
        <w:rPr>
          <w:rFonts w:ascii="Arial" w:hAnsi="Arial" w:cs="Arial"/>
          <w:sz w:val="24"/>
          <w:szCs w:val="24"/>
        </w:rPr>
      </w:pPr>
      <w:r w:rsidRPr="00D81086">
        <w:rPr>
          <w:rFonts w:ascii="Arial" w:hAnsi="Arial" w:cs="Arial"/>
          <w:sz w:val="24"/>
          <w:szCs w:val="24"/>
        </w:rPr>
        <w:t>Otherwise root is FCA (assuming that both item1 and item2 are present in BST)</w:t>
      </w:r>
    </w:p>
    <w:p w:rsidR="00D81086" w:rsidRDefault="00D81086" w:rsidP="00D81086">
      <w:pPr>
        <w:rPr>
          <w:rFonts w:ascii="Arial" w:hAnsi="Arial" w:cs="Arial"/>
          <w:sz w:val="24"/>
          <w:szCs w:val="24"/>
        </w:rPr>
      </w:pPr>
    </w:p>
    <w:p w:rsidR="00273380" w:rsidRDefault="00D81086" w:rsidP="00D81086">
      <w:pPr>
        <w:rPr>
          <w:rFonts w:ascii="Arial" w:hAnsi="Arial" w:cs="Arial"/>
          <w:sz w:val="24"/>
          <w:szCs w:val="24"/>
        </w:rPr>
      </w:pPr>
      <w:r w:rsidRPr="00D81086">
        <w:rPr>
          <w:rFonts w:ascii="Arial" w:hAnsi="Arial" w:cs="Arial"/>
          <w:sz w:val="24"/>
          <w:szCs w:val="24"/>
        </w:rPr>
        <w:t xml:space="preserve">Time complexity is </w:t>
      </w:r>
      <w:proofErr w:type="gramStart"/>
      <w:r w:rsidRPr="00D81086">
        <w:rPr>
          <w:rFonts w:ascii="Arial" w:hAnsi="Arial" w:cs="Arial"/>
          <w:sz w:val="24"/>
          <w:szCs w:val="24"/>
        </w:rPr>
        <w:t>O(</w:t>
      </w:r>
      <w:proofErr w:type="gramEnd"/>
      <w:r w:rsidRPr="00D81086">
        <w:rPr>
          <w:rFonts w:ascii="Arial" w:hAnsi="Arial" w:cs="Arial"/>
          <w:sz w:val="24"/>
          <w:szCs w:val="24"/>
        </w:rPr>
        <w:t>h) wh</w:t>
      </w:r>
      <w:r>
        <w:rPr>
          <w:rFonts w:ascii="Arial" w:hAnsi="Arial" w:cs="Arial"/>
          <w:sz w:val="24"/>
          <w:szCs w:val="24"/>
        </w:rPr>
        <w:t xml:space="preserve">ere h is the height of the tree in </w:t>
      </w:r>
      <w:r w:rsidRPr="00D81086">
        <w:rPr>
          <w:rFonts w:ascii="Arial" w:hAnsi="Arial" w:cs="Arial"/>
          <w:sz w:val="24"/>
          <w:szCs w:val="24"/>
        </w:rPr>
        <w:t>which is the furthest</w:t>
      </w:r>
      <w:r>
        <w:rPr>
          <w:rFonts w:ascii="Arial" w:hAnsi="Arial" w:cs="Arial"/>
          <w:sz w:val="24"/>
          <w:szCs w:val="24"/>
        </w:rPr>
        <w:t xml:space="preserve"> distance</w:t>
      </w:r>
      <w:r w:rsidRPr="00D81086">
        <w:rPr>
          <w:rFonts w:ascii="Arial" w:hAnsi="Arial" w:cs="Arial"/>
          <w:sz w:val="24"/>
          <w:szCs w:val="24"/>
        </w:rPr>
        <w:t xml:space="preserve"> the tree will be traversed.</w:t>
      </w:r>
    </w:p>
    <w:p w:rsidR="00600E4A" w:rsidRDefault="00600E4A" w:rsidP="00D81086">
      <w:pPr>
        <w:rPr>
          <w:rFonts w:ascii="Arial" w:hAnsi="Arial" w:cs="Arial"/>
          <w:sz w:val="24"/>
          <w:szCs w:val="24"/>
        </w:rPr>
      </w:pPr>
    </w:p>
    <w:p w:rsidR="00600E4A" w:rsidRDefault="00600E4A" w:rsidP="00D810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Link:</w:t>
      </w:r>
    </w:p>
    <w:p w:rsidR="00600E4A" w:rsidRDefault="00600E4A" w:rsidP="00D81086">
      <w:pPr>
        <w:rPr>
          <w:rFonts w:ascii="Arial" w:hAnsi="Arial" w:cs="Arial"/>
          <w:sz w:val="24"/>
          <w:szCs w:val="24"/>
        </w:rPr>
      </w:pPr>
      <w:hyperlink r:id="rId4" w:history="1">
        <w:r w:rsidRPr="00687850">
          <w:rPr>
            <w:rStyle w:val="Hyperlink"/>
            <w:rFonts w:ascii="Arial" w:hAnsi="Arial" w:cs="Arial"/>
            <w:sz w:val="24"/>
            <w:szCs w:val="24"/>
          </w:rPr>
          <w:t>https://youtu.be/otHsNCP91uU</w:t>
        </w:r>
      </w:hyperlink>
    </w:p>
    <w:p w:rsidR="00600E4A" w:rsidRPr="00273380" w:rsidRDefault="00600E4A" w:rsidP="00D8108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00E4A" w:rsidRPr="0027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73"/>
    <w:rsid w:val="00000085"/>
    <w:rsid w:val="00273380"/>
    <w:rsid w:val="00600E4A"/>
    <w:rsid w:val="007B6B52"/>
    <w:rsid w:val="00A43373"/>
    <w:rsid w:val="00D8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B5E5E-38DC-4584-90A8-5F911AA5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E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tHsNCP91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login</dc:creator>
  <cp:keywords/>
  <dc:description/>
  <cp:lastModifiedBy>Computer login</cp:lastModifiedBy>
  <cp:revision>6</cp:revision>
  <dcterms:created xsi:type="dcterms:W3CDTF">2017-02-26T00:32:00Z</dcterms:created>
  <dcterms:modified xsi:type="dcterms:W3CDTF">2017-02-26T01:47:00Z</dcterms:modified>
</cp:coreProperties>
</file>