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77274" w14:textId="28801C3C" w:rsidR="008877F1" w:rsidRDefault="00FE24FC" w:rsidP="00720CF9">
      <w:pPr>
        <w:pStyle w:val="Titel"/>
      </w:pPr>
      <w:r>
        <w:t>Setup</w:t>
      </w:r>
      <w:r w:rsidR="004162F9">
        <w:t xml:space="preserve"> </w:t>
      </w:r>
      <w:proofErr w:type="spellStart"/>
      <w:r>
        <w:t>guide</w:t>
      </w:r>
      <w:proofErr w:type="spellEnd"/>
      <w:r>
        <w:t xml:space="preserve"> für die erstellte Lösung</w:t>
      </w:r>
    </w:p>
    <w:p w14:paraId="77E9BD57" w14:textId="310E844E" w:rsidR="00720CF9" w:rsidRPr="00720CF9" w:rsidRDefault="00720CF9" w:rsidP="00720CF9">
      <w:pPr>
        <w:pStyle w:val="berschrift1"/>
      </w:pPr>
      <w:r>
        <w:t>Anforderungen</w:t>
      </w:r>
    </w:p>
    <w:p w14:paraId="5AE8C17A" w14:textId="2AC95F85" w:rsidR="00FE24FC" w:rsidRDefault="00FE24FC">
      <w:r>
        <w:t>Auf dem Server / Client muss Java 1.8 oder 1.11 installiert sein und die JDK auch in den Umgebungsvariablen hinterlegt sein.</w:t>
      </w:r>
    </w:p>
    <w:p w14:paraId="0A623FB2" w14:textId="1DEB2EC9" w:rsidR="00702B8B" w:rsidRDefault="00702B8B">
      <w:r>
        <w:t>Ebenfalls müssen Node.js &amp; NPM auf dem Server / Client installiert sein.</w:t>
      </w:r>
      <w:r>
        <w:br/>
        <w:t>(</w:t>
      </w:r>
      <w:hyperlink r:id="rId4" w:history="1">
        <w:r w:rsidRPr="00097E93">
          <w:rPr>
            <w:rStyle w:val="Hyperlink"/>
          </w:rPr>
          <w:t>https://phoenixnap.com/kb/install-node-js-npm-on-windows</w:t>
        </w:r>
      </w:hyperlink>
      <w:r>
        <w:t>)</w:t>
      </w:r>
    </w:p>
    <w:p w14:paraId="66E7DD19" w14:textId="5B0893C3" w:rsidR="00FE24FC" w:rsidRDefault="00FE24FC">
      <w:r>
        <w:t xml:space="preserve">Des Weiteren wird Visual Studio Code benötigt (Alternativ würde auch </w:t>
      </w:r>
      <w:proofErr w:type="spellStart"/>
      <w:r>
        <w:t>Eclipse</w:t>
      </w:r>
      <w:proofErr w:type="spellEnd"/>
      <w:r>
        <w:t xml:space="preserve"> gehen jedoch ist unsere Empfehlung</w:t>
      </w:r>
      <w:r w:rsidR="00702B8B">
        <w:t xml:space="preserve"> </w:t>
      </w:r>
      <w:r>
        <w:t>ganz klar VS Code zu verwenden)</w:t>
      </w:r>
    </w:p>
    <w:p w14:paraId="30E5F8F2" w14:textId="3BA9983C" w:rsidR="00FE24FC" w:rsidRDefault="00720CF9">
      <w:r>
        <w:t xml:space="preserve">Anforderungen an </w:t>
      </w:r>
      <w:r w:rsidR="00FE24FC">
        <w:t>Visual Studio Code für die Ausführung der beiden Projekte (Front- und Backend)</w:t>
      </w:r>
      <w:r w:rsidR="00FE24FC">
        <w:br/>
        <w:t>Visual Studio benötigt dabei die folgenden Erweiterungen:</w:t>
      </w:r>
      <w:r w:rsidR="00FE24FC">
        <w:br/>
        <w:t>- Bootstrap 4 (Extension)</w:t>
      </w:r>
      <w:r w:rsidR="00FE24FC">
        <w:br/>
        <w:t>- Spring Boot Dashboard</w:t>
      </w:r>
      <w:r w:rsidR="00FE24FC">
        <w:br/>
        <w:t>- Spring Boot Tools</w:t>
      </w:r>
      <w:r w:rsidR="00FE24FC">
        <w:br/>
        <w:t xml:space="preserve">- Spring </w:t>
      </w:r>
      <w:proofErr w:type="spellStart"/>
      <w:r w:rsidR="00FE24FC">
        <w:t>Initializr</w:t>
      </w:r>
      <w:proofErr w:type="spellEnd"/>
      <w:r w:rsidR="00FE24FC">
        <w:t xml:space="preserve"> Java Support</w:t>
      </w:r>
      <w:r w:rsidR="00FE24FC">
        <w:br/>
        <w:t xml:space="preserve">- </w:t>
      </w:r>
      <w:proofErr w:type="spellStart"/>
      <w:r w:rsidR="00FE24FC">
        <w:t>Svelte</w:t>
      </w:r>
      <w:proofErr w:type="spellEnd"/>
      <w:r w:rsidR="00FE24FC">
        <w:t xml:space="preserve"> </w:t>
      </w:r>
      <w:proofErr w:type="spellStart"/>
      <w:r w:rsidR="00FE24FC">
        <w:t>for</w:t>
      </w:r>
      <w:proofErr w:type="spellEnd"/>
      <w:r w:rsidR="00FE24FC">
        <w:t xml:space="preserve"> VS Code</w:t>
      </w:r>
      <w:r w:rsidR="00FE24FC">
        <w:br/>
        <w:t xml:space="preserve">- Extension Pack </w:t>
      </w:r>
      <w:proofErr w:type="spellStart"/>
      <w:r w:rsidR="00FE24FC">
        <w:t>for</w:t>
      </w:r>
      <w:proofErr w:type="spellEnd"/>
      <w:r w:rsidR="00FE24FC">
        <w:t xml:space="preserve"> Java</w:t>
      </w:r>
      <w:r w:rsidR="00FE24FC">
        <w:br/>
        <w:t xml:space="preserve">- Maven </w:t>
      </w:r>
      <w:proofErr w:type="spellStart"/>
      <w:r w:rsidR="00FE24FC">
        <w:t>for</w:t>
      </w:r>
      <w:proofErr w:type="spellEnd"/>
      <w:r w:rsidR="00FE24FC">
        <w:t xml:space="preserve"> Java</w:t>
      </w:r>
    </w:p>
    <w:p w14:paraId="042C806D" w14:textId="6526124A" w:rsidR="006E001D" w:rsidRDefault="006E001D">
      <w:r>
        <w:t>Ebenfalls muss eine MySQL Installation aufgesetzt werden und der erstellte Root User in den Properties des Backend Projekts in den Parameter hinterlegt werden.</w:t>
      </w:r>
      <w:r>
        <w:br/>
        <w:t xml:space="preserve">(MSI Installer: </w:t>
      </w:r>
      <w:hyperlink r:id="rId5" w:history="1">
        <w:r w:rsidRPr="000D6D7E">
          <w:rPr>
            <w:rStyle w:val="Hyperlink"/>
          </w:rPr>
          <w:t>https://dev.mysql.com/downloads/windows/installer/8.0.html</w:t>
        </w:r>
      </w:hyperlink>
      <w:r>
        <w:t>)</w:t>
      </w:r>
    </w:p>
    <w:p w14:paraId="67C65E19" w14:textId="776BA9FC" w:rsidR="006E001D" w:rsidRDefault="006E001D" w:rsidP="006E001D">
      <w:pPr>
        <w:pStyle w:val="berschrift1"/>
      </w:pPr>
      <w:r>
        <w:t>MySQL Installation</w:t>
      </w:r>
    </w:p>
    <w:p w14:paraId="42553EF8" w14:textId="0E0E41CC" w:rsidR="006E001D" w:rsidRPr="006E001D" w:rsidRDefault="006E001D" w:rsidP="006E001D">
      <w:pPr>
        <w:rPr>
          <w:b/>
          <w:bCs/>
        </w:rPr>
      </w:pPr>
      <w:r w:rsidRPr="006E001D">
        <w:rPr>
          <w:b/>
          <w:bCs/>
        </w:rPr>
        <w:t>MySQL auf Windows 7 Installieren</w:t>
      </w:r>
    </w:p>
    <w:p w14:paraId="31B5D106" w14:textId="2B738AAD" w:rsidR="006E001D" w:rsidRDefault="006E001D" w:rsidP="006E001D">
      <w:r w:rsidRPr="006E001D">
        <w:t>Sie finden den MSI-Installer von MySQL für Windows (ab Version 7) unter folgender URL</w:t>
      </w:r>
      <w:r>
        <w:br/>
      </w:r>
      <w:r w:rsidRPr="006E001D">
        <w:t>https://dev.mysql.com/downloads/windows/installer/8.0.html</w:t>
      </w:r>
    </w:p>
    <w:p w14:paraId="25A4EDA3" w14:textId="3679383E" w:rsidR="006E001D" w:rsidRPr="006E001D" w:rsidRDefault="006E001D" w:rsidP="006E001D">
      <w:r w:rsidRPr="006E001D">
        <w:drawing>
          <wp:inline distT="0" distB="0" distL="0" distR="0" wp14:anchorId="2216ABB7" wp14:editId="5AC64FD0">
            <wp:extent cx="3600476" cy="2262204"/>
            <wp:effectExtent l="0" t="0" r="0" b="508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76" cy="226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E001D">
        <w:t>Laden Sie den MSI-Installer auf ihren PC und öffnen Sie diesen mit einem Doppelklick, installieren</w:t>
      </w:r>
      <w:r>
        <w:br/>
      </w:r>
      <w:r w:rsidRPr="006E001D">
        <w:t>Sie MySQL 8.0 oder höher.</w:t>
      </w:r>
    </w:p>
    <w:p w14:paraId="636F76F7" w14:textId="44308B8A" w:rsidR="006E001D" w:rsidRDefault="006E001D" w:rsidP="006E001D">
      <w:r w:rsidRPr="006E001D">
        <w:lastRenderedPageBreak/>
        <w:drawing>
          <wp:inline distT="0" distB="0" distL="0" distR="0" wp14:anchorId="2D4AD178" wp14:editId="2A52C3DC">
            <wp:extent cx="3019447" cy="2290779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47" cy="229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0827" w14:textId="34C7C7B3" w:rsidR="006E001D" w:rsidRDefault="006E001D" w:rsidP="006E001D">
      <w:r w:rsidRPr="006E001D">
        <w:t>Sie können direkt mit dem MySQL-Installer auch MySQL-</w:t>
      </w:r>
      <w:proofErr w:type="spellStart"/>
      <w:r w:rsidRPr="006E001D">
        <w:t>Workbench</w:t>
      </w:r>
      <w:proofErr w:type="spellEnd"/>
      <w:r w:rsidRPr="006E001D">
        <w:t xml:space="preserve"> installieren.</w:t>
      </w:r>
      <w:r>
        <w:br/>
      </w:r>
      <w:proofErr w:type="spellStart"/>
      <w:r w:rsidRPr="006E001D">
        <w:t>Aktuaslisierte</w:t>
      </w:r>
      <w:proofErr w:type="spellEnd"/>
      <w:r w:rsidRPr="006E001D">
        <w:t xml:space="preserve"> Infos finden Sie unter:</w:t>
      </w:r>
      <w:r>
        <w:br/>
      </w:r>
      <w:hyperlink r:id="rId8" w:history="1">
        <w:r w:rsidRPr="000D6D7E">
          <w:rPr>
            <w:rStyle w:val="Hyperlink"/>
          </w:rPr>
          <w:t>https://dev.mysql.com/doc/refman/8.0/en/windows-installation.html</w:t>
        </w:r>
      </w:hyperlink>
    </w:p>
    <w:p w14:paraId="156604F4" w14:textId="0732F2AE" w:rsidR="006E001D" w:rsidRDefault="006E001D" w:rsidP="006E001D">
      <w:hyperlink r:id="rId9" w:history="1">
        <w:r w:rsidRPr="000D6D7E">
          <w:rPr>
            <w:rStyle w:val="Hyperlink"/>
          </w:rPr>
          <w:t>https://dev.mysql.com/doc/refman/8.0/en/mysql-installer.html</w:t>
        </w:r>
      </w:hyperlink>
    </w:p>
    <w:p w14:paraId="00988418" w14:textId="4894C31E" w:rsidR="006E001D" w:rsidRPr="006E001D" w:rsidRDefault="006E001D">
      <w:pPr>
        <w:rPr>
          <w:lang w:val="en-US"/>
        </w:rPr>
      </w:pPr>
      <w:proofErr w:type="spellStart"/>
      <w:r w:rsidRPr="006E001D">
        <w:rPr>
          <w:b/>
          <w:bCs/>
          <w:lang w:val="en-US"/>
        </w:rPr>
        <w:t>MyWorkbench</w:t>
      </w:r>
      <w:proofErr w:type="spellEnd"/>
      <w:r w:rsidRPr="006E001D">
        <w:rPr>
          <w:b/>
          <w:bCs/>
          <w:lang w:val="en-US"/>
        </w:rPr>
        <w:t xml:space="preserve"> Installation</w:t>
      </w:r>
      <w:r w:rsidRPr="006E001D">
        <w:br/>
      </w:r>
      <w:hyperlink r:id="rId10" w:history="1">
        <w:r w:rsidRPr="006E001D">
          <w:rPr>
            <w:rStyle w:val="Hyperlink"/>
            <w:lang w:val="en-US"/>
          </w:rPr>
          <w:t>https://dev.mysql.com/doc/workbench/en/wb-installing-windows.html</w:t>
        </w:r>
      </w:hyperlink>
    </w:p>
    <w:p w14:paraId="5BA69313" w14:textId="71FBA71D" w:rsidR="00720CF9" w:rsidRDefault="00720CF9" w:rsidP="00720CF9">
      <w:pPr>
        <w:pStyle w:val="berschrift1"/>
      </w:pPr>
      <w:r>
        <w:t>Backend-Projekt</w:t>
      </w:r>
    </w:p>
    <w:p w14:paraId="76471291" w14:textId="3B701232" w:rsidR="00FE24FC" w:rsidRDefault="00FE24FC">
      <w:r>
        <w:t>Das Backend muss dabei über SPRING: APPS gestartet werden (dieses ist entweder in der rechten Toolleiste ersichtlich oder im Explorer als Tab.</w:t>
      </w:r>
      <w:r w:rsidR="00720CF9">
        <w:br/>
        <w:t>Wichtig: Diese Auswahl gibt es erst nach dem die entsprechende Extension auch in VS Code installiert worden ist.</w:t>
      </w:r>
      <w:r w:rsidR="0014396D">
        <w:t xml:space="preserve"> (Für das Starten jeweils auf den «Play»-Button neben spring-boot-group-formation klicken)</w:t>
      </w:r>
      <w:r>
        <w:br/>
      </w:r>
      <w:r w:rsidRPr="00FE24FC">
        <w:rPr>
          <w:noProof/>
        </w:rPr>
        <w:drawing>
          <wp:inline distT="0" distB="0" distL="0" distR="0" wp14:anchorId="158781D8" wp14:editId="24DDC789">
            <wp:extent cx="1890712" cy="3548172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8944" cy="358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24FC">
        <w:rPr>
          <w:noProof/>
        </w:rPr>
        <w:drawing>
          <wp:inline distT="0" distB="0" distL="0" distR="0" wp14:anchorId="65EBB601" wp14:editId="766D9678">
            <wp:extent cx="1883592" cy="3538538"/>
            <wp:effectExtent l="0" t="0" r="254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3020" cy="355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CEAD" w14:textId="32252499" w:rsidR="00720CF9" w:rsidRDefault="00720CF9" w:rsidP="00720CF9">
      <w:pPr>
        <w:pStyle w:val="berschrift1"/>
      </w:pPr>
      <w:r>
        <w:lastRenderedPageBreak/>
        <w:t>Frontend-Projekt</w:t>
      </w:r>
    </w:p>
    <w:p w14:paraId="55F9D68D" w14:textId="57FD1953" w:rsidR="00720CF9" w:rsidRDefault="00720CF9">
      <w:r>
        <w:t xml:space="preserve">Wichtig: Beim aller ersten </w:t>
      </w:r>
      <w:proofErr w:type="spellStart"/>
      <w:r>
        <w:t>mal</w:t>
      </w:r>
      <w:proofErr w:type="spellEnd"/>
      <w:r>
        <w:t xml:space="preserve"> müssen noch die verwendeten </w:t>
      </w:r>
      <w:proofErr w:type="spellStart"/>
      <w:r>
        <w:t>Dependencies</w:t>
      </w:r>
      <w:proofErr w:type="spellEnd"/>
      <w:r>
        <w:t xml:space="preserve"> des Projekts geladen und lokal initialisiert werden deshalb muss als erstes der Befehl «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» im Terminal eingegeben werden (Jegliche dieser </w:t>
      </w:r>
      <w:proofErr w:type="spellStart"/>
      <w:r>
        <w:t>npm</w:t>
      </w:r>
      <w:proofErr w:type="spellEnd"/>
      <w:r>
        <w:t xml:space="preserve"> Befehle müssen dabei auf dem Ursprungspfad des Projekts ausgeführt werden)</w:t>
      </w:r>
      <w:r w:rsidRPr="00720CF9">
        <w:rPr>
          <w:noProof/>
        </w:rPr>
        <w:t xml:space="preserve"> </w:t>
      </w:r>
      <w:r w:rsidRPr="00720CF9">
        <w:rPr>
          <w:noProof/>
        </w:rPr>
        <w:drawing>
          <wp:inline distT="0" distB="0" distL="0" distR="0" wp14:anchorId="75602D64" wp14:editId="7508842B">
            <wp:extent cx="5760720" cy="2322195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6999" w14:textId="1F42C4AA" w:rsidR="00720CF9" w:rsidRDefault="00720CF9">
      <w:r>
        <w:t xml:space="preserve">Nach Ausführung und Abschluss des </w:t>
      </w:r>
      <w:proofErr w:type="spellStart"/>
      <w:r>
        <w:t>Installbefehls</w:t>
      </w:r>
      <w:proofErr w:type="spellEnd"/>
      <w:r>
        <w:t xml:space="preserve"> kann ebenfalls im Terminal mittels dem Befehl «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  <w:r>
        <w:t>» das Frontend gestartet werden</w:t>
      </w:r>
    </w:p>
    <w:p w14:paraId="5F7F7E01" w14:textId="31532588" w:rsidR="00720CF9" w:rsidRDefault="00720CF9">
      <w:r w:rsidRPr="00720CF9">
        <w:rPr>
          <w:noProof/>
        </w:rPr>
        <w:drawing>
          <wp:inline distT="0" distB="0" distL="0" distR="0" wp14:anchorId="5DD3A2CE" wp14:editId="30A746A4">
            <wp:extent cx="5760720" cy="2220595"/>
            <wp:effectExtent l="0" t="0" r="0" b="8255"/>
            <wp:docPr id="4" name="Grafik 4" descr="Ein Bild, das Text, Screenshot, Monitor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, Screenshot, Monitor, drinnen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030B" w14:textId="77777777" w:rsidR="00720CF9" w:rsidRDefault="00720CF9"/>
    <w:sectPr w:rsidR="00720C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FC"/>
    <w:rsid w:val="0014396D"/>
    <w:rsid w:val="004162F9"/>
    <w:rsid w:val="005E1AA8"/>
    <w:rsid w:val="006E001D"/>
    <w:rsid w:val="00702B8B"/>
    <w:rsid w:val="00720CF9"/>
    <w:rsid w:val="009D732C"/>
    <w:rsid w:val="00E52EED"/>
    <w:rsid w:val="00F6752F"/>
    <w:rsid w:val="00FE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3E8D61"/>
  <w15:chartTrackingRefBased/>
  <w15:docId w15:val="{67AF98CE-5DFF-42CD-B63C-F12203D1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20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0C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720C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0CF9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character" w:styleId="Hyperlink">
    <w:name w:val="Hyperlink"/>
    <w:basedOn w:val="Absatz-Standardschriftart"/>
    <w:uiPriority w:val="99"/>
    <w:unhideWhenUsed/>
    <w:rsid w:val="00702B8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2B8B"/>
    <w:rPr>
      <w:color w:val="605E5C"/>
      <w:shd w:val="clear" w:color="auto" w:fill="E1DFDD"/>
    </w:rPr>
  </w:style>
  <w:style w:type="character" w:customStyle="1" w:styleId="markedcontent">
    <w:name w:val="markedcontent"/>
    <w:basedOn w:val="Absatz-Standardschriftart"/>
    <w:rsid w:val="006E0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3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8.0/en/windows-installation.html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dev.mysql.com/downloads/windows/installer/8.0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.mysql.com/doc/workbench/en/wb-installing-windows.html" TargetMode="External"/><Relationship Id="rId4" Type="http://schemas.openxmlformats.org/officeDocument/2006/relationships/hyperlink" Target="https://phoenixnap.com/kb/install-node-js-npm-on-windows" TargetMode="External"/><Relationship Id="rId9" Type="http://schemas.openxmlformats.org/officeDocument/2006/relationships/hyperlink" Target="https://dev.mysql.com/doc/refman/8.0/en/mysql-installer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info</dc:creator>
  <cp:keywords/>
  <dc:description/>
  <cp:lastModifiedBy>no info</cp:lastModifiedBy>
  <cp:revision>5</cp:revision>
  <dcterms:created xsi:type="dcterms:W3CDTF">2022-12-03T16:37:00Z</dcterms:created>
  <dcterms:modified xsi:type="dcterms:W3CDTF">2022-12-08T15:36:00Z</dcterms:modified>
</cp:coreProperties>
</file>