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2240B" w14:textId="759BA0CA" w:rsidR="0076112F" w:rsidRDefault="008B1082">
      <w:r>
        <w:t>Excel Challenge Homework Questions</w:t>
      </w:r>
    </w:p>
    <w:p w14:paraId="0496DE1A" w14:textId="378B40C0" w:rsidR="008B1082" w:rsidRDefault="008B1082" w:rsidP="008B1082">
      <w:pPr>
        <w:pStyle w:val="ListParagraph"/>
        <w:numPr>
          <w:ilvl w:val="0"/>
          <w:numId w:val="1"/>
        </w:numPr>
      </w:pPr>
      <w:r>
        <w:t xml:space="preserve">Three conclusions that can be drawn about </w:t>
      </w:r>
      <w:proofErr w:type="spellStart"/>
      <w:r>
        <w:t>kickstarter</w:t>
      </w:r>
      <w:proofErr w:type="spellEnd"/>
      <w:r>
        <w:t xml:space="preserve"> campaigns </w:t>
      </w:r>
      <w:proofErr w:type="gramStart"/>
      <w:r>
        <w:t>are</w:t>
      </w:r>
      <w:proofErr w:type="gramEnd"/>
    </w:p>
    <w:p w14:paraId="743FCE34" w14:textId="449E6EB3" w:rsidR="008B1082" w:rsidRDefault="008B1082" w:rsidP="008B1082">
      <w:pPr>
        <w:pStyle w:val="ListParagraph"/>
        <w:numPr>
          <w:ilvl w:val="1"/>
          <w:numId w:val="1"/>
        </w:numPr>
      </w:pPr>
      <w:proofErr w:type="gramStart"/>
      <w:r>
        <w:t>A majority of</w:t>
      </w:r>
      <w:proofErr w:type="gramEnd"/>
      <w:r>
        <w:t xml:space="preserve"> campaigns fail with the exception of film/video, music, and theater.</w:t>
      </w:r>
    </w:p>
    <w:p w14:paraId="0D09A27F" w14:textId="085FE361" w:rsidR="008B1082" w:rsidRDefault="008B1082" w:rsidP="008B1082">
      <w:pPr>
        <w:pStyle w:val="ListParagraph"/>
        <w:numPr>
          <w:ilvl w:val="1"/>
          <w:numId w:val="1"/>
        </w:numPr>
      </w:pPr>
      <w:r>
        <w:t xml:space="preserve">Food campaigns have the lowest success rate while music campaigns have the highest success </w:t>
      </w:r>
      <w:proofErr w:type="gramStart"/>
      <w:r>
        <w:t>rate</w:t>
      </w:r>
      <w:proofErr w:type="gramEnd"/>
    </w:p>
    <w:p w14:paraId="725E05BE" w14:textId="5FE1BFEB" w:rsidR="008B1082" w:rsidRDefault="008B1082" w:rsidP="008B1082">
      <w:pPr>
        <w:pStyle w:val="ListParagraph"/>
        <w:numPr>
          <w:ilvl w:val="1"/>
          <w:numId w:val="1"/>
        </w:numPr>
      </w:pPr>
      <w:r>
        <w:t xml:space="preserve">The number of campaigns </w:t>
      </w:r>
      <w:proofErr w:type="gramStart"/>
      <w:r>
        <w:t>launched</w:t>
      </w:r>
      <w:proofErr w:type="gramEnd"/>
      <w:r>
        <w:t xml:space="preserve"> and their outcome does not </w:t>
      </w:r>
      <w:r w:rsidR="00DD58CE">
        <w:t>follow any trends that correlate with the time of year.</w:t>
      </w:r>
    </w:p>
    <w:p w14:paraId="728C8298" w14:textId="57898188" w:rsidR="00DD58CE" w:rsidRDefault="00DD58CE" w:rsidP="00DD58CE">
      <w:pPr>
        <w:pStyle w:val="ListParagraph"/>
        <w:numPr>
          <w:ilvl w:val="0"/>
          <w:numId w:val="1"/>
        </w:numPr>
      </w:pPr>
      <w:r>
        <w:t xml:space="preserve">The limitations of the data set include that you cannot see what each individual backer contributed (you would use information like this to see if the success of a campaign </w:t>
      </w:r>
      <w:proofErr w:type="gramStart"/>
      <w:r>
        <w:t>was</w:t>
      </w:r>
      <w:proofErr w:type="gramEnd"/>
      <w:r>
        <w:t xml:space="preserve"> mostly due to one big financial backer or many individuals), there is country data but not state data which would be useful to see if there is a geographic trend within the US, </w:t>
      </w:r>
    </w:p>
    <w:sectPr w:rsidR="00DD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D55E3"/>
    <w:multiLevelType w:val="hybridMultilevel"/>
    <w:tmpl w:val="F6CC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2"/>
    <w:rsid w:val="00376B32"/>
    <w:rsid w:val="00423FC8"/>
    <w:rsid w:val="008B1082"/>
    <w:rsid w:val="00D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8BA6"/>
  <w15:chartTrackingRefBased/>
  <w15:docId w15:val="{144EC5B2-D86A-4FB2-9684-7007B49B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Wagner</dc:creator>
  <cp:keywords/>
  <dc:description/>
  <cp:lastModifiedBy>Erin Wagner</cp:lastModifiedBy>
  <cp:revision>1</cp:revision>
  <dcterms:created xsi:type="dcterms:W3CDTF">2021-01-23T14:33:00Z</dcterms:created>
  <dcterms:modified xsi:type="dcterms:W3CDTF">2021-01-23T14:49:00Z</dcterms:modified>
</cp:coreProperties>
</file>