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7"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grafodaLista"/>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8"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grafodaLista"/>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9"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PargrafodaLista"/>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30"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PargrafodaLista"/>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1"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PargrafodaLista"/>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3"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4"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grafodaLista"/>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grafodaLista"/>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grafodaLista"/>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grafodaLista"/>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grafodaLista"/>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5"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6"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7"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8"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7E391E2C" w:rsidR="00B9521B" w:rsidRPr="002528C3" w:rsidRDefault="000F6544" w:rsidP="00550B8D">
            <w:pPr>
              <w:rPr>
                <w:rFonts w:ascii="Garamond" w:hAnsi="Garamond"/>
                <w:sz w:val="20"/>
                <w:szCs w:val="20"/>
              </w:rPr>
            </w:pPr>
            <w:r>
              <w:rPr>
                <w:rFonts w:ascii="Garamond" w:hAnsi="Garamond"/>
                <w:sz w:val="16"/>
                <w:szCs w:val="16"/>
              </w:rPr>
              <w:t xml:space="preserve">Brian consegue reunir o básico de informações sobre a utilização e configuração de base de dados, lógica, codificação, além da utilização de softwares, serviços e </w:t>
            </w:r>
            <w:r w:rsidR="00752FE5">
              <w:rPr>
                <w:rFonts w:ascii="Garamond" w:hAnsi="Garamond"/>
                <w:sz w:val="16"/>
                <w:szCs w:val="16"/>
              </w:rPr>
              <w:t>infraestrutura</w:t>
            </w:r>
            <w:r>
              <w:rPr>
                <w:rFonts w:ascii="Garamond" w:hAnsi="Garamond"/>
                <w:sz w:val="16"/>
                <w:szCs w:val="16"/>
              </w:rPr>
              <w:t xml:space="preserve"> nas mensagens de erro ou em mensagens de configuração, ou na </w:t>
            </w:r>
            <w:r w:rsidR="00752FE5">
              <w:rPr>
                <w:rFonts w:ascii="Garamond" w:hAnsi="Garamond"/>
                <w:sz w:val="16"/>
                <w:szCs w:val="16"/>
              </w:rPr>
              <w:t>presença</w:t>
            </w:r>
            <w:r>
              <w:rPr>
                <w:rFonts w:ascii="Garamond" w:hAnsi="Garamond"/>
                <w:sz w:val="16"/>
                <w:szCs w:val="16"/>
              </w:rPr>
              <w:t xml:space="preserve">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 xml:space="preserve">aplicado, ou o dado de entrada é codificado diversas vezes, ou o dado não é totalmente convertido no mesmo formado que a aplicação usa (ex: </w:t>
            </w:r>
            <w:r w:rsidRPr="00752FE5">
              <w:rPr>
                <w:rFonts w:ascii="Garamond" w:hAnsi="Garamond"/>
                <w:i/>
                <w:sz w:val="16"/>
                <w:szCs w:val="16"/>
              </w:rPr>
              <w:t>canonicalização</w:t>
            </w:r>
            <w:r w:rsidRPr="00684CA6">
              <w:rPr>
                <w:rFonts w:ascii="Garamond" w:hAnsi="Garamond"/>
                <w:sz w:val="16"/>
                <w:szCs w:val="16"/>
              </w:rPr>
              <w:t>)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E61A14C" w:rsidR="00861C91" w:rsidRPr="002528C3" w:rsidRDefault="00D23D2E" w:rsidP="00FD2D38">
            <w:pPr>
              <w:rPr>
                <w:rFonts w:ascii="Garamond" w:hAnsi="Garamond"/>
                <w:sz w:val="20"/>
                <w:szCs w:val="20"/>
              </w:rPr>
            </w:pPr>
            <w:r w:rsidRPr="00D23D2E">
              <w:rPr>
                <w:rFonts w:ascii="Garamond" w:hAnsi="Garamond"/>
                <w:sz w:val="16"/>
                <w:szCs w:val="16"/>
              </w:rPr>
              <w:t>James pode assumir as funções de autenticação sem que o usuário real esteja ciente do uso destas funções (ex: tente fazer login, logar com credenciais, redefinir a senha)</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9D2E456" w:rsidR="00861C91" w:rsidRPr="002528C3" w:rsidRDefault="00D23D2E" w:rsidP="00CB2154">
            <w:pPr>
              <w:rPr>
                <w:rFonts w:ascii="Garamond" w:hAnsi="Garamond"/>
                <w:sz w:val="20"/>
                <w:szCs w:val="20"/>
              </w:rPr>
            </w:pPr>
            <w:r w:rsidRPr="00D23D2E">
              <w:rPr>
                <w:rFonts w:ascii="Garamond" w:hAnsi="Garamond"/>
                <w:sz w:val="16"/>
                <w:szCs w:val="16"/>
              </w:rPr>
              <w:t xml:space="preserve">Muhammad consegue obter a senha de um usuário ou outros dados, pela observação durante a autenticação, ou cache local, ou pela memória, ou pelo tráfego de dados, ou pela leitura de algum local desprotegido, ou porque isto é </w:t>
            </w:r>
            <w:r w:rsidR="007E4773" w:rsidRPr="00D23D2E">
              <w:rPr>
                <w:rFonts w:ascii="Garamond" w:hAnsi="Garamond"/>
                <w:sz w:val="16"/>
                <w:szCs w:val="16"/>
              </w:rPr>
              <w:t>amplamente</w:t>
            </w:r>
            <w:r w:rsidRPr="00D23D2E">
              <w:rPr>
                <w:rFonts w:ascii="Garamond" w:hAnsi="Garamond"/>
                <w:sz w:val="16"/>
                <w:szCs w:val="16"/>
              </w:rPr>
              <w:t xml:space="preserve"> conhecido, ou porque não há expiração de dados, ou por que o usuário não consegue trocar sua própria senha.</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04AF6174" w:rsidR="00861C91" w:rsidRPr="00AF0B0A" w:rsidRDefault="00D52B7B" w:rsidP="00D52B7B">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861C91"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861C91"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00483EEE" w:rsidR="00861C91" w:rsidRPr="002528C3" w:rsidRDefault="007E4773" w:rsidP="00003C3A">
            <w:pPr>
              <w:rPr>
                <w:rFonts w:ascii="Garamond" w:hAnsi="Garamond"/>
                <w:sz w:val="20"/>
                <w:szCs w:val="20"/>
              </w:rPr>
            </w:pPr>
            <w:r w:rsidRPr="007E477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5D773962" w:rsidR="00861C91" w:rsidRPr="002528C3" w:rsidRDefault="00FD1CBB" w:rsidP="00003C3A">
            <w:pPr>
              <w:rPr>
                <w:rFonts w:ascii="Garamond" w:hAnsi="Garamond"/>
                <w:sz w:val="20"/>
                <w:szCs w:val="20"/>
              </w:rPr>
            </w:pPr>
            <w:r w:rsidRPr="00FD1CBB">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B36F80D" w:rsidR="00861C91" w:rsidRPr="002528C3" w:rsidRDefault="00FD1CBB" w:rsidP="007136E4">
            <w:pPr>
              <w:rPr>
                <w:rFonts w:ascii="Garamond" w:hAnsi="Garamond"/>
                <w:sz w:val="20"/>
                <w:szCs w:val="20"/>
              </w:rPr>
            </w:pPr>
            <w:r w:rsidRPr="00FD1CBB">
              <w:rPr>
                <w:rFonts w:ascii="Garamond" w:hAnsi="Garamond"/>
                <w:sz w:val="16"/>
                <w:szCs w:val="16"/>
              </w:rPr>
              <w:t xml:space="preserve">Sven consegue reutilizar uma senha temporária porque o usuário não precisa troca-la no primeiro acesso, ou o tempo de expiração é muito longo, ou o tempo de expiração não existe, ou não é usado um método de entrega </w:t>
            </w:r>
            <w:r w:rsidRPr="00FD1CBB">
              <w:rPr>
                <w:rFonts w:ascii="Garamond" w:hAnsi="Garamond"/>
                <w:i/>
                <w:sz w:val="16"/>
                <w:szCs w:val="16"/>
              </w:rPr>
              <w:t>out-of-band</w:t>
            </w:r>
            <w:r w:rsidRPr="00FD1CBB">
              <w:rPr>
                <w:rFonts w:ascii="Garamond" w:hAnsi="Garamond"/>
                <w:sz w:val="16"/>
                <w:szCs w:val="16"/>
              </w:rPr>
              <w:t xml:space="preserve"> (ex: aplicação mobile,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582C4DA6" w:rsidR="00861C91" w:rsidRPr="002528C3" w:rsidRDefault="003452C2" w:rsidP="003452C2">
            <w:pPr>
              <w:rPr>
                <w:rFonts w:ascii="Garamond" w:hAnsi="Garamond"/>
                <w:sz w:val="20"/>
                <w:szCs w:val="20"/>
              </w:rPr>
            </w:pPr>
            <w:r w:rsidRPr="003452C2">
              <w:rPr>
                <w:rFonts w:ascii="Garamond" w:hAnsi="Garamond"/>
                <w:sz w:val="16"/>
                <w:szCs w:val="16"/>
              </w:rPr>
              <w:t>Cecilia consegue usar força bruta e ataques de dicionário (</w:t>
            </w:r>
            <w:r w:rsidRPr="003452C2">
              <w:rPr>
                <w:rFonts w:ascii="Garamond" w:hAnsi="Garamond"/>
                <w:i/>
                <w:sz w:val="16"/>
                <w:szCs w:val="16"/>
              </w:rPr>
              <w:t>dictionary attacks</w:t>
            </w:r>
            <w:r w:rsidRPr="003452C2">
              <w:rPr>
                <w:rFonts w:ascii="Garamond" w:hAnsi="Garamond"/>
                <w:sz w:val="16"/>
                <w:szCs w:val="16"/>
              </w:rPr>
              <w:t xml:space="preserve">) contra uma ou muitas contas sem limitação, ou estes ataques são simplificados pois as senhas tem baixa complexidade, tamanho reduzido, inexistência de expiração e </w:t>
            </w:r>
            <w:r>
              <w:rPr>
                <w:rFonts w:ascii="Garamond" w:hAnsi="Garamond"/>
                <w:sz w:val="16"/>
                <w:szCs w:val="16"/>
              </w:rPr>
              <w:t xml:space="preserve">regras para </w:t>
            </w:r>
            <w:r w:rsidRPr="003452C2">
              <w:rPr>
                <w:rFonts w:ascii="Garamond" w:hAnsi="Garamond"/>
                <w:sz w:val="16"/>
                <w:szCs w:val="16"/>
              </w:rPr>
              <w:t>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419EABDE" w:rsidR="00861C91" w:rsidRPr="002528C3" w:rsidRDefault="003452C2" w:rsidP="008439A8">
            <w:pPr>
              <w:rPr>
                <w:rFonts w:ascii="Garamond" w:hAnsi="Garamond"/>
                <w:sz w:val="16"/>
                <w:szCs w:val="16"/>
              </w:rPr>
            </w:pPr>
            <w:r w:rsidRPr="003452C2">
              <w:rPr>
                <w:rFonts w:ascii="Garamond" w:hAnsi="Garamond"/>
                <w:sz w:val="16"/>
                <w:szCs w:val="16"/>
              </w:rPr>
              <w:t>Kate consegue ignorar a autenticação porque isto não é uma falha de segurança (ex: o acesso sem autenticação está assinalado como padrão)</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0AC95F14" w:rsidR="00861C91" w:rsidRPr="002528C3" w:rsidRDefault="003452C2" w:rsidP="007136E4">
            <w:pPr>
              <w:rPr>
                <w:rFonts w:ascii="Garamond" w:hAnsi="Garamond"/>
                <w:sz w:val="20"/>
                <w:szCs w:val="20"/>
              </w:rPr>
            </w:pPr>
            <w:r w:rsidRPr="003452C2">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7533BA05" w:rsidR="00861C91" w:rsidRPr="002528C3" w:rsidRDefault="00B2622F" w:rsidP="00A03CF5">
            <w:pPr>
              <w:rPr>
                <w:rFonts w:ascii="Garamond" w:hAnsi="Garamond"/>
                <w:sz w:val="20"/>
                <w:szCs w:val="20"/>
              </w:rPr>
            </w:pPr>
            <w:r w:rsidRPr="00B2622F">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5F3FA604" w14:textId="691C8D4D" w:rsidR="00B2622F" w:rsidRPr="00B2622F" w:rsidRDefault="00B2622F" w:rsidP="00B2622F">
            <w:pPr>
              <w:rPr>
                <w:rFonts w:ascii="Garamond" w:hAnsi="Garamond"/>
                <w:sz w:val="16"/>
                <w:szCs w:val="16"/>
              </w:rPr>
            </w:pPr>
            <w:r w:rsidRPr="00B2622F">
              <w:rPr>
                <w:rFonts w:ascii="Garamond" w:hAnsi="Garamond"/>
                <w:sz w:val="16"/>
                <w:szCs w:val="16"/>
              </w:rPr>
              <w:t xml:space="preserve">Mark consegue acessar recursos ou serviços porque não há requisitos de autenticação, ou, por engano, </w:t>
            </w:r>
          </w:p>
          <w:p w14:paraId="017CDAC2" w14:textId="27D0BF6C" w:rsidR="00861C91" w:rsidRPr="00AA194A" w:rsidRDefault="00B2622F" w:rsidP="00B2622F">
            <w:pPr>
              <w:rPr>
                <w:rFonts w:ascii="Garamond" w:hAnsi="Garamond"/>
                <w:sz w:val="20"/>
                <w:szCs w:val="20"/>
              </w:rPr>
            </w:pPr>
            <w:r w:rsidRPr="00B2622F">
              <w:rPr>
                <w:rFonts w:ascii="Garamond" w:hAnsi="Garamond"/>
                <w:sz w:val="16"/>
                <w:szCs w:val="16"/>
              </w:rPr>
              <w:t>um outro sistema ou outra ação realizou autenticação.</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9CBC0C4" w:rsidR="00861C91" w:rsidRPr="00AA194A" w:rsidRDefault="00B2622F" w:rsidP="00256FAF">
            <w:pPr>
              <w:rPr>
                <w:rFonts w:ascii="Garamond" w:hAnsi="Garamond"/>
                <w:sz w:val="20"/>
                <w:szCs w:val="20"/>
              </w:rPr>
            </w:pPr>
            <w:r w:rsidRPr="00B2622F">
              <w:rPr>
                <w:rFonts w:ascii="Garamond" w:hAnsi="Garamond"/>
                <w:sz w:val="16"/>
                <w:szCs w:val="16"/>
              </w:rPr>
              <w:t xml:space="preserve">Jaime consegue ignorar a autenticação porque não é aplicado o mesmo rigor para todas as funções de autenticação (ex: logar, troca de senha, recuperação de senha, </w:t>
            </w:r>
            <w:r w:rsidRPr="00DB5CC4">
              <w:rPr>
                <w:rFonts w:ascii="Garamond" w:hAnsi="Garamond"/>
                <w:i/>
                <w:sz w:val="16"/>
                <w:szCs w:val="16"/>
              </w:rPr>
              <w:t>logout</w:t>
            </w:r>
            <w:r w:rsidRPr="00B2622F">
              <w:rPr>
                <w:rFonts w:ascii="Garamond" w:hAnsi="Garamond"/>
                <w:sz w:val="16"/>
                <w:szCs w:val="16"/>
              </w:rPr>
              <w:t>, acesso administrador) ou não é aplicado o mesmo rigor nos diversos locais de acesso e versões do sistema(ex:</w:t>
            </w:r>
            <w:r w:rsidRPr="00DB5CC4">
              <w:rPr>
                <w:rFonts w:ascii="Garamond" w:hAnsi="Garamond"/>
                <w:i/>
                <w:sz w:val="16"/>
                <w:szCs w:val="16"/>
              </w:rPr>
              <w:t>mobile website, mobile app, full website, API, call center</w:t>
            </w:r>
            <w:r w:rsidRPr="00B2622F">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1FC9F6C1" w:rsidR="00861C91" w:rsidRPr="00AA194A" w:rsidRDefault="00DB5CC4" w:rsidP="00003C3A">
            <w:pPr>
              <w:rPr>
                <w:rFonts w:ascii="Garamond" w:hAnsi="Garamond"/>
                <w:sz w:val="20"/>
                <w:szCs w:val="20"/>
              </w:rPr>
            </w:pPr>
            <w:r w:rsidRPr="00DB5CC4">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Você 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4059E722" w:rsidR="00B9521B" w:rsidRPr="00AB2BE4" w:rsidRDefault="00843057" w:rsidP="00B9521B">
            <w:pPr>
              <w:rPr>
                <w:rFonts w:ascii="Garamond" w:hAnsi="Garamond"/>
                <w:sz w:val="20"/>
                <w:szCs w:val="20"/>
              </w:rPr>
            </w:pPr>
            <w:r w:rsidRPr="00843057">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8B37992" w:rsidR="00B9521B" w:rsidRPr="00AB2BE4" w:rsidRDefault="00843057" w:rsidP="002A42F9">
            <w:pPr>
              <w:rPr>
                <w:rFonts w:ascii="Garamond" w:hAnsi="Garamond"/>
                <w:sz w:val="20"/>
                <w:szCs w:val="20"/>
              </w:rPr>
            </w:pPr>
            <w:r w:rsidRPr="00843057">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4B780485"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este tópico em</w:t>
            </w:r>
            <w:r w:rsidR="00F2787C" w:rsidRPr="00AF0B0A">
              <w:rPr>
                <w:rFonts w:ascii="Garamond" w:hAnsi="Garamond"/>
                <w:i/>
                <w:color w:val="7F7F7F" w:themeColor="text1" w:themeTint="80"/>
                <w:sz w:val="20"/>
                <w:szCs w:val="20"/>
              </w:rPr>
              <w:t xml:space="preserve"> 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Session Management</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e</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 xml:space="preserve">prevenção de ataques do tipo </w:t>
            </w:r>
            <w:r w:rsidR="00F2787C">
              <w:rPr>
                <w:rFonts w:ascii="Garamond" w:hAnsi="Garamond"/>
                <w:i/>
                <w:color w:val="7F7F7F" w:themeColor="text1" w:themeTint="80"/>
                <w:sz w:val="20"/>
                <w:szCs w:val="20"/>
              </w:rPr>
              <w:t xml:space="preserve">Cross Site Request Forgery (CSRF) </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7F5E92BE" w:rsidR="00B9521B" w:rsidRPr="00AB2BE4" w:rsidRDefault="00843057" w:rsidP="00B9521B">
            <w:pPr>
              <w:rPr>
                <w:rFonts w:ascii="Garamond" w:hAnsi="Garamond"/>
                <w:sz w:val="20"/>
                <w:szCs w:val="20"/>
              </w:rPr>
            </w:pPr>
            <w:r w:rsidRPr="00843057">
              <w:rPr>
                <w:rFonts w:ascii="Garamond" w:hAnsi="Garamond"/>
                <w:sz w:val="16"/>
                <w:szCs w:val="16"/>
              </w:rPr>
              <w:t xml:space="preserve">Alison consegue configurar identificadores de </w:t>
            </w:r>
            <w:r w:rsidRPr="00843057">
              <w:rPr>
                <w:rFonts w:ascii="Garamond" w:hAnsi="Garamond"/>
                <w:i/>
                <w:sz w:val="16"/>
                <w:szCs w:val="16"/>
              </w:rPr>
              <w:t>cookies</w:t>
            </w:r>
            <w:r w:rsidRPr="00843057">
              <w:rPr>
                <w:rFonts w:ascii="Garamond" w:hAnsi="Garamond"/>
                <w:sz w:val="16"/>
                <w:szCs w:val="16"/>
              </w:rPr>
              <w:t xml:space="preserve">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4F03DDFE" w:rsidR="00B9521B" w:rsidRPr="00AB2BE4" w:rsidRDefault="00843057" w:rsidP="00B9521B">
            <w:pPr>
              <w:rPr>
                <w:rFonts w:ascii="Garamond" w:hAnsi="Garamond"/>
                <w:sz w:val="20"/>
                <w:szCs w:val="20"/>
              </w:rPr>
            </w:pPr>
            <w:r w:rsidRPr="00843057">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4A45A0F3" w:rsidR="00B9521B" w:rsidRPr="00AB2BE4" w:rsidRDefault="006E5863" w:rsidP="006E5863">
            <w:pPr>
              <w:rPr>
                <w:rFonts w:ascii="Garamond" w:hAnsi="Garamond"/>
                <w:sz w:val="20"/>
                <w:szCs w:val="20"/>
              </w:rPr>
            </w:pPr>
            <w:r w:rsidRPr="006E5863">
              <w:rPr>
                <w:rFonts w:ascii="Garamond" w:hAnsi="Garamond"/>
                <w:sz w:val="16"/>
                <w:szCs w:val="16"/>
              </w:rPr>
              <w:t>Gary consegue ter o controle da sessão de um usuário porque o tempo de encerramento(</w:t>
            </w:r>
            <w:r w:rsidRPr="006E5863">
              <w:rPr>
                <w:rFonts w:ascii="Garamond" w:hAnsi="Garamond"/>
                <w:i/>
                <w:sz w:val="16"/>
                <w:szCs w:val="16"/>
              </w:rPr>
              <w:t>timeout</w:t>
            </w:r>
            <w:r w:rsidRPr="006E5863">
              <w:rPr>
                <w:rFonts w:ascii="Garamond" w:hAnsi="Garamond"/>
                <w:sz w:val="16"/>
                <w:szCs w:val="16"/>
              </w:rPr>
              <w:t>) da sessão é longo ou inexiste, ou o tempo limite da sessão é longo ou inexiste, ou a mesma sessão pode ser usada para mais de um dispo</w:t>
            </w:r>
            <w:r>
              <w:rPr>
                <w:rFonts w:ascii="Garamond" w:hAnsi="Garamond"/>
                <w:sz w:val="16"/>
                <w:szCs w:val="16"/>
              </w:rPr>
              <w:t>sit</w:t>
            </w:r>
            <w:r w:rsidRPr="006E5863">
              <w:rPr>
                <w:rFonts w:ascii="Garamond" w:hAnsi="Garamond"/>
                <w:sz w:val="16"/>
                <w:szCs w:val="16"/>
              </w:rPr>
              <w: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3AC44728" w:rsidR="00B9521B" w:rsidRPr="00AB2BE4" w:rsidRDefault="006E5863" w:rsidP="00B9521B">
            <w:pPr>
              <w:rPr>
                <w:rFonts w:ascii="Garamond" w:hAnsi="Garamond"/>
                <w:sz w:val="20"/>
                <w:szCs w:val="20"/>
              </w:rPr>
            </w:pPr>
            <w:r w:rsidRPr="006E5863">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3A657538" w:rsidR="00B9521B" w:rsidRPr="00AB2BE4" w:rsidRDefault="006E5863" w:rsidP="00B9521B">
            <w:pPr>
              <w:rPr>
                <w:rFonts w:ascii="Garamond" w:hAnsi="Garamond"/>
                <w:sz w:val="16"/>
                <w:szCs w:val="16"/>
              </w:rPr>
            </w:pPr>
            <w:r w:rsidRPr="006E5863">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39219BA5" w:rsidR="00B9521B" w:rsidRPr="00AB2BE4" w:rsidRDefault="00E76495" w:rsidP="00B9521B">
            <w:pPr>
              <w:rPr>
                <w:rFonts w:ascii="Garamond" w:hAnsi="Garamond"/>
                <w:sz w:val="20"/>
                <w:szCs w:val="20"/>
              </w:rPr>
            </w:pPr>
            <w:r w:rsidRPr="00E76495">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95216DC" w:rsidR="00B9521B" w:rsidRPr="00AB2BE4" w:rsidRDefault="0047158C" w:rsidP="00F52417">
            <w:pPr>
              <w:rPr>
                <w:rFonts w:ascii="Garamond" w:hAnsi="Garamond"/>
                <w:sz w:val="20"/>
                <w:szCs w:val="20"/>
              </w:rPr>
            </w:pPr>
            <w:r w:rsidRPr="0047158C">
              <w:rPr>
                <w:rFonts w:ascii="Garamond" w:hAnsi="Garamond"/>
                <w:sz w:val="16"/>
                <w:szCs w:val="16"/>
              </w:rPr>
              <w:t xml:space="preserve">Marce consegue inventar requisições porque </w:t>
            </w:r>
            <w:r w:rsidRPr="0047158C">
              <w:rPr>
                <w:rFonts w:ascii="Garamond" w:hAnsi="Garamond"/>
                <w:i/>
                <w:sz w:val="16"/>
                <w:szCs w:val="16"/>
              </w:rPr>
              <w:t>tokens</w:t>
            </w:r>
            <w:r w:rsidRPr="0047158C">
              <w:rPr>
                <w:rFonts w:ascii="Garamond" w:hAnsi="Garamond"/>
                <w:sz w:val="16"/>
                <w:szCs w:val="16"/>
              </w:rPr>
              <w:t xml:space="preserve"> randômicos e fortes (ou seja, </w:t>
            </w:r>
            <w:r w:rsidRPr="0047158C">
              <w:rPr>
                <w:rFonts w:ascii="Garamond" w:hAnsi="Garamond"/>
                <w:i/>
                <w:sz w:val="16"/>
                <w:szCs w:val="16"/>
              </w:rPr>
              <w:t>tokens</w:t>
            </w:r>
            <w:r w:rsidRPr="0047158C">
              <w:rPr>
                <w:rFonts w:ascii="Garamond" w:hAnsi="Garamond"/>
                <w:sz w:val="16"/>
                <w:szCs w:val="16"/>
              </w:rPr>
              <w:t xml:space="preserve"> anti-CSRF) ou similares não estão sendo usados </w:t>
            </w:r>
            <w:r w:rsidRPr="0047158C">
              <w:rPr>
                <w:rFonts w:ascii="Times New Roman" w:hAnsi="Times New Roman" w:cs="Times New Roman"/>
                <w:sz w:val="16"/>
                <w:szCs w:val="16"/>
              </w:rPr>
              <w:t>​​</w:t>
            </w:r>
            <w:r w:rsidRPr="0047158C">
              <w:rPr>
                <w:rFonts w:ascii="Garamond" w:hAnsi="Garamond"/>
                <w:sz w:val="16"/>
                <w:szCs w:val="16"/>
              </w:rPr>
              <w:t>para a</w:t>
            </w:r>
            <w:r w:rsidRPr="0047158C">
              <w:rPr>
                <w:rFonts w:ascii="Garamond" w:hAnsi="Garamond" w:cs="Garamond"/>
                <w:sz w:val="16"/>
                <w:szCs w:val="16"/>
              </w:rPr>
              <w:t>çõ</w:t>
            </w:r>
            <w:r w:rsidRPr="0047158C">
              <w:rPr>
                <w:rFonts w:ascii="Garamond" w:hAnsi="Garamond"/>
                <w:sz w:val="16"/>
                <w:szCs w:val="16"/>
              </w:rPr>
              <w:t>es que mudam estado. Estas requisi</w:t>
            </w:r>
            <w:r w:rsidRPr="0047158C">
              <w:rPr>
                <w:rFonts w:ascii="Garamond" w:hAnsi="Garamond" w:cs="Garamond"/>
                <w:sz w:val="16"/>
                <w:szCs w:val="16"/>
              </w:rPr>
              <w:t>çõ</w:t>
            </w:r>
            <w:r w:rsidRPr="0047158C">
              <w:rPr>
                <w:rFonts w:ascii="Garamond" w:hAnsi="Garamond"/>
                <w:sz w:val="16"/>
                <w:szCs w:val="16"/>
              </w:rPr>
              <w:t xml:space="preserve">es podem ser por sessão ou por </w:t>
            </w:r>
            <w:r w:rsidR="00F52417">
              <w:rPr>
                <w:rFonts w:ascii="Garamond" w:hAnsi="Garamond"/>
                <w:sz w:val="16"/>
                <w:szCs w:val="16"/>
              </w:rPr>
              <w:t>requisição (</w:t>
            </w:r>
            <w:r w:rsidR="00F52417" w:rsidRPr="00F52417">
              <w:rPr>
                <w:rFonts w:ascii="Garamond" w:hAnsi="Garamond"/>
                <w:i/>
                <w:sz w:val="16"/>
                <w:szCs w:val="16"/>
              </w:rPr>
              <w:t>request</w:t>
            </w:r>
            <w:r w:rsidR="00F52417">
              <w:rPr>
                <w:rFonts w:ascii="Garamond" w:hAnsi="Garamond"/>
                <w:sz w:val="16"/>
                <w:szCs w:val="16"/>
              </w:rPr>
              <w:t>)</w:t>
            </w:r>
            <w:r w:rsidRPr="0047158C">
              <w:rPr>
                <w:rFonts w:ascii="Garamond" w:hAnsi="Garamond"/>
                <w:sz w:val="16"/>
                <w:szCs w:val="16"/>
              </w:rPr>
              <w:t xml:space="preserve"> </w:t>
            </w:r>
            <w:r w:rsidR="00F52417">
              <w:rPr>
                <w:rFonts w:ascii="Garamond" w:hAnsi="Garamond"/>
                <w:sz w:val="16"/>
                <w:szCs w:val="16"/>
              </w:rPr>
              <w:t xml:space="preserve">em </w:t>
            </w:r>
            <w:r w:rsidRPr="0047158C">
              <w:rPr>
                <w:rFonts w:ascii="Garamond" w:hAnsi="Garamond"/>
                <w:sz w:val="16"/>
                <w:szCs w:val="16"/>
              </w:rPr>
              <w:t>ações mais críticas</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ECF1E7C" w:rsidR="00B9521B" w:rsidRPr="00AA194A" w:rsidRDefault="00F52417" w:rsidP="002A42F9">
            <w:pPr>
              <w:rPr>
                <w:rFonts w:ascii="Garamond" w:hAnsi="Garamond"/>
                <w:sz w:val="20"/>
                <w:szCs w:val="20"/>
              </w:rPr>
            </w:pPr>
            <w:r w:rsidRPr="00F52417">
              <w:rPr>
                <w:rFonts w:ascii="Garamond" w:hAnsi="Garamond"/>
                <w:sz w:val="16"/>
                <w:szCs w:val="16"/>
              </w:rPr>
              <w:t>Jeff consegue reenviar uma interação de repetição idêntica (ex: requisição HTTP, sinal, botão pressionado) e ela é aceita, sem rejeição</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47158C" w:rsidRPr="004308E8" w14:paraId="6B5B3B41" w14:textId="77777777" w:rsidTr="002B7D6A">
              <w:tc>
                <w:tcPr>
                  <w:tcW w:w="2410" w:type="dxa"/>
                  <w:tcBorders>
                    <w:top w:val="nil"/>
                    <w:bottom w:val="single" w:sz="4" w:space="0" w:color="7F7F7F" w:themeColor="text1" w:themeTint="80"/>
                  </w:tcBorders>
                  <w:tcMar>
                    <w:right w:w="397" w:type="dxa"/>
                  </w:tcMar>
                </w:tcPr>
                <w:p w14:paraId="0F19C9B1" w14:textId="77777777" w:rsidR="0047158C" w:rsidRPr="006C434A" w:rsidRDefault="0047158C" w:rsidP="002B7D6A">
                  <w:pPr>
                    <w:rPr>
                      <w:rFonts w:ascii="Garamond" w:hAnsi="Garamond"/>
                      <w:smallCaps/>
                      <w:color w:val="595959" w:themeColor="text1" w:themeTint="A6"/>
                      <w:sz w:val="12"/>
                      <w:szCs w:val="12"/>
                    </w:rPr>
                  </w:pP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2CF3B9BE" w:rsidR="00B9521B" w:rsidRPr="00AA194A" w:rsidRDefault="00F52417" w:rsidP="00B9521B">
            <w:pPr>
              <w:rPr>
                <w:rFonts w:ascii="Garamond" w:hAnsi="Garamond"/>
                <w:sz w:val="20"/>
                <w:szCs w:val="20"/>
              </w:rPr>
            </w:pPr>
            <w:r w:rsidRPr="00F52417">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7BD6D8B7" w:rsidR="00B9521B" w:rsidRPr="00AA194A" w:rsidRDefault="00F52417" w:rsidP="00B9521B">
            <w:pPr>
              <w:rPr>
                <w:rFonts w:ascii="Garamond" w:hAnsi="Garamond"/>
                <w:sz w:val="20"/>
                <w:szCs w:val="20"/>
              </w:rPr>
            </w:pPr>
            <w:r w:rsidRPr="00F52417">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55C58DC8" w:rsidR="00B9521B" w:rsidRPr="00F73D0B" w:rsidRDefault="00EF557E" w:rsidP="00EF557E">
            <w:pPr>
              <w:rPr>
                <w:rFonts w:ascii="Garamond" w:hAnsi="Garamond"/>
                <w:sz w:val="20"/>
                <w:szCs w:val="20"/>
              </w:rPr>
            </w:pPr>
            <w:r w:rsidRPr="00EF557E">
              <w:rPr>
                <w:rFonts w:ascii="Garamond" w:hAnsi="Garamond"/>
                <w:sz w:val="16"/>
                <w:szCs w:val="16"/>
              </w:rPr>
              <w:t xml:space="preserve">Tim consegue </w:t>
            </w:r>
            <w:r>
              <w:rPr>
                <w:rFonts w:ascii="Garamond" w:hAnsi="Garamond"/>
                <w:sz w:val="16"/>
                <w:szCs w:val="16"/>
              </w:rPr>
              <w:t>alterar nomes/endereços (</w:t>
            </w:r>
            <w:r w:rsidRPr="00EF557E">
              <w:rPr>
                <w:rFonts w:ascii="Garamond" w:hAnsi="Garamond"/>
                <w:i/>
                <w:sz w:val="16"/>
                <w:szCs w:val="16"/>
              </w:rPr>
              <w:t>paths</w:t>
            </w:r>
            <w:r>
              <w:rPr>
                <w:rFonts w:ascii="Garamond" w:hAnsi="Garamond"/>
                <w:sz w:val="16"/>
                <w:szCs w:val="16"/>
              </w:rPr>
              <w:t>)</w:t>
            </w:r>
            <w:r w:rsidRPr="00EF557E">
              <w:rPr>
                <w:rFonts w:ascii="Garamond" w:hAnsi="Garamond"/>
                <w:sz w:val="16"/>
                <w:szCs w:val="16"/>
              </w:rPr>
              <w:t xml:space="preserve"> onde os dados são enviados ou </w:t>
            </w:r>
            <w:r>
              <w:rPr>
                <w:rFonts w:ascii="Garamond" w:hAnsi="Garamond"/>
                <w:sz w:val="16"/>
                <w:szCs w:val="16"/>
              </w:rPr>
              <w:t>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1627DC96" w:rsidR="00B9521B" w:rsidRPr="00F73D0B" w:rsidRDefault="00EF557E" w:rsidP="009103F2">
            <w:pPr>
              <w:rPr>
                <w:rFonts w:ascii="Garamond" w:hAnsi="Garamond"/>
                <w:sz w:val="20"/>
                <w:szCs w:val="20"/>
              </w:rPr>
            </w:pPr>
            <w:r w:rsidRPr="00EF557E">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0600E87A"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191B12" w:rsidRPr="00F2787C">
              <w:rPr>
                <w:rFonts w:ascii="Garamond" w:hAnsi="Garamond"/>
                <w:i/>
                <w:color w:val="7F7F7F" w:themeColor="text1" w:themeTint="80"/>
                <w:sz w:val="20"/>
                <w:szCs w:val="20"/>
              </w:rPr>
              <w:t xml:space="preserve">OWASP </w:t>
            </w:r>
            <w:r w:rsidR="00191B12">
              <w:rPr>
                <w:rFonts w:ascii="Garamond" w:hAnsi="Garamond"/>
                <w:i/>
                <w:color w:val="7F7F7F" w:themeColor="text1" w:themeTint="80"/>
                <w:sz w:val="20"/>
                <w:szCs w:val="20"/>
              </w:rPr>
              <w:t xml:space="preserve">Development </w:t>
            </w:r>
            <w:r>
              <w:rPr>
                <w:rFonts w:ascii="Garamond" w:hAnsi="Garamond"/>
                <w:i/>
                <w:color w:val="7F7F7F" w:themeColor="text1" w:themeTint="80"/>
                <w:sz w:val="20"/>
                <w:szCs w:val="20"/>
              </w:rPr>
              <w:t xml:space="preserve">Guide e OWAPS </w:t>
            </w:r>
            <w:r w:rsidR="00191B12">
              <w:rPr>
                <w:rFonts w:ascii="Garamond" w:hAnsi="Garamond"/>
                <w:i/>
                <w:color w:val="7F7F7F" w:themeColor="text1" w:themeTint="80"/>
                <w:sz w:val="20"/>
                <w:szCs w:val="20"/>
              </w:rPr>
              <w:t>Testing Guide</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3DAAD413" w:rsidR="00B9521B" w:rsidRPr="00F73D0B" w:rsidRDefault="001B2CE1" w:rsidP="001B2CE1">
            <w:pPr>
              <w:rPr>
                <w:rFonts w:ascii="Garamond" w:hAnsi="Garamond"/>
                <w:sz w:val="20"/>
                <w:szCs w:val="20"/>
              </w:rPr>
            </w:pPr>
            <w:r w:rsidRPr="001B2CE1">
              <w:rPr>
                <w:rFonts w:ascii="Garamond" w:hAnsi="Garamond"/>
                <w:sz w:val="16"/>
                <w:szCs w:val="16"/>
              </w:rPr>
              <w:t>Kelly consegue ignorar controles de acesso porque estes não falham seguramente (ex: a permissão de acesso est</w:t>
            </w:r>
            <w:r>
              <w:rPr>
                <w:rFonts w:ascii="Garamond" w:hAnsi="Garamond"/>
                <w:sz w:val="16"/>
                <w:szCs w:val="16"/>
              </w:rPr>
              <w:t>á</w:t>
            </w:r>
            <w:r w:rsidRPr="001B2CE1">
              <w:rPr>
                <w:rFonts w:ascii="Garamond" w:hAnsi="Garamond"/>
                <w:sz w:val="16"/>
                <w:szCs w:val="16"/>
              </w:rPr>
              <w:t xml:space="preserve"> assinalada como padrão)</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54C0DD4B" w:rsidR="00B9521B" w:rsidRPr="00F73D0B" w:rsidRDefault="0065198A" w:rsidP="0065198A">
            <w:pPr>
              <w:rPr>
                <w:rFonts w:ascii="Garamond" w:hAnsi="Garamond"/>
                <w:sz w:val="20"/>
                <w:szCs w:val="20"/>
              </w:rPr>
            </w:pPr>
            <w:r w:rsidRPr="0065198A">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3DFB7A02" w:rsidR="00B9521B" w:rsidRPr="00F73D0B" w:rsidRDefault="0065198A" w:rsidP="00B9521B">
            <w:pPr>
              <w:rPr>
                <w:rFonts w:ascii="Garamond" w:hAnsi="Garamond"/>
                <w:sz w:val="20"/>
                <w:szCs w:val="20"/>
              </w:rPr>
            </w:pPr>
            <w:r w:rsidRPr="0065198A">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693460A8" w:rsidR="00B9521B" w:rsidRPr="00F73D0B" w:rsidRDefault="0065198A" w:rsidP="0065198A">
            <w:pPr>
              <w:rPr>
                <w:rFonts w:ascii="Garamond" w:hAnsi="Garamond"/>
                <w:sz w:val="20"/>
                <w:szCs w:val="20"/>
              </w:rPr>
            </w:pPr>
            <w:r w:rsidRPr="0065198A">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14BCA5F1" w:rsidR="00B9521B" w:rsidRPr="00F73D0B" w:rsidRDefault="000677A3" w:rsidP="00B9521B">
            <w:pPr>
              <w:rPr>
                <w:rFonts w:ascii="Garamond" w:hAnsi="Garamond"/>
                <w:sz w:val="16"/>
                <w:szCs w:val="16"/>
              </w:rPr>
            </w:pPr>
            <w:r w:rsidRPr="000677A3">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5E8AB9D" w:rsidR="00B9521B" w:rsidRPr="00F73D0B" w:rsidRDefault="000677A3" w:rsidP="00B9521B">
            <w:pPr>
              <w:rPr>
                <w:rFonts w:ascii="Garamond" w:hAnsi="Garamond"/>
                <w:sz w:val="20"/>
                <w:szCs w:val="20"/>
              </w:rPr>
            </w:pPr>
            <w:r w:rsidRPr="000677A3">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w:t>
            </w:r>
            <w:r w:rsidRPr="000677A3">
              <w:rPr>
                <w:rFonts w:ascii="Garamond" w:hAnsi="Garamond"/>
                <w:i/>
                <w:sz w:val="16"/>
                <w:szCs w:val="16"/>
              </w:rPr>
              <w:t>race conditions</w:t>
            </w:r>
            <w:r w:rsidRPr="000677A3">
              <w:rPr>
                <w:rFonts w:ascii="Garamond" w:hAnsi="Garamond"/>
                <w:sz w:val="16"/>
                <w:szCs w:val="16"/>
              </w:rPr>
              <w:t>)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694853D" w:rsidR="00B9521B" w:rsidRPr="00F73D0B" w:rsidRDefault="000677A3" w:rsidP="00B9521B">
            <w:pPr>
              <w:rPr>
                <w:rFonts w:ascii="Garamond" w:hAnsi="Garamond"/>
                <w:sz w:val="20"/>
                <w:szCs w:val="20"/>
              </w:rPr>
            </w:pPr>
            <w:r w:rsidRPr="000677A3">
              <w:rPr>
                <w:rFonts w:ascii="Garamond" w:hAnsi="Garamond"/>
                <w:sz w:val="16"/>
                <w:szCs w:val="16"/>
              </w:rPr>
              <w:t>Richard consegue ignorar os controles de acesso centralizados pois estes não estão sendo utilizados de forma abrangente em todas as interações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020F8EC3" w:rsidR="00B9521B" w:rsidRPr="00AA194A" w:rsidRDefault="000677A3" w:rsidP="00940E13">
            <w:pPr>
              <w:rPr>
                <w:rFonts w:ascii="Garamond" w:hAnsi="Garamond"/>
                <w:sz w:val="20"/>
                <w:szCs w:val="20"/>
              </w:rPr>
            </w:pPr>
            <w:r w:rsidRPr="000677A3">
              <w:rPr>
                <w:rFonts w:ascii="Garamond" w:hAnsi="Garamond"/>
                <w:sz w:val="16"/>
                <w:szCs w:val="16"/>
              </w:rPr>
              <w:t>Dinis consegue acessar informações referente a configurações de segurança ou consegue acessar a lista de controle de acesso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4851E422" w:rsidR="00B9521B" w:rsidRPr="00AA194A" w:rsidRDefault="0097350D" w:rsidP="00B9521B">
            <w:pPr>
              <w:rPr>
                <w:rFonts w:ascii="Garamond" w:hAnsi="Garamond"/>
                <w:sz w:val="20"/>
                <w:szCs w:val="20"/>
              </w:rPr>
            </w:pPr>
            <w:r w:rsidRPr="0097350D">
              <w:rPr>
                <w:rFonts w:ascii="Garamond" w:hAnsi="Garamond"/>
                <w:sz w:val="16"/>
                <w:szCs w:val="16"/>
              </w:rPr>
              <w:t>Christopher consegue injetar um comando que a aplicação vai executar no mais alto nível de privilégio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52A763EA" w:rsidR="00B9521B" w:rsidRPr="00AA194A" w:rsidRDefault="0097350D" w:rsidP="00B9521B">
            <w:pPr>
              <w:rPr>
                <w:rFonts w:ascii="Garamond" w:hAnsi="Garamond"/>
                <w:sz w:val="20"/>
                <w:szCs w:val="20"/>
              </w:rPr>
            </w:pPr>
            <w:r w:rsidRPr="0097350D">
              <w:rPr>
                <w:rFonts w:ascii="Garamond" w:hAnsi="Garamond"/>
                <w:sz w:val="16"/>
                <w:szCs w:val="16"/>
              </w:rPr>
              <w:t>Ryan consegue influenciar ou alterar controles de acesso e permissões e cons</w:t>
            </w:r>
            <w:bookmarkStart w:id="0" w:name="_GoBack"/>
            <w:bookmarkEnd w:id="0"/>
            <w:r w:rsidRPr="0097350D">
              <w:rPr>
                <w:rFonts w:ascii="Garamond" w:hAnsi="Garamond"/>
                <w:sz w:val="16"/>
                <w:szCs w:val="16"/>
              </w:rPr>
              <w:t>egue ignora-los</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7258396" w:rsidR="00C17D42" w:rsidRPr="008F7EEF" w:rsidRDefault="00E93272" w:rsidP="00C17D42">
            <w:pPr>
              <w:rPr>
                <w:rFonts w:ascii="Garamond" w:hAnsi="Garamond"/>
                <w:sz w:val="20"/>
                <w:szCs w:val="20"/>
              </w:rPr>
            </w:pPr>
            <w:r w:rsidRPr="00E93272">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510081E7" w:rsidR="00C17D42" w:rsidRPr="008F7EEF" w:rsidRDefault="00E93272" w:rsidP="00AD58C8">
            <w:pPr>
              <w:rPr>
                <w:rFonts w:ascii="Garamond" w:hAnsi="Garamond"/>
                <w:sz w:val="20"/>
                <w:szCs w:val="20"/>
              </w:rPr>
            </w:pPr>
            <w:r w:rsidRPr="00E93272">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1646AE41" w:rsidR="00C17D42"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F2787C" w:rsidRPr="00AF0B0A">
              <w:rPr>
                <w:rFonts w:ascii="Garamond" w:hAnsi="Garamond"/>
                <w:i/>
                <w:color w:val="7F7F7F" w:themeColor="text1" w:themeTint="80"/>
                <w:sz w:val="20"/>
                <w:szCs w:val="20"/>
              </w:rPr>
              <w:t>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Cryptographic Storage</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 xml:space="preserve"> e </w:t>
            </w:r>
            <w:r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F2787C">
              <w:rPr>
                <w:rFonts w:ascii="Garamond" w:hAnsi="Garamond"/>
                <w:i/>
                <w:color w:val="7F7F7F" w:themeColor="text1" w:themeTint="80"/>
                <w:sz w:val="20"/>
                <w:szCs w:val="20"/>
              </w:rPr>
              <w:t>Transport Layer Protection</w:t>
            </w:r>
            <w:r w:rsidRPr="00AF0B0A">
              <w:rPr>
                <w:rFonts w:ascii="Garamond" w:hAnsi="Garamond"/>
                <w:i/>
                <w:color w:val="7F7F7F" w:themeColor="text1" w:themeTint="80"/>
                <w:sz w:val="20"/>
                <w:szCs w:val="20"/>
              </w:rPr>
              <w:t xml:space="preserve"> Cheat Sheet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7DC79C9C" w:rsidR="00C17D42" w:rsidRPr="008F7EEF" w:rsidRDefault="00E93272" w:rsidP="00C17D42">
            <w:pPr>
              <w:rPr>
                <w:rFonts w:ascii="Garamond" w:hAnsi="Garamond"/>
                <w:sz w:val="20"/>
                <w:szCs w:val="20"/>
              </w:rPr>
            </w:pPr>
            <w:r w:rsidRPr="00E93272">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1D0F5284" w:rsidR="00C17D42" w:rsidRPr="008F7EEF" w:rsidRDefault="00E93272" w:rsidP="00C17D42">
            <w:pPr>
              <w:rPr>
                <w:rFonts w:ascii="Garamond" w:hAnsi="Garamond"/>
                <w:sz w:val="20"/>
                <w:szCs w:val="20"/>
              </w:rPr>
            </w:pPr>
            <w:r w:rsidRPr="00E93272">
              <w:rPr>
                <w:rFonts w:ascii="Garamond" w:hAnsi="Garamond"/>
                <w:sz w:val="16"/>
                <w:szCs w:val="16"/>
              </w:rPr>
              <w:t>Kyle consegue ignorar controles criptográficos porque eles não falham de forma segura (ex: eles são desprotegidos por padrão)</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3A08A09A" w:rsidR="00C17D42" w:rsidRPr="008F7EEF" w:rsidRDefault="00E93272" w:rsidP="00C17D42">
            <w:pPr>
              <w:rPr>
                <w:rFonts w:ascii="Garamond" w:hAnsi="Garamond"/>
                <w:sz w:val="20"/>
                <w:szCs w:val="20"/>
              </w:rPr>
            </w:pPr>
            <w:r w:rsidRPr="00E93272">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3E116F43" w:rsidR="00C17D42" w:rsidRPr="008F7EEF" w:rsidRDefault="00974934" w:rsidP="00C17D42">
            <w:pPr>
              <w:rPr>
                <w:rFonts w:ascii="Garamond" w:hAnsi="Garamond"/>
                <w:sz w:val="20"/>
                <w:szCs w:val="20"/>
              </w:rPr>
            </w:pPr>
            <w:r w:rsidRPr="00974934">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descriptografado</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77F93EF8" w:rsidR="00C17D42" w:rsidRPr="008F7EEF" w:rsidRDefault="00974934" w:rsidP="00C17D42">
            <w:pPr>
              <w:rPr>
                <w:rFonts w:ascii="Garamond" w:hAnsi="Garamond"/>
                <w:sz w:val="16"/>
                <w:szCs w:val="16"/>
              </w:rPr>
            </w:pPr>
            <w:r w:rsidRPr="00974934">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9D98ED2" w:rsidR="00C17D42" w:rsidRPr="008F7EEF" w:rsidRDefault="00974934" w:rsidP="00C17D42">
            <w:pPr>
              <w:rPr>
                <w:rFonts w:ascii="Garamond" w:hAnsi="Garamond"/>
                <w:sz w:val="20"/>
                <w:szCs w:val="20"/>
              </w:rPr>
            </w:pPr>
            <w:r w:rsidRPr="00974934">
              <w:rPr>
                <w:rFonts w:ascii="Garamond" w:hAnsi="Garamond"/>
                <w:sz w:val="16"/>
                <w:szCs w:val="16"/>
              </w:rPr>
              <w:t xml:space="preserve">Andy consegue ignorar a geração de números aleatórios/randômicos, ou ignorar a geração aleatória de GUID, ou ignorar as funções de criptografia e </w:t>
            </w:r>
            <w:r w:rsidRPr="00385989">
              <w:rPr>
                <w:rFonts w:ascii="Garamond" w:hAnsi="Garamond"/>
                <w:i/>
                <w:sz w:val="16"/>
                <w:szCs w:val="16"/>
              </w:rPr>
              <w:t>hashing</w:t>
            </w:r>
            <w:r w:rsidRPr="00974934">
              <w:rPr>
                <w:rFonts w:ascii="Garamond" w:hAnsi="Garamond"/>
                <w:sz w:val="16"/>
                <w:szCs w:val="16"/>
              </w:rPr>
              <w:t xml:space="preserve"> porque eles são fracos ou foram </w:t>
            </w:r>
            <w:r w:rsidR="00385989" w:rsidRPr="00974934">
              <w:rPr>
                <w:rFonts w:ascii="Garamond" w:hAnsi="Garamond"/>
                <w:sz w:val="16"/>
                <w:szCs w:val="16"/>
              </w:rPr>
              <w:t>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3FA972B" w:rsidR="00C17D42" w:rsidRPr="008F7EEF" w:rsidRDefault="00385989" w:rsidP="00385989">
            <w:pPr>
              <w:rPr>
                <w:rFonts w:ascii="Garamond" w:hAnsi="Garamond"/>
                <w:sz w:val="20"/>
                <w:szCs w:val="20"/>
              </w:rPr>
            </w:pPr>
            <w:r w:rsidRPr="00385989">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02104E84" w:rsidR="00C17D42" w:rsidRPr="00397550" w:rsidRDefault="00385989" w:rsidP="00CF4C03">
            <w:pPr>
              <w:rPr>
                <w:rFonts w:ascii="Garamond" w:hAnsi="Garamond"/>
                <w:sz w:val="20"/>
                <w:szCs w:val="20"/>
              </w:rPr>
            </w:pPr>
            <w:r w:rsidRPr="00385989">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6C01CD9" w:rsidR="00C17D42" w:rsidRPr="00397550" w:rsidRDefault="00385989" w:rsidP="00C17D42">
            <w:pPr>
              <w:rPr>
                <w:rFonts w:ascii="Garamond" w:hAnsi="Garamond"/>
                <w:sz w:val="20"/>
                <w:szCs w:val="20"/>
              </w:rPr>
            </w:pPr>
            <w:r w:rsidRPr="00385989">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73AEC0B" w:rsidR="00C17D42" w:rsidRPr="00397550" w:rsidRDefault="00385989" w:rsidP="00C17D42">
            <w:pPr>
              <w:rPr>
                <w:rFonts w:ascii="Garamond" w:hAnsi="Garamond"/>
                <w:sz w:val="20"/>
                <w:szCs w:val="20"/>
              </w:rPr>
            </w:pPr>
            <w:r w:rsidRPr="00385989">
              <w:rPr>
                <w:rFonts w:ascii="Garamond" w:hAnsi="Garamond"/>
                <w:sz w:val="16"/>
                <w:szCs w:val="16"/>
              </w:rPr>
              <w:t xml:space="preserve">Dan consegue influenciar ou alternar as rotinas/codificações de criptografia (encriptação, </w:t>
            </w:r>
            <w:r w:rsidRPr="00385989">
              <w:rPr>
                <w:rFonts w:ascii="Garamond" w:hAnsi="Garamond"/>
                <w:i/>
                <w:sz w:val="16"/>
                <w:szCs w:val="16"/>
              </w:rPr>
              <w:t>hashing</w:t>
            </w:r>
            <w:r w:rsidRPr="00385989">
              <w:rPr>
                <w:rFonts w:ascii="Garamond" w:hAnsi="Garamond"/>
                <w:sz w:val="16"/>
                <w:szCs w:val="16"/>
              </w:rPr>
              <w:t>, assinaturas digitais, números aleatórios e geração de GUID) e consegue ignorá-los também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15AD3425" w:rsidR="00B9521B" w:rsidRPr="00E17F97" w:rsidRDefault="002E2432" w:rsidP="002E2432">
            <w:pPr>
              <w:rPr>
                <w:rFonts w:ascii="Garamond" w:hAnsi="Garamond"/>
                <w:sz w:val="16"/>
                <w:szCs w:val="16"/>
              </w:rPr>
            </w:pPr>
            <w:r>
              <w:rPr>
                <w:rFonts w:ascii="Garamond" w:hAnsi="Garamond"/>
                <w:sz w:val="16"/>
                <w:szCs w:val="16"/>
              </w:rPr>
              <w:t>Você inventou um novo ataque contra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22842306"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segurança da aplicação nos guias da OWASP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w:t>
            </w:r>
            <w:r>
              <w:rPr>
                <w:rFonts w:ascii="Garamond" w:hAnsi="Garamond"/>
                <w:i/>
                <w:color w:val="7F7F7F" w:themeColor="text1" w:themeTint="80"/>
                <w:sz w:val="20"/>
                <w:szCs w:val="20"/>
              </w:rPr>
              <w:t xml:space="preserve">) e na série OWASP </w:t>
            </w:r>
            <w:r w:rsidR="00C90145">
              <w:rPr>
                <w:rFonts w:ascii="Garamond" w:hAnsi="Garamond"/>
                <w:i/>
                <w:color w:val="7F7F7F" w:themeColor="text1" w:themeTint="80"/>
                <w:sz w:val="20"/>
                <w:szCs w:val="20"/>
              </w:rPr>
              <w:t xml:space="preserve">Cheat Sheet, </w:t>
            </w:r>
            <w:r>
              <w:rPr>
                <w:rFonts w:ascii="Garamond" w:hAnsi="Garamond"/>
                <w:i/>
                <w:color w:val="7F7F7F" w:themeColor="text1" w:themeTint="80"/>
                <w:sz w:val="20"/>
                <w:szCs w:val="20"/>
              </w:rPr>
              <w:t>e no modelo de maturidade Open SAMM</w:t>
            </w:r>
            <w:r w:rsidR="00C90145">
              <w:rPr>
                <w:rFonts w:ascii="Garamond" w:hAnsi="Garamond"/>
                <w:i/>
                <w:color w:val="7F7F7F" w:themeColor="text1" w:themeTint="80"/>
                <w:sz w:val="20"/>
                <w:szCs w:val="20"/>
              </w:rPr>
              <w:t xml:space="preserve"> </w:t>
            </w:r>
            <w:r>
              <w:rPr>
                <w:rFonts w:ascii="Garamond" w:hAnsi="Garamond"/>
                <w:i/>
                <w:color w:val="7F7F7F" w:themeColor="text1" w:themeTint="80"/>
                <w:sz w:val="20"/>
                <w:szCs w:val="20"/>
              </w:rPr>
              <w:t>(</w:t>
            </w:r>
            <w:r w:rsidR="00C90145">
              <w:rPr>
                <w:rFonts w:ascii="Garamond" w:hAnsi="Garamond"/>
                <w:i/>
                <w:color w:val="7F7F7F" w:themeColor="text1" w:themeTint="80"/>
                <w:sz w:val="20"/>
                <w:szCs w:val="20"/>
              </w:rPr>
              <w:t>Software Assurance Maturity Model</w:t>
            </w:r>
            <w:r>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199850A0" w:rsidR="00B9521B" w:rsidRPr="00E17F97" w:rsidRDefault="00B159AB" w:rsidP="00B9521B">
            <w:pPr>
              <w:rPr>
                <w:rFonts w:ascii="Garamond" w:hAnsi="Garamond"/>
                <w:sz w:val="20"/>
                <w:szCs w:val="20"/>
              </w:rPr>
            </w:pPr>
            <w:r w:rsidRPr="00E17F97">
              <w:rPr>
                <w:rFonts w:ascii="Garamond" w:hAnsi="Garamond"/>
                <w:sz w:val="16"/>
                <w:szCs w:val="16"/>
              </w:rPr>
              <w:t xml:space="preserve">Aaron can bypass controls because error/exception handling is missing, or is implemented inconsistently or partially, or does not deny access by default (i.e. errors </w:t>
            </w:r>
            <w:r w:rsidR="00A56D80">
              <w:rPr>
                <w:rFonts w:ascii="Garamond" w:hAnsi="Garamond"/>
                <w:sz w:val="16"/>
                <w:szCs w:val="16"/>
              </w:rPr>
              <w:t xml:space="preserve">should </w:t>
            </w:r>
            <w:r w:rsidRPr="00E17F97">
              <w:rPr>
                <w:rFonts w:ascii="Garamond" w:hAnsi="Garamond"/>
                <w:sz w:val="16"/>
                <w:szCs w:val="16"/>
              </w:rPr>
              <w:t>terminate access/execution), or relies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E17F97" w:rsidRDefault="00191018" w:rsidP="00191018">
            <w:pPr>
              <w:rPr>
                <w:rFonts w:ascii="Garamond" w:hAnsi="Garamond"/>
                <w:sz w:val="20"/>
                <w:szCs w:val="20"/>
              </w:rPr>
            </w:pPr>
            <w:r w:rsidRPr="00E17F97">
              <w:rPr>
                <w:rFonts w:ascii="Garamond" w:hAnsi="Garamond"/>
                <w:sz w:val="16"/>
                <w:szCs w:val="16"/>
              </w:rPr>
              <w:t>Roman can exploit the application because it was compiled using ou</w:t>
            </w:r>
            <w:r w:rsidRPr="008F7EEF">
              <w:rPr>
                <w:rFonts w:ascii="Garamond" w:hAnsi="Garamond"/>
                <w:sz w:val="16"/>
                <w:szCs w:val="16"/>
              </w:rPr>
              <w:t>t-of-date tools, or i</w:t>
            </w:r>
            <w:r w:rsidRPr="0002122B">
              <w:rPr>
                <w:rFonts w:ascii="Garamond" w:hAnsi="Garamond"/>
                <w:sz w:val="16"/>
                <w:szCs w:val="16"/>
              </w:rPr>
              <w:t>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3BE60FBA" w:rsidR="00B9521B" w:rsidRPr="008F7EEF" w:rsidRDefault="00817A57" w:rsidP="00B9521B">
            <w:pPr>
              <w:rPr>
                <w:rFonts w:ascii="Garamond" w:hAnsi="Garamond"/>
                <w:sz w:val="16"/>
                <w:szCs w:val="16"/>
              </w:rPr>
            </w:pPr>
            <w:r w:rsidRPr="00817A57">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305002C1" w:rsidR="00B9521B" w:rsidRPr="00AA194A" w:rsidRDefault="00065FD3" w:rsidP="00B9521B">
            <w:pPr>
              <w:rPr>
                <w:rFonts w:ascii="Garamond" w:hAnsi="Garamond"/>
                <w:sz w:val="16"/>
                <w:szCs w:val="16"/>
              </w:rPr>
            </w:pPr>
            <w:r w:rsidRPr="00065FD3">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10395D6B" w:rsidR="00B9521B" w:rsidRPr="00690C0B" w:rsidRDefault="00065FD3" w:rsidP="0096213B">
            <w:pPr>
              <w:rPr>
                <w:rFonts w:ascii="Garamond" w:hAnsi="Garamond"/>
                <w:sz w:val="20"/>
                <w:szCs w:val="20"/>
              </w:rPr>
            </w:pPr>
            <w:r w:rsidRPr="00065FD3">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2340E2B8" w:rsidR="00B9521B" w:rsidRPr="00690C0B" w:rsidRDefault="00521668" w:rsidP="00F6401A">
            <w:pPr>
              <w:rPr>
                <w:rFonts w:ascii="Garamond" w:hAnsi="Garamond"/>
                <w:sz w:val="20"/>
                <w:szCs w:val="20"/>
              </w:rPr>
            </w:pPr>
            <w:r w:rsidRPr="00521668">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40"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1"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2"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CC656" w14:textId="77777777" w:rsidR="00D22261" w:rsidRDefault="00D22261" w:rsidP="00F76FDB">
      <w:r>
        <w:separator/>
      </w:r>
    </w:p>
  </w:endnote>
  <w:endnote w:type="continuationSeparator" w:id="0">
    <w:p w14:paraId="28D53362" w14:textId="77777777" w:rsidR="00D22261" w:rsidRDefault="00D22261"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7AD68" w14:textId="77777777" w:rsidR="00D22261" w:rsidRDefault="00D22261" w:rsidP="00F76FDB">
      <w:r>
        <w:separator/>
      </w:r>
    </w:p>
  </w:footnote>
  <w:footnote w:type="continuationSeparator" w:id="0">
    <w:p w14:paraId="0043B164" w14:textId="77777777" w:rsidR="00D22261" w:rsidRDefault="00D22261"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EF557E" w14:paraId="0EB9D3F2" w14:textId="77777777" w:rsidTr="00584225">
      <w:tc>
        <w:tcPr>
          <w:tcW w:w="5353" w:type="dxa"/>
        </w:tcPr>
        <w:p w14:paraId="264BA2F9" w14:textId="13A4FAC5" w:rsidR="00EF557E" w:rsidRPr="00AC3581" w:rsidRDefault="00EF557E"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97350D">
            <w:rPr>
              <w:rFonts w:ascii="Garamond" w:hAnsi="Garamond"/>
              <w:noProof/>
              <w:color w:val="BFBFBF" w:themeColor="background1" w:themeShade="BF"/>
              <w:sz w:val="16"/>
              <w:szCs w:val="16"/>
            </w:rPr>
            <w:t>14</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97350D">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EF557E" w:rsidRDefault="00EF557E" w:rsidP="00AC3581">
          <w:pPr>
            <w:pStyle w:val="Cabealho"/>
            <w:jc w:val="center"/>
            <w:rPr>
              <w:rFonts w:ascii="Garamond" w:hAnsi="Garamond"/>
              <w:sz w:val="16"/>
              <w:szCs w:val="16"/>
            </w:rPr>
          </w:pPr>
        </w:p>
      </w:tc>
      <w:tc>
        <w:tcPr>
          <w:tcW w:w="7308" w:type="dxa"/>
        </w:tcPr>
        <w:p w14:paraId="336A43DA" w14:textId="022F527A" w:rsidR="00EF557E" w:rsidRDefault="00EF557E"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EF557E" w:rsidRPr="00AC3581" w:rsidRDefault="00EF557E"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50836"/>
    <w:rsid w:val="00055242"/>
    <w:rsid w:val="0005734D"/>
    <w:rsid w:val="00065FD3"/>
    <w:rsid w:val="000677A3"/>
    <w:rsid w:val="000718F5"/>
    <w:rsid w:val="00073196"/>
    <w:rsid w:val="00073685"/>
    <w:rsid w:val="00074EF2"/>
    <w:rsid w:val="00080F32"/>
    <w:rsid w:val="00081E9C"/>
    <w:rsid w:val="00082F65"/>
    <w:rsid w:val="00085DCB"/>
    <w:rsid w:val="00092D86"/>
    <w:rsid w:val="000A711D"/>
    <w:rsid w:val="000A7953"/>
    <w:rsid w:val="000B186F"/>
    <w:rsid w:val="000B6485"/>
    <w:rsid w:val="000B6575"/>
    <w:rsid w:val="000C64DF"/>
    <w:rsid w:val="000D0A75"/>
    <w:rsid w:val="000D4EA9"/>
    <w:rsid w:val="000F0DA3"/>
    <w:rsid w:val="000F481F"/>
    <w:rsid w:val="000F6544"/>
    <w:rsid w:val="000F7D6B"/>
    <w:rsid w:val="00100FB2"/>
    <w:rsid w:val="001023D7"/>
    <w:rsid w:val="00103768"/>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2CE1"/>
    <w:rsid w:val="001B4C30"/>
    <w:rsid w:val="001B5499"/>
    <w:rsid w:val="001C187F"/>
    <w:rsid w:val="001D0063"/>
    <w:rsid w:val="001D2F04"/>
    <w:rsid w:val="001D4F00"/>
    <w:rsid w:val="001D726E"/>
    <w:rsid w:val="001E0DD0"/>
    <w:rsid w:val="001E5500"/>
    <w:rsid w:val="001F05FC"/>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52C2"/>
    <w:rsid w:val="00346594"/>
    <w:rsid w:val="0035045B"/>
    <w:rsid w:val="00357147"/>
    <w:rsid w:val="00357CF4"/>
    <w:rsid w:val="003658A4"/>
    <w:rsid w:val="0037362E"/>
    <w:rsid w:val="00373831"/>
    <w:rsid w:val="003751DB"/>
    <w:rsid w:val="003754D6"/>
    <w:rsid w:val="00377162"/>
    <w:rsid w:val="0037717F"/>
    <w:rsid w:val="00381B3C"/>
    <w:rsid w:val="00383699"/>
    <w:rsid w:val="00385989"/>
    <w:rsid w:val="00386196"/>
    <w:rsid w:val="0039012D"/>
    <w:rsid w:val="00396D14"/>
    <w:rsid w:val="00397550"/>
    <w:rsid w:val="003A07ED"/>
    <w:rsid w:val="003A3407"/>
    <w:rsid w:val="003B7B22"/>
    <w:rsid w:val="003C0469"/>
    <w:rsid w:val="003D1DAF"/>
    <w:rsid w:val="003E0AF2"/>
    <w:rsid w:val="003E173D"/>
    <w:rsid w:val="003E4C31"/>
    <w:rsid w:val="003F0F38"/>
    <w:rsid w:val="003F3CC3"/>
    <w:rsid w:val="003F5B4E"/>
    <w:rsid w:val="00401FBF"/>
    <w:rsid w:val="00410235"/>
    <w:rsid w:val="004102F2"/>
    <w:rsid w:val="00420C46"/>
    <w:rsid w:val="0042428B"/>
    <w:rsid w:val="004264A6"/>
    <w:rsid w:val="00432084"/>
    <w:rsid w:val="00433538"/>
    <w:rsid w:val="00437837"/>
    <w:rsid w:val="00437C9A"/>
    <w:rsid w:val="00441BA4"/>
    <w:rsid w:val="004457E8"/>
    <w:rsid w:val="0045210D"/>
    <w:rsid w:val="004530A5"/>
    <w:rsid w:val="00462FA9"/>
    <w:rsid w:val="0047158C"/>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31F7"/>
    <w:rsid w:val="005174DB"/>
    <w:rsid w:val="00521668"/>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198A"/>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E5863"/>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2FE5"/>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773"/>
    <w:rsid w:val="007E493F"/>
    <w:rsid w:val="007F60CE"/>
    <w:rsid w:val="008015F2"/>
    <w:rsid w:val="00802378"/>
    <w:rsid w:val="00806A33"/>
    <w:rsid w:val="00807EFD"/>
    <w:rsid w:val="008101B7"/>
    <w:rsid w:val="0081344B"/>
    <w:rsid w:val="00817653"/>
    <w:rsid w:val="00817A57"/>
    <w:rsid w:val="008237C8"/>
    <w:rsid w:val="00824C4C"/>
    <w:rsid w:val="00825595"/>
    <w:rsid w:val="008257F4"/>
    <w:rsid w:val="00831405"/>
    <w:rsid w:val="00837A54"/>
    <w:rsid w:val="00843057"/>
    <w:rsid w:val="008439A8"/>
    <w:rsid w:val="00846DCC"/>
    <w:rsid w:val="00847163"/>
    <w:rsid w:val="00853F25"/>
    <w:rsid w:val="00861C91"/>
    <w:rsid w:val="008624BE"/>
    <w:rsid w:val="00870405"/>
    <w:rsid w:val="00873BD8"/>
    <w:rsid w:val="00876684"/>
    <w:rsid w:val="00877129"/>
    <w:rsid w:val="0088453A"/>
    <w:rsid w:val="008846C9"/>
    <w:rsid w:val="008877B4"/>
    <w:rsid w:val="00895DFC"/>
    <w:rsid w:val="00897FF0"/>
    <w:rsid w:val="008A2138"/>
    <w:rsid w:val="008A281A"/>
    <w:rsid w:val="008B0761"/>
    <w:rsid w:val="008C2DEF"/>
    <w:rsid w:val="008C797B"/>
    <w:rsid w:val="008D2DE0"/>
    <w:rsid w:val="008D3CAD"/>
    <w:rsid w:val="008E1A45"/>
    <w:rsid w:val="008E28F9"/>
    <w:rsid w:val="008F7EEF"/>
    <w:rsid w:val="009103F2"/>
    <w:rsid w:val="00915D6A"/>
    <w:rsid w:val="009213D1"/>
    <w:rsid w:val="00921658"/>
    <w:rsid w:val="00921D58"/>
    <w:rsid w:val="00926773"/>
    <w:rsid w:val="00940E13"/>
    <w:rsid w:val="00944165"/>
    <w:rsid w:val="0094490C"/>
    <w:rsid w:val="00945FAB"/>
    <w:rsid w:val="00946D61"/>
    <w:rsid w:val="00950C99"/>
    <w:rsid w:val="0095369F"/>
    <w:rsid w:val="0096213B"/>
    <w:rsid w:val="00962EA8"/>
    <w:rsid w:val="00964444"/>
    <w:rsid w:val="0097350D"/>
    <w:rsid w:val="00974706"/>
    <w:rsid w:val="0097482B"/>
    <w:rsid w:val="00974934"/>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B06E8F"/>
    <w:rsid w:val="00B14EAB"/>
    <w:rsid w:val="00B159AB"/>
    <w:rsid w:val="00B16D0D"/>
    <w:rsid w:val="00B23FB4"/>
    <w:rsid w:val="00B25D9F"/>
    <w:rsid w:val="00B2622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2261"/>
    <w:rsid w:val="00D23D2E"/>
    <w:rsid w:val="00D2684D"/>
    <w:rsid w:val="00D26D73"/>
    <w:rsid w:val="00D33730"/>
    <w:rsid w:val="00D526DD"/>
    <w:rsid w:val="00D5285B"/>
    <w:rsid w:val="00D52B7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B5CC4"/>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76495"/>
    <w:rsid w:val="00E80CAF"/>
    <w:rsid w:val="00E80CF3"/>
    <w:rsid w:val="00E836B6"/>
    <w:rsid w:val="00E85027"/>
    <w:rsid w:val="00E92BDF"/>
    <w:rsid w:val="00E93272"/>
    <w:rsid w:val="00E942CA"/>
    <w:rsid w:val="00E94357"/>
    <w:rsid w:val="00EA4121"/>
    <w:rsid w:val="00EA4857"/>
    <w:rsid w:val="00EA49FF"/>
    <w:rsid w:val="00EB09F0"/>
    <w:rsid w:val="00EB6633"/>
    <w:rsid w:val="00EB7444"/>
    <w:rsid w:val="00ED23D0"/>
    <w:rsid w:val="00ED322A"/>
    <w:rsid w:val="00EE17F4"/>
    <w:rsid w:val="00EE3ADA"/>
    <w:rsid w:val="00EF557E"/>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2417"/>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1CBB"/>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9" Type="http://schemas.openxmlformats.org/officeDocument/2006/relationships/hyperlink" Target="https://www.owasp.org/images/3/33/OWASP_Application_Security_Verification_Standard_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0" Type="http://schemas.openxmlformats.org/officeDocument/2006/relationships/hyperlink" Target="http://cwe.mitre.org/" TargetMode="External"/><Relationship Id="rId41" Type="http://schemas.openxmlformats.org/officeDocument/2006/relationships/hyperlink" Target="http://trustedsoftwarealliance.com/2014/03/21/the-owasp-cornucopia-project-with-colin-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AE78E-6552-4AAD-A6FF-7447C187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1</Pages>
  <Words>9924</Words>
  <Characters>53592</Characters>
  <Application>Microsoft Office Word</Application>
  <DocSecurity>0</DocSecurity>
  <Lines>446</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63390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Wagner Mendes Voltz</cp:lastModifiedBy>
  <cp:revision>32</cp:revision>
  <cp:lastPrinted>2015-03-31T16:57:00Z</cp:lastPrinted>
  <dcterms:created xsi:type="dcterms:W3CDTF">2016-06-29T14:34:00Z</dcterms:created>
  <dcterms:modified xsi:type="dcterms:W3CDTF">2018-01-10T19:07:00Z</dcterms:modified>
  <cp:category/>
</cp:coreProperties>
</file>