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AD1F5" w14:textId="77777777" w:rsidR="0049075B" w:rsidRDefault="0049075B" w:rsidP="0049075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1657C0C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D549C3E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FAE618" w14:textId="77777777" w:rsidR="0049075B" w:rsidRDefault="0049075B" w:rsidP="0049075B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noProof/>
          <w:color w:val="000000"/>
          <w:sz w:val="24"/>
        </w:rPr>
        <w:drawing>
          <wp:inline distT="0" distB="0" distL="0" distR="0" wp14:anchorId="3F9F9BA7" wp14:editId="27BCC51B">
            <wp:extent cx="1721922" cy="688769"/>
            <wp:effectExtent l="0" t="0" r="0" b="0"/>
            <wp:docPr id="112712750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27506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93" cy="694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9EC08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1C0A30E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063C3A1D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F8E2A73" w14:textId="6FBAB15D" w:rsidR="0049075B" w:rsidRPr="002C0918" w:rsidRDefault="0049075B" w:rsidP="0049075B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/>
          <w:sz w:val="24"/>
        </w:rPr>
      </w:pPr>
      <w:r>
        <w:rPr>
          <w:rFonts w:ascii="Arial" w:eastAsia="Arial" w:hAnsi="Arial" w:cs="Arial"/>
          <w:b/>
          <w:bCs/>
          <w:color w:val="000000"/>
          <w:sz w:val="24"/>
        </w:rPr>
        <w:t>PROJETO ADEGA DOS 7</w:t>
      </w:r>
    </w:p>
    <w:p w14:paraId="1BFF554C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D77FE15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F5B2B51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799AB67" w14:textId="77777777" w:rsidR="0049075B" w:rsidRDefault="0049075B" w:rsidP="0049075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D515453" w14:textId="77777777" w:rsidR="0049075B" w:rsidRPr="00785BB2" w:rsidRDefault="0049075B" w:rsidP="0049075B">
      <w:pPr>
        <w:pStyle w:val="Ttulo1"/>
        <w:shd w:val="clear" w:color="auto" w:fill="FFFFFF"/>
        <w:spacing w:before="0"/>
        <w:jc w:val="center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ANÁLISE E PROJETOS DE SISTEMAS II</w:t>
      </w:r>
    </w:p>
    <w:p w14:paraId="341CE00D" w14:textId="77777777" w:rsidR="0049075B" w:rsidRDefault="0049075B" w:rsidP="0049075B">
      <w:pPr>
        <w:rPr>
          <w:rFonts w:ascii="Arial" w:eastAsia="Arial" w:hAnsi="Arial" w:cs="Arial"/>
          <w:color w:val="000000"/>
          <w:sz w:val="24"/>
        </w:rPr>
      </w:pPr>
    </w:p>
    <w:p w14:paraId="52CC1BC7" w14:textId="77777777" w:rsidR="0049075B" w:rsidRPr="002A6949" w:rsidRDefault="0049075B" w:rsidP="0049075B">
      <w:pPr>
        <w:jc w:val="center"/>
        <w:rPr>
          <w:rFonts w:ascii="Arial" w:eastAsia="Arial" w:hAnsi="Arial" w:cs="Arial"/>
          <w:b/>
          <w:color w:val="000000"/>
          <w:sz w:val="24"/>
        </w:rPr>
      </w:pPr>
      <w:r w:rsidRPr="002A6949">
        <w:rPr>
          <w:rFonts w:ascii="Arial" w:eastAsia="Arial" w:hAnsi="Arial" w:cs="Arial"/>
          <w:b/>
          <w:color w:val="000000"/>
          <w:sz w:val="24"/>
        </w:rPr>
        <w:t>ANÁLISE E DESENVOLVIMENTO DE SISTEMAS</w:t>
      </w:r>
    </w:p>
    <w:p w14:paraId="7B527EF3" w14:textId="77777777" w:rsidR="0049075B" w:rsidRDefault="0049075B" w:rsidP="0049075B">
      <w:pPr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PROFESSOR: DIEGO DIAS ROCHA</w:t>
      </w:r>
    </w:p>
    <w:p w14:paraId="26DD326E" w14:textId="77777777" w:rsidR="0049075B" w:rsidRDefault="0049075B" w:rsidP="0049075B">
      <w:pPr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UNIVERSIDADE CRUZEIRO DO SUL-CAMPUS SANTO AMARO</w:t>
      </w:r>
    </w:p>
    <w:p w14:paraId="0EE46D12" w14:textId="77777777" w:rsidR="0049075B" w:rsidRDefault="0049075B" w:rsidP="0049075B">
      <w:pPr>
        <w:jc w:val="center"/>
        <w:rPr>
          <w:rFonts w:ascii="Arial" w:eastAsia="Arial" w:hAnsi="Arial" w:cs="Arial"/>
          <w:color w:val="000000"/>
          <w:sz w:val="24"/>
        </w:rPr>
      </w:pPr>
    </w:p>
    <w:p w14:paraId="6C390D79" w14:textId="77777777" w:rsidR="0049075B" w:rsidRDefault="0049075B" w:rsidP="0049075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3C6D52A" w14:textId="77777777" w:rsidR="0049075B" w:rsidRDefault="0049075B" w:rsidP="0049075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DEC8FFC" w14:textId="77777777" w:rsidR="0049075B" w:rsidRDefault="0049075B" w:rsidP="0049075B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75CADAF" w14:textId="77777777" w:rsidR="0049075B" w:rsidRDefault="0049075B" w:rsidP="0049075B">
      <w:pPr>
        <w:rPr>
          <w:rFonts w:ascii="Arial" w:eastAsia="Arial" w:hAnsi="Arial" w:cs="Arial"/>
          <w:color w:val="000000"/>
          <w:sz w:val="24"/>
          <w:szCs w:val="24"/>
        </w:rPr>
      </w:pPr>
    </w:p>
    <w:p w14:paraId="197FE513" w14:textId="77777777" w:rsidR="0049075B" w:rsidRPr="002C0918" w:rsidRDefault="0049075B" w:rsidP="0049075B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A83BCDA" w14:textId="77777777" w:rsidR="0049075B" w:rsidRPr="002C0918" w:rsidRDefault="0049075B" w:rsidP="0049075B">
      <w:pPr>
        <w:rPr>
          <w:rFonts w:ascii="Arial" w:eastAsia="Arial" w:hAnsi="Arial" w:cs="Arial"/>
          <w:color w:val="000000"/>
          <w:sz w:val="24"/>
          <w:szCs w:val="24"/>
        </w:rPr>
      </w:pPr>
      <w:r w:rsidRPr="002C0918">
        <w:rPr>
          <w:rFonts w:ascii="Arial" w:eastAsia="Arial" w:hAnsi="Arial" w:cs="Arial"/>
          <w:color w:val="000000"/>
          <w:sz w:val="24"/>
          <w:szCs w:val="24"/>
        </w:rPr>
        <w:t>Nome: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C0918">
        <w:rPr>
          <w:rFonts w:ascii="Arial" w:eastAsia="Arial" w:hAnsi="Arial" w:cs="Arial"/>
          <w:color w:val="000000"/>
          <w:sz w:val="24"/>
          <w:szCs w:val="24"/>
        </w:rPr>
        <w:t xml:space="preserve">Wagner Jorge Da Silva </w:t>
      </w:r>
    </w:p>
    <w:p w14:paraId="0AF0E4D2" w14:textId="77777777" w:rsidR="0049075B" w:rsidRPr="002C0918" w:rsidRDefault="0049075B" w:rsidP="0049075B">
      <w:pPr>
        <w:rPr>
          <w:rFonts w:ascii="Arial" w:eastAsia="Arial" w:hAnsi="Arial" w:cs="Arial"/>
          <w:color w:val="000000"/>
          <w:sz w:val="24"/>
          <w:szCs w:val="24"/>
        </w:rPr>
      </w:pPr>
      <w:r w:rsidRPr="002C0918">
        <w:rPr>
          <w:rFonts w:ascii="Arial" w:eastAsia="Arial" w:hAnsi="Arial" w:cs="Arial"/>
          <w:color w:val="000000"/>
          <w:sz w:val="24"/>
          <w:szCs w:val="24"/>
        </w:rPr>
        <w:t>Rgm:3459634</w:t>
      </w:r>
    </w:p>
    <w:p w14:paraId="5686F5CC" w14:textId="77777777" w:rsidR="0049075B" w:rsidRPr="002C0918" w:rsidRDefault="0049075B" w:rsidP="0049075B">
      <w:pPr>
        <w:rPr>
          <w:rFonts w:ascii="Arial" w:eastAsia="Arial" w:hAnsi="Arial" w:cs="Arial"/>
          <w:color w:val="000000"/>
          <w:sz w:val="24"/>
          <w:szCs w:val="24"/>
        </w:rPr>
      </w:pPr>
      <w:r w:rsidRPr="002C0918">
        <w:rPr>
          <w:rFonts w:ascii="Arial" w:eastAsia="Arial" w:hAnsi="Arial" w:cs="Arial"/>
          <w:color w:val="000000"/>
          <w:sz w:val="24"/>
          <w:szCs w:val="24"/>
        </w:rPr>
        <w:t>Nome: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C0918">
        <w:rPr>
          <w:rFonts w:ascii="Arial" w:eastAsia="Arial" w:hAnsi="Arial" w:cs="Arial"/>
          <w:color w:val="000000"/>
          <w:sz w:val="24"/>
          <w:szCs w:val="24"/>
        </w:rPr>
        <w:t>Rafael Pereira Da Silva</w:t>
      </w:r>
    </w:p>
    <w:p w14:paraId="12908514" w14:textId="77777777" w:rsidR="0049075B" w:rsidRPr="002C0918" w:rsidRDefault="0049075B" w:rsidP="0049075B">
      <w:pP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2C0918">
        <w:rPr>
          <w:rFonts w:ascii="Arial" w:eastAsia="Arial" w:hAnsi="Arial" w:cs="Arial"/>
          <w:color w:val="000000"/>
          <w:sz w:val="24"/>
          <w:szCs w:val="24"/>
        </w:rPr>
        <w:t>Rgm</w:t>
      </w:r>
      <w:proofErr w:type="spellEnd"/>
      <w:r w:rsidRPr="002C0918">
        <w:rPr>
          <w:rFonts w:ascii="Arial" w:eastAsia="Arial" w:hAnsi="Arial" w:cs="Arial"/>
          <w:color w:val="000000"/>
          <w:sz w:val="24"/>
          <w:szCs w:val="24"/>
        </w:rPr>
        <w:t>:</w:t>
      </w:r>
      <w:r w:rsidRPr="002C0918">
        <w:rPr>
          <w:sz w:val="24"/>
          <w:szCs w:val="24"/>
        </w:rPr>
        <w:t xml:space="preserve"> </w:t>
      </w:r>
      <w:r w:rsidRPr="002C0918">
        <w:rPr>
          <w:rFonts w:ascii="Arial" w:eastAsia="Arial" w:hAnsi="Arial" w:cs="Arial"/>
          <w:color w:val="000000"/>
          <w:sz w:val="24"/>
          <w:szCs w:val="24"/>
        </w:rPr>
        <w:t>34111271</w:t>
      </w:r>
    </w:p>
    <w:p w14:paraId="4D4E0E4E" w14:textId="77777777" w:rsidR="0049075B" w:rsidRPr="002C0918" w:rsidRDefault="0049075B" w:rsidP="004907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0918">
        <w:rPr>
          <w:rFonts w:ascii="Arial" w:eastAsia="Arial" w:hAnsi="Arial" w:cs="Arial"/>
          <w:color w:val="000000"/>
          <w:sz w:val="24"/>
          <w:szCs w:val="24"/>
        </w:rPr>
        <w:t>Nome:</w:t>
      </w:r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Wilker Santos Sousa</w:t>
      </w:r>
    </w:p>
    <w:p w14:paraId="4687AF76" w14:textId="77777777" w:rsidR="0049075B" w:rsidRPr="002C0918" w:rsidRDefault="0049075B" w:rsidP="004907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>Rgm</w:t>
      </w:r>
      <w:proofErr w:type="spellEnd"/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>: 33095931</w:t>
      </w:r>
    </w:p>
    <w:p w14:paraId="5E6315A3" w14:textId="77777777" w:rsidR="0049075B" w:rsidRPr="002C0918" w:rsidRDefault="0049075B" w:rsidP="004907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>Nome: Luiz Miguel Vieira Da Silva</w:t>
      </w:r>
    </w:p>
    <w:p w14:paraId="1A41EAE7" w14:textId="77777777" w:rsidR="0049075B" w:rsidRPr="002C0918" w:rsidRDefault="0049075B" w:rsidP="004907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>Rgm</w:t>
      </w:r>
      <w:proofErr w:type="spellEnd"/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>: 34303910</w:t>
      </w:r>
    </w:p>
    <w:p w14:paraId="6DDD6DD7" w14:textId="77777777" w:rsidR="0049075B" w:rsidRPr="002C0918" w:rsidRDefault="0049075B" w:rsidP="004907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Nome: Matheus Alexandre Do </w:t>
      </w:r>
      <w:proofErr w:type="gramStart"/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>Espirito</w:t>
      </w:r>
      <w:proofErr w:type="gramEnd"/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Santo</w:t>
      </w:r>
    </w:p>
    <w:p w14:paraId="62CBCDB6" w14:textId="77777777" w:rsidR="0049075B" w:rsidRPr="002C0918" w:rsidRDefault="0049075B" w:rsidP="0049075B">
      <w:pPr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gm</w:t>
      </w:r>
      <w:proofErr w:type="spellEnd"/>
      <w:r w:rsidRPr="002C0918">
        <w:rPr>
          <w:rFonts w:ascii="Arial" w:hAnsi="Arial" w:cs="Arial"/>
          <w:color w:val="000000"/>
          <w:sz w:val="24"/>
          <w:szCs w:val="24"/>
          <w:shd w:val="clear" w:color="auto" w:fill="FFFFFF"/>
        </w:rPr>
        <w:t>: 33324123</w:t>
      </w:r>
    </w:p>
    <w:p w14:paraId="29F4E309" w14:textId="77777777" w:rsidR="0023384F" w:rsidRPr="0049075B" w:rsidRDefault="0023384F">
      <w:pPr>
        <w:rPr>
          <w:rFonts w:ascii="Arial" w:hAnsi="Arial" w:cs="Arial"/>
        </w:rPr>
      </w:pPr>
      <w:r w:rsidRPr="0049075B">
        <w:rPr>
          <w:rFonts w:ascii="Arial" w:hAnsi="Arial" w:cs="Arial"/>
        </w:rPr>
        <w:lastRenderedPageBreak/>
        <w:br w:type="page"/>
      </w:r>
    </w:p>
    <w:p w14:paraId="32B698F3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INTRODUÇÃO</w:t>
      </w:r>
    </w:p>
    <w:p w14:paraId="22168376" w14:textId="77777777" w:rsidR="0023384F" w:rsidRPr="0049075B" w:rsidRDefault="0023384F" w:rsidP="0023384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br/>
        <w:t>1.1 CONVENÇÕES, TERMOS E ABREVIAÇÕES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br/>
        <w:t>1.1.1 Identificação dos requisitos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br/>
        <w:t>1.1.2 Prioridades dos requisitos</w:t>
      </w:r>
    </w:p>
    <w:p w14:paraId="54BE0FE5" w14:textId="77777777" w:rsidR="0023384F" w:rsidRPr="0049075B" w:rsidRDefault="0023384F" w:rsidP="0023384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74AFB7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GERAL DO SISTEMA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br/>
        <w:t>2.1 ABRANGÊNCIA E SISTEMAS RELACIONADOS</w:t>
      </w:r>
    </w:p>
    <w:p w14:paraId="0985CC10" w14:textId="77777777" w:rsidR="0023384F" w:rsidRPr="0049075B" w:rsidRDefault="0023384F" w:rsidP="0023384F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F22759" w14:textId="77777777" w:rsidR="0023384F" w:rsidRPr="0049075B" w:rsidRDefault="0023384F" w:rsidP="0023384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DC819D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 DE VISÃO</w:t>
      </w:r>
    </w:p>
    <w:p w14:paraId="46651650" w14:textId="77777777" w:rsidR="0023384F" w:rsidRPr="0049075B" w:rsidRDefault="0023384F" w:rsidP="0023384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15D055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POSICIONAMENTO</w:t>
      </w:r>
    </w:p>
    <w:p w14:paraId="72E61B7A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DESCRIÇÃO DO PROBLEMA</w:t>
      </w:r>
    </w:p>
    <w:p w14:paraId="00B905EB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RESUMO DOS ENVOLVIDOS</w:t>
      </w:r>
    </w:p>
    <w:p w14:paraId="5524BFBE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VISÃO GERAL DO PRODUTO</w:t>
      </w:r>
    </w:p>
    <w:p w14:paraId="7DDCBEC7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PERSPECTIVA DO PRODUTO</w:t>
      </w:r>
    </w:p>
    <w:p w14:paraId="188FCD09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REQUISITOS FUNCIONAIS DO PRODUTO</w:t>
      </w:r>
    </w:p>
    <w:p w14:paraId="5FB985BE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RESUMO DAS FUNCIONALIDADES DO PRODUTO</w:t>
      </w:r>
    </w:p>
    <w:p w14:paraId="6B4CC20E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REQUISITOS NÃO FUNCIONAIS DO PRODUTO</w:t>
      </w:r>
    </w:p>
    <w:p w14:paraId="7ABD92D6" w14:textId="77777777" w:rsidR="0023384F" w:rsidRPr="0049075B" w:rsidRDefault="0023384F" w:rsidP="0023384F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B71068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 (CASOS DE USO)</w:t>
      </w:r>
    </w:p>
    <w:p w14:paraId="6AFD3893" w14:textId="77777777" w:rsidR="0023384F" w:rsidRPr="0049075B" w:rsidRDefault="0023384F" w:rsidP="0023384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705498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RF001 - MANTER CADASTRO DE CLIENTES</w:t>
      </w:r>
    </w:p>
    <w:p w14:paraId="636A01FD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RF002 - MANTER CADASTRO DE PRODUTOS</w:t>
      </w:r>
    </w:p>
    <w:p w14:paraId="74DB3EA5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RF003 - MANTER CADASTRO DE FORNECEDORES</w:t>
      </w:r>
    </w:p>
    <w:p w14:paraId="19FF23D3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RF004 - GESTÃO DE PEDIDOS</w:t>
      </w:r>
    </w:p>
    <w:p w14:paraId="6C0E0E12" w14:textId="77777777" w:rsidR="0023384F" w:rsidRPr="0049075B" w:rsidRDefault="0023384F" w:rsidP="0023384F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3EC01F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CASOS DE USO</w:t>
      </w:r>
    </w:p>
    <w:p w14:paraId="6C5D6191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UC001 - Cadastrar Cliente</w:t>
      </w:r>
    </w:p>
    <w:p w14:paraId="5574DEB4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UC002 - Consultar Produtos</w:t>
      </w:r>
    </w:p>
    <w:p w14:paraId="7F906FEF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UC003 - Realizar Pedido</w:t>
      </w:r>
    </w:p>
    <w:p w14:paraId="63232E24" w14:textId="77777777" w:rsidR="0023384F" w:rsidRPr="0049075B" w:rsidRDefault="0023384F" w:rsidP="002338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UC004 - Consultar Histórico de Vendas</w:t>
      </w:r>
    </w:p>
    <w:p w14:paraId="57AE00E8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5985A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DIAGRAMA DE ATIVIDADES</w:t>
      </w:r>
    </w:p>
    <w:p w14:paraId="599286E4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TELAS DO SISTEMA</w:t>
      </w:r>
    </w:p>
    <w:p w14:paraId="654DBCA1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ORÇAMENTO</w:t>
      </w:r>
    </w:p>
    <w:p w14:paraId="724A6A97" w14:textId="12A73E16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SITE DA </w:t>
      </w:r>
      <w:r w:rsidR="0049075B"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ADEGA DOS 7</w:t>
      </w:r>
    </w:p>
    <w:p w14:paraId="2BE81798" w14:textId="77777777" w:rsidR="0023384F" w:rsidRPr="0049075B" w:rsidRDefault="0023384F" w:rsidP="002338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 DE BANCO DE DADOS</w:t>
      </w:r>
    </w:p>
    <w:p w14:paraId="01DDFC10" w14:textId="77777777" w:rsidR="0023384F" w:rsidRPr="0049075B" w:rsidRDefault="0042143E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562CAF2D">
          <v:rect id="_x0000_i1025" style="width:0;height:1.5pt" o:hralign="center" o:hrstd="t" o:hr="t" fillcolor="#a0a0a0" stroked="f"/>
        </w:pict>
      </w:r>
    </w:p>
    <w:p w14:paraId="3C1B9D1F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14:paraId="0A6787A8" w14:textId="031933E1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especifica os requisitos do sistema para a </w:t>
      </w:r>
      <w:r w:rsidR="0049075B" w:rsidRPr="0049075B">
        <w:rPr>
          <w:rFonts w:ascii="Arial" w:eastAsia="Times New Roman" w:hAnsi="Arial" w:cs="Arial"/>
          <w:sz w:val="24"/>
          <w:szCs w:val="24"/>
          <w:lang w:eastAsia="pt-BR"/>
        </w:rPr>
        <w:t>Adega dos 7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, uma </w:t>
      </w:r>
      <w:r w:rsidR="0049075B" w:rsidRPr="0049075B">
        <w:rPr>
          <w:rFonts w:ascii="Arial" w:eastAsia="Times New Roman" w:hAnsi="Arial" w:cs="Arial"/>
          <w:sz w:val="24"/>
          <w:szCs w:val="24"/>
          <w:lang w:eastAsia="pt-BR"/>
        </w:rPr>
        <w:t>adega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localizada na Avenida Europa, Jardins. O objetivo é automatizar a gestão dos processos internos da </w:t>
      </w:r>
      <w:r w:rsidR="0049075B" w:rsidRPr="0049075B">
        <w:rPr>
          <w:rFonts w:ascii="Arial" w:eastAsia="Times New Roman" w:hAnsi="Arial" w:cs="Arial"/>
          <w:sz w:val="24"/>
          <w:szCs w:val="24"/>
          <w:lang w:eastAsia="pt-BR"/>
        </w:rPr>
        <w:t>uma adega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>, como controle de estoque, gestão de clientes, pedidos, e relacionamento com fornecedores.</w:t>
      </w:r>
    </w:p>
    <w:p w14:paraId="40CBF6E5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Visão geral do documento</w:t>
      </w:r>
    </w:p>
    <w:p w14:paraId="6BCB983D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Além desta seção introdutória, as seções seguintes estão organizadas como descrito abaixo:</w:t>
      </w:r>
    </w:p>
    <w:p w14:paraId="7C9C4F52" w14:textId="77777777" w:rsidR="0023384F" w:rsidRPr="0049075B" w:rsidRDefault="0023384F" w:rsidP="002338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2 – Descrição geral do sistema: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Apresenta uma visão geral do sistema, caracterizando qual é o seu escopo e descrevendo seus usuários.</w:t>
      </w:r>
    </w:p>
    <w:p w14:paraId="139C040A" w14:textId="77777777" w:rsidR="0023384F" w:rsidRPr="0049075B" w:rsidRDefault="0023384F" w:rsidP="002338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3 – Requisitos funcionais (casos de uso):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Especifica todos os casos de uso do sistema, descrevendo os fluxos de eventos, prioridades, atores, entradas e saídas de cada caso de uso a ser implementado.</w:t>
      </w:r>
    </w:p>
    <w:p w14:paraId="6353A1DD" w14:textId="77777777" w:rsidR="0023384F" w:rsidRPr="0049075B" w:rsidRDefault="0023384F" w:rsidP="002338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4 – Requisitos não funcionais: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Especifica todos os requisitos não funcionais do sistema, divididos em requisitos de usabilidade, confiabilidade, desempenho, segurança, distribuição, adequação a padrões e requisitos de hardware e software.</w:t>
      </w:r>
    </w:p>
    <w:p w14:paraId="1A7577E6" w14:textId="77777777" w:rsidR="0023384F" w:rsidRPr="0049075B" w:rsidRDefault="0023384F" w:rsidP="002338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Seção 5 – Referências: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Apresenta referências para outros documentos utilizados para a confecção deste documento.</w:t>
      </w:r>
    </w:p>
    <w:p w14:paraId="27857983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 Convenções, termos e abreviações</w:t>
      </w:r>
    </w:p>
    <w:p w14:paraId="469370F4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A correta interpretação deste documento exige o conhecimento de algumas convenções e termos específicos, que são descritos a seguir.</w:t>
      </w:r>
    </w:p>
    <w:p w14:paraId="21611CBB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1.1.1 Identificação dos requisitos</w:t>
      </w:r>
    </w:p>
    <w:p w14:paraId="2597EE7A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Por convenção, a referência a requisitos é feita através do nome da subseção onde eles estão descritos, seguidos do identificador do requisito, de acordo com a especificação a seguir: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br/>
        <w:t>[nome da subseção. identificador do requisito].</w:t>
      </w:r>
    </w:p>
    <w:p w14:paraId="50A48F2B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Por exemplo, o requisito funcional </w:t>
      </w: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[Gestão de Pedidos. RF003]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deve estar descrito em uma subseção chamada "Gestão de Pedidos", em um bloco identificado pelo número </w:t>
      </w: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[RF003]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4153E16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1.1.2 Prioridades dos requisitos</w:t>
      </w:r>
    </w:p>
    <w:p w14:paraId="4DFBA72F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Para estabelecer a prioridade dos requisitos, nas seções 4 e 5, foram adotadas as denominações “essencial”, “importante” e “desejável”.</w:t>
      </w:r>
    </w:p>
    <w:p w14:paraId="4A49A412" w14:textId="77777777" w:rsidR="0023384F" w:rsidRPr="0049075B" w:rsidRDefault="0023384F" w:rsidP="002338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Crítico: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O requisito sem o qual o sistema não entra em funcionamento.</w:t>
      </w:r>
    </w:p>
    <w:p w14:paraId="062812E5" w14:textId="77777777" w:rsidR="0023384F" w:rsidRPr="0049075B" w:rsidRDefault="0023384F" w:rsidP="002338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Importante: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Requisito sem o qual o sistema entra em funcionamento, mas de forma não satisfatória.</w:t>
      </w:r>
    </w:p>
    <w:p w14:paraId="4A699230" w14:textId="77777777" w:rsidR="0023384F" w:rsidRPr="0049075B" w:rsidRDefault="0023384F" w:rsidP="002338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Útil: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O sistema pode funcionar de forma satisfatória sem esse requisito.</w:t>
      </w:r>
    </w:p>
    <w:p w14:paraId="4F1A21B7" w14:textId="77777777" w:rsidR="0023384F" w:rsidRPr="0049075B" w:rsidRDefault="0042143E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B49475D">
          <v:rect id="_x0000_i1026" style="width:0;height:1.5pt" o:hralign="center" o:hrstd="t" o:hr="t" fillcolor="#a0a0a0" stroked="f"/>
        </w:pict>
      </w:r>
    </w:p>
    <w:p w14:paraId="388C40FF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Descrição geral do sistema</w:t>
      </w:r>
    </w:p>
    <w:p w14:paraId="77A65678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Abrangência e sistemas relacionados</w:t>
      </w:r>
    </w:p>
    <w:p w14:paraId="43501FA5" w14:textId="45827BE5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O sistema da </w:t>
      </w:r>
      <w:r w:rsidR="0049075B" w:rsidRPr="0049075B">
        <w:rPr>
          <w:rFonts w:ascii="Arial" w:eastAsia="Times New Roman" w:hAnsi="Arial" w:cs="Arial"/>
          <w:sz w:val="24"/>
          <w:szCs w:val="24"/>
          <w:lang w:eastAsia="pt-BR"/>
        </w:rPr>
        <w:t>Adega dos 7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será desenvolvido para otimizar a gestão de clientes, fornecedores, estoque, e pedidos, garantindo uma operação eficiente na </w:t>
      </w:r>
      <w:r w:rsidR="0049075B" w:rsidRPr="0049075B">
        <w:rPr>
          <w:rFonts w:ascii="Arial" w:eastAsia="Times New Roman" w:hAnsi="Arial" w:cs="Arial"/>
          <w:sz w:val="24"/>
          <w:szCs w:val="24"/>
          <w:lang w:eastAsia="pt-BR"/>
        </w:rPr>
        <w:t>adega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>. Ele permitirá o acompanhamento de todas as atividades necessárias para o funcionamento da loja, melhorando a experiência tanto do cliente quanto dos funcionários.</w:t>
      </w:r>
    </w:p>
    <w:p w14:paraId="73DAE610" w14:textId="77777777" w:rsidR="0023384F" w:rsidRPr="0049075B" w:rsidRDefault="0042143E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543717C">
          <v:rect id="_x0000_i1027" style="width:0;height:1.5pt" o:hralign="center" o:hrstd="t" o:hr="t" fillcolor="#a0a0a0" stroked="f"/>
        </w:pict>
      </w:r>
    </w:p>
    <w:p w14:paraId="2FB8EDF2" w14:textId="77777777" w:rsidR="0023384F" w:rsidRPr="0049075B" w:rsidRDefault="0023384F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8D39C0" w14:textId="77777777" w:rsidR="0023384F" w:rsidRPr="0049075B" w:rsidRDefault="0023384F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ED569D" w14:textId="77777777" w:rsidR="0023384F" w:rsidRPr="0049075B" w:rsidRDefault="0023384F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209309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Documento de Visão</w:t>
      </w:r>
    </w:p>
    <w:p w14:paraId="50B59D7B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</w:t>
      </w:r>
    </w:p>
    <w:p w14:paraId="62675006" w14:textId="25D5A8D9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fornece uma visão geral do sistema para a </w:t>
      </w:r>
      <w:r w:rsidR="0049075B" w:rsidRPr="0049075B">
        <w:rPr>
          <w:rFonts w:ascii="Arial" w:eastAsia="Times New Roman" w:hAnsi="Arial" w:cs="Arial"/>
          <w:sz w:val="24"/>
          <w:szCs w:val="24"/>
          <w:lang w:eastAsia="pt-BR"/>
        </w:rPr>
        <w:t>adega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9075B" w:rsidRPr="0049075B">
        <w:rPr>
          <w:rFonts w:ascii="Arial" w:eastAsia="Times New Roman" w:hAnsi="Arial" w:cs="Arial"/>
          <w:sz w:val="24"/>
          <w:szCs w:val="24"/>
          <w:lang w:eastAsia="pt-BR"/>
        </w:rPr>
        <w:t>Adega</w:t>
      </w:r>
      <w:proofErr w:type="spellEnd"/>
      <w:r w:rsidR="0049075B"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dos 7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t>, abordando desde a gestão do estoque de produtos até a organização dos pedidos dos clientes.</w:t>
      </w:r>
    </w:p>
    <w:p w14:paraId="3075D5F0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Posicionamento</w:t>
      </w:r>
    </w:p>
    <w:p w14:paraId="339D3746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do Problema</w:t>
      </w:r>
    </w:p>
    <w:p w14:paraId="315E3F2A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O problema de: </w:t>
      </w: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controle eficiente de estoque.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Afeta: </w:t>
      </w: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Funcionários e gerenciamento.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Cujo impacto é: </w:t>
      </w: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Desorganização no pedido de insumos e vendas de produtos, podendo gerar prejuízos.</w:t>
      </w:r>
      <w:r w:rsidRPr="004907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Uma boa solução seria: </w:t>
      </w: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Implementar um sistema de controle de estoque automatizado.</w:t>
      </w:r>
    </w:p>
    <w:p w14:paraId="07A9F3B8" w14:textId="77777777" w:rsidR="0023384F" w:rsidRPr="0049075B" w:rsidRDefault="0042143E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57656C73">
          <v:rect id="_x0000_i1028" style="width:0;height:1.5pt" o:hralign="center" o:hrstd="t" o:hr="t" fillcolor="#a0a0a0" stroked="f"/>
        </w:pict>
      </w:r>
    </w:p>
    <w:p w14:paraId="1DF79BEF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25DB3E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A58B4F0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Resumo dos Envolvidos e dos Usuários</w:t>
      </w:r>
    </w:p>
    <w:p w14:paraId="282225BE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3083"/>
        <w:gridCol w:w="4091"/>
      </w:tblGrid>
      <w:tr w:rsidR="0023384F" w:rsidRPr="0049075B" w14:paraId="2BCBCB24" w14:textId="77777777" w:rsidTr="00233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EB999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6CF2F8AC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03AD35F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</w:tr>
      <w:tr w:rsidR="0023384F" w:rsidRPr="0049075B" w14:paraId="66B3E711" w14:textId="77777777" w:rsidTr="0023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DF92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Proprietário</w:t>
            </w:r>
          </w:p>
        </w:tc>
        <w:tc>
          <w:tcPr>
            <w:tcW w:w="0" w:type="auto"/>
            <w:vAlign w:val="center"/>
            <w:hideMark/>
          </w:tcPr>
          <w:p w14:paraId="6E59C66B" w14:textId="331BF643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Gerencia a </w:t>
            </w:r>
            <w:r w:rsidR="0049075B"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Adega dos 7</w:t>
            </w: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51DE3AC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Responsável por todas as operações e decisões.</w:t>
            </w:r>
          </w:p>
        </w:tc>
      </w:tr>
      <w:tr w:rsidR="0023384F" w:rsidRPr="0049075B" w14:paraId="1DFFF4D4" w14:textId="77777777" w:rsidTr="0023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701D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vAlign w:val="center"/>
            <w:hideMark/>
          </w:tcPr>
          <w:p w14:paraId="0B3DC275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 no atendimento e na organização da loja.</w:t>
            </w:r>
          </w:p>
        </w:tc>
        <w:tc>
          <w:tcPr>
            <w:tcW w:w="0" w:type="auto"/>
            <w:vAlign w:val="center"/>
            <w:hideMark/>
          </w:tcPr>
          <w:p w14:paraId="5B59C5A3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 vendas e gerencia pedidos e estoque.</w:t>
            </w:r>
          </w:p>
        </w:tc>
      </w:tr>
      <w:tr w:rsidR="0023384F" w:rsidRPr="0049075B" w14:paraId="582741B1" w14:textId="77777777" w:rsidTr="0023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03118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28485BE2" w14:textId="71503968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Frequentador da </w:t>
            </w:r>
            <w:r w:rsidR="0049075B"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adega</w:t>
            </w: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AF9B1CF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 compras de produtos.</w:t>
            </w:r>
          </w:p>
        </w:tc>
      </w:tr>
      <w:tr w:rsidR="0023384F" w:rsidRPr="0049075B" w14:paraId="4CE02A3F" w14:textId="77777777" w:rsidTr="00233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07ED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Fornecedor</w:t>
            </w:r>
          </w:p>
        </w:tc>
        <w:tc>
          <w:tcPr>
            <w:tcW w:w="0" w:type="auto"/>
            <w:vAlign w:val="center"/>
            <w:hideMark/>
          </w:tcPr>
          <w:p w14:paraId="030D0D22" w14:textId="6B8E9C7F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Fornece insumos para a </w:t>
            </w:r>
            <w:r w:rsidR="0049075B"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adega</w:t>
            </w: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BD728C" w14:textId="77777777" w:rsidR="0023384F" w:rsidRPr="0049075B" w:rsidRDefault="0023384F" w:rsidP="0023384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9075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Responsável pela entrega dos insumos e matérias-primas.</w:t>
            </w:r>
          </w:p>
        </w:tc>
      </w:tr>
    </w:tbl>
    <w:p w14:paraId="4EC18502" w14:textId="77777777" w:rsidR="0023384F" w:rsidRPr="0049075B" w:rsidRDefault="0042143E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8FE5FC7">
          <v:rect id="_x0000_i1029" style="width:0;height:1.5pt" o:hralign="center" o:hrstd="t" o:hr="t" fillcolor="#a0a0a0" stroked="f"/>
        </w:pict>
      </w:r>
    </w:p>
    <w:p w14:paraId="71187A8F" w14:textId="77777777" w:rsidR="0023384F" w:rsidRPr="0049075B" w:rsidRDefault="0023384F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322C22C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Requisitos Funcionais (Casos de Uso)</w:t>
      </w:r>
    </w:p>
    <w:p w14:paraId="7780067F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RF001 – Manter Cadastro de Clientes</w:t>
      </w:r>
    </w:p>
    <w:p w14:paraId="0586214A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[UC001] Cadastrar Cliente</w:t>
      </w:r>
    </w:p>
    <w:p w14:paraId="05B7BDC6" w14:textId="77777777" w:rsidR="0023384F" w:rsidRPr="0049075B" w:rsidRDefault="0023384F" w:rsidP="0049075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O sistema deverá permitir o cadastro de novos clientes com informações de contato e preferências.</w:t>
      </w:r>
    </w:p>
    <w:p w14:paraId="74F7F6A5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RF002 – Manter Cadastro de Produtos</w:t>
      </w:r>
    </w:p>
    <w:p w14:paraId="67BE0E1A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[UC002] Consultar Produtos</w:t>
      </w:r>
    </w:p>
    <w:p w14:paraId="012FE686" w14:textId="77777777" w:rsidR="0023384F" w:rsidRPr="0049075B" w:rsidRDefault="0023384F" w:rsidP="0023384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O sistema deverá permitir a consulta de produtos disponíveis no estoque, incluindo preços e descrição.</w:t>
      </w:r>
    </w:p>
    <w:p w14:paraId="25AB4573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RF003 – Manter Cadastro de Fornecedores</w:t>
      </w:r>
    </w:p>
    <w:p w14:paraId="36940B0B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[UC003] Cadastrar Fornecedor</w:t>
      </w:r>
    </w:p>
    <w:p w14:paraId="68788829" w14:textId="77777777" w:rsidR="0023384F" w:rsidRPr="0049075B" w:rsidRDefault="0023384F" w:rsidP="0023384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O sistema deverá permitir o cadastro de fornecedores e monitorar o histórico de entregas.</w:t>
      </w:r>
    </w:p>
    <w:p w14:paraId="730C8946" w14:textId="77777777" w:rsidR="0023384F" w:rsidRPr="0049075B" w:rsidRDefault="0042143E" w:rsidP="0023384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1AD33A2">
          <v:rect id="_x0000_i1030" style="width:0;height:1.5pt" o:hralign="center" o:hrstd="t" o:hr="t" fillcolor="#a0a0a0" stroked="f"/>
        </w:pict>
      </w:r>
    </w:p>
    <w:p w14:paraId="42FB305A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Requisitos Não-Funcionais do Produto</w:t>
      </w:r>
    </w:p>
    <w:p w14:paraId="397AB228" w14:textId="77777777" w:rsidR="0023384F" w:rsidRPr="0049075B" w:rsidRDefault="0023384F" w:rsidP="0023384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O sistema deverá seguir os seguintes requisitos de desempenho e usabilidade:</w:t>
      </w:r>
    </w:p>
    <w:p w14:paraId="33116A9E" w14:textId="77777777" w:rsidR="0023384F" w:rsidRPr="0049075B" w:rsidRDefault="0023384F" w:rsidP="0023384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Deve permitir a exportação de relatórios de vendas e estoque.</w:t>
      </w:r>
    </w:p>
    <w:p w14:paraId="3E34112E" w14:textId="77777777" w:rsidR="0023384F" w:rsidRPr="0049075B" w:rsidRDefault="0023384F" w:rsidP="0023384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075B">
        <w:rPr>
          <w:rFonts w:ascii="Arial" w:eastAsia="Times New Roman" w:hAnsi="Arial" w:cs="Arial"/>
          <w:sz w:val="24"/>
          <w:szCs w:val="24"/>
          <w:lang w:eastAsia="pt-BR"/>
        </w:rPr>
        <w:t>Ser compatível com sistemas operacionais Windows 10 e superiores.</w:t>
      </w:r>
    </w:p>
    <w:p w14:paraId="6E83ED1F" w14:textId="77777777" w:rsidR="0023384F" w:rsidRDefault="0023384F"/>
    <w:sectPr w:rsidR="00233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61D8"/>
    <w:multiLevelType w:val="multilevel"/>
    <w:tmpl w:val="B51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02D25"/>
    <w:multiLevelType w:val="multilevel"/>
    <w:tmpl w:val="615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4347F"/>
    <w:multiLevelType w:val="multilevel"/>
    <w:tmpl w:val="2E94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13097"/>
    <w:multiLevelType w:val="multilevel"/>
    <w:tmpl w:val="A6E2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22176"/>
    <w:multiLevelType w:val="multilevel"/>
    <w:tmpl w:val="E65E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720CF"/>
    <w:multiLevelType w:val="multilevel"/>
    <w:tmpl w:val="C698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24A9E"/>
    <w:multiLevelType w:val="multilevel"/>
    <w:tmpl w:val="B256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628546">
    <w:abstractNumId w:val="6"/>
  </w:num>
  <w:num w:numId="2" w16cid:durableId="798186008">
    <w:abstractNumId w:val="3"/>
  </w:num>
  <w:num w:numId="3" w16cid:durableId="1110508564">
    <w:abstractNumId w:val="4"/>
  </w:num>
  <w:num w:numId="4" w16cid:durableId="1862624132">
    <w:abstractNumId w:val="0"/>
  </w:num>
  <w:num w:numId="5" w16cid:durableId="1266696306">
    <w:abstractNumId w:val="1"/>
  </w:num>
  <w:num w:numId="6" w16cid:durableId="40329824">
    <w:abstractNumId w:val="5"/>
  </w:num>
  <w:num w:numId="7" w16cid:durableId="1776629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4F"/>
    <w:rsid w:val="00075189"/>
    <w:rsid w:val="0023384F"/>
    <w:rsid w:val="002F2CED"/>
    <w:rsid w:val="0042143E"/>
    <w:rsid w:val="0049075B"/>
    <w:rsid w:val="004D6EF9"/>
    <w:rsid w:val="005E221B"/>
    <w:rsid w:val="00702F1D"/>
    <w:rsid w:val="007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24A9A6E"/>
  <w15:chartTrackingRefBased/>
  <w15:docId w15:val="{9D167820-46A5-468C-9D99-60D06B95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33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3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338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338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38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3384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38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384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0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6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858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WAGNER JORGE DA SILVA</cp:lastModifiedBy>
  <cp:revision>3</cp:revision>
  <dcterms:created xsi:type="dcterms:W3CDTF">2024-10-03T22:47:00Z</dcterms:created>
  <dcterms:modified xsi:type="dcterms:W3CDTF">2024-10-03T22:52:00Z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2024-10-03T22:45:25Z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ba253a32-8715-494b-b78c-fb8dddadd228</vt:lpwstr>
  </property>
  <property fmtid="{D5CDD505-2E9C-101B-9397-08002B2CF9AE}" pid="8" name="MSIP_Label_defa4170-0d19-0005-0004-bc88714345d2_ContentBits">
    <vt:lpwstr>0</vt:lpwstr>
  </property>
</Properties>
</file>