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B4" w:rsidRPr="00633C20" w:rsidRDefault="00A905B4" w:rsidP="00633C20">
      <w:pPr>
        <w:spacing w:after="0"/>
        <w:jc w:val="center"/>
        <w:rPr>
          <w:b/>
        </w:rPr>
      </w:pPr>
      <w:r w:rsidRPr="00633C20">
        <w:rPr>
          <w:b/>
        </w:rPr>
        <w:t>UNIVERSIDADE DO ESTADO DE SANTA CATARINA</w:t>
      </w:r>
    </w:p>
    <w:p w:rsidR="00A905B4" w:rsidRDefault="00A905B4" w:rsidP="00633C20">
      <w:pPr>
        <w:spacing w:after="0"/>
        <w:jc w:val="center"/>
        <w:rPr>
          <w:b/>
        </w:rPr>
      </w:pPr>
      <w:r w:rsidRPr="00633C20">
        <w:rPr>
          <w:b/>
        </w:rPr>
        <w:t>CENTRO DE EDUCAÇÃO DO ALTO VALE DO ITAJAÍ</w:t>
      </w:r>
    </w:p>
    <w:p w:rsidR="0004282E" w:rsidRPr="00633C20" w:rsidRDefault="0004282E" w:rsidP="00633C20">
      <w:pPr>
        <w:spacing w:after="0"/>
        <w:jc w:val="center"/>
        <w:rPr>
          <w:b/>
        </w:rPr>
      </w:pPr>
      <w:r>
        <w:rPr>
          <w:b/>
        </w:rPr>
        <w:t>ENGENHARIA DE SOFTWARE</w:t>
      </w:r>
    </w:p>
    <w:p w:rsidR="00A905B4" w:rsidRDefault="00A905B4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</w:pPr>
    </w:p>
    <w:p w:rsidR="00A905B4" w:rsidRDefault="00A905B4" w:rsidP="0004282E">
      <w:pPr>
        <w:spacing w:after="0"/>
      </w:pPr>
    </w:p>
    <w:p w:rsidR="00633C20" w:rsidRDefault="00633C20" w:rsidP="0004282E">
      <w:pPr>
        <w:spacing w:after="0"/>
      </w:pPr>
    </w:p>
    <w:p w:rsidR="00633C20" w:rsidRDefault="00633C20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</w:pPr>
    </w:p>
    <w:p w:rsidR="00A905B4" w:rsidRPr="0004282E" w:rsidRDefault="00633C20" w:rsidP="00633C20">
      <w:pPr>
        <w:spacing w:after="0"/>
        <w:jc w:val="center"/>
        <w:rPr>
          <w:b/>
        </w:rPr>
      </w:pPr>
      <w:r w:rsidRPr="0004282E">
        <w:rPr>
          <w:b/>
        </w:rPr>
        <w:t>GABRIEL NAOTO YMAI PEREIRA</w:t>
      </w:r>
    </w:p>
    <w:p w:rsidR="00633C20" w:rsidRPr="0004282E" w:rsidRDefault="00633C20" w:rsidP="00633C20">
      <w:pPr>
        <w:spacing w:after="0"/>
        <w:jc w:val="center"/>
        <w:rPr>
          <w:b/>
        </w:rPr>
      </w:pPr>
      <w:r w:rsidRPr="0004282E">
        <w:rPr>
          <w:b/>
        </w:rPr>
        <w:t>LUMA TURATTO HOSCHER</w:t>
      </w:r>
    </w:p>
    <w:p w:rsidR="00A905B4" w:rsidRPr="0004282E" w:rsidRDefault="00633C20" w:rsidP="00633C20">
      <w:pPr>
        <w:spacing w:after="0"/>
        <w:jc w:val="center"/>
        <w:rPr>
          <w:b/>
        </w:rPr>
      </w:pPr>
      <w:r w:rsidRPr="0004282E">
        <w:rPr>
          <w:b/>
        </w:rPr>
        <w:t>SILA GEORGES AGIRÚ JUDICK SIEBERT</w:t>
      </w:r>
    </w:p>
    <w:p w:rsidR="00633C20" w:rsidRPr="0004282E" w:rsidRDefault="00633C20" w:rsidP="00633C20">
      <w:pPr>
        <w:spacing w:after="0"/>
        <w:jc w:val="center"/>
        <w:rPr>
          <w:b/>
          <w:i/>
        </w:rPr>
      </w:pPr>
      <w:r w:rsidRPr="0004282E">
        <w:rPr>
          <w:b/>
        </w:rPr>
        <w:t>WAGNER SOUSA LUZ</w:t>
      </w:r>
    </w:p>
    <w:p w:rsidR="00A905B4" w:rsidRDefault="00A905B4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</w:pPr>
    </w:p>
    <w:p w:rsidR="00633C20" w:rsidRDefault="00633C20" w:rsidP="00633C20">
      <w:pPr>
        <w:spacing w:after="0"/>
        <w:jc w:val="center"/>
      </w:pPr>
    </w:p>
    <w:p w:rsidR="00633C20" w:rsidRDefault="00633C20" w:rsidP="0004282E">
      <w:pPr>
        <w:spacing w:after="0"/>
      </w:pPr>
    </w:p>
    <w:p w:rsidR="00A905B4" w:rsidRDefault="00A905B4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  <w:rPr>
          <w:b/>
          <w:sz w:val="28"/>
        </w:rPr>
      </w:pPr>
      <w:r w:rsidRPr="00A905B4">
        <w:rPr>
          <w:b/>
          <w:sz w:val="28"/>
        </w:rPr>
        <w:t>PROJETO INTEGRADOR III</w:t>
      </w:r>
    </w:p>
    <w:p w:rsidR="00A905B4" w:rsidRDefault="0004282E" w:rsidP="00633C20">
      <w:pPr>
        <w:spacing w:after="0"/>
        <w:jc w:val="center"/>
        <w:rPr>
          <w:b/>
        </w:rPr>
      </w:pPr>
      <w:r>
        <w:rPr>
          <w:b/>
        </w:rPr>
        <w:t>PORTAL GREEN HOUSE</w:t>
      </w:r>
      <w:r w:rsidR="00A905B4" w:rsidRPr="00A905B4">
        <w:rPr>
          <w:b/>
        </w:rPr>
        <w:t xml:space="preserve">: </w:t>
      </w:r>
      <w:r>
        <w:t>APLICAÇÃO WEB PARA DIVULGAÇÃO E GERENCIAMENTO DO PROJETO GREEN HOUSE</w:t>
      </w:r>
    </w:p>
    <w:p w:rsidR="00A905B4" w:rsidRDefault="00A905B4" w:rsidP="00633C20">
      <w:pPr>
        <w:spacing w:after="0"/>
        <w:ind w:left="5387"/>
      </w:pPr>
    </w:p>
    <w:p w:rsidR="00A905B4" w:rsidRDefault="00A905B4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</w:pPr>
    </w:p>
    <w:p w:rsidR="00A905B4" w:rsidRDefault="00A905B4" w:rsidP="0004282E">
      <w:pPr>
        <w:spacing w:after="0"/>
      </w:pPr>
    </w:p>
    <w:p w:rsidR="00A905B4" w:rsidRDefault="00A905B4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</w:pPr>
    </w:p>
    <w:p w:rsidR="00A905B4" w:rsidRDefault="00A905B4" w:rsidP="00633C20">
      <w:pPr>
        <w:spacing w:after="0"/>
        <w:jc w:val="center"/>
      </w:pPr>
    </w:p>
    <w:p w:rsidR="00A905B4" w:rsidRDefault="00A905B4" w:rsidP="0004282E">
      <w:pPr>
        <w:spacing w:after="0"/>
      </w:pPr>
    </w:p>
    <w:p w:rsidR="00A905B4" w:rsidRDefault="00A905B4" w:rsidP="00633C20">
      <w:pPr>
        <w:spacing w:after="0"/>
      </w:pPr>
    </w:p>
    <w:p w:rsidR="00633C20" w:rsidRDefault="00633C20" w:rsidP="00633C20">
      <w:pPr>
        <w:spacing w:after="0"/>
        <w:jc w:val="center"/>
        <w:rPr>
          <w:b/>
        </w:rPr>
      </w:pPr>
      <w:r>
        <w:rPr>
          <w:b/>
        </w:rPr>
        <w:t>IBIRAMA</w:t>
      </w:r>
    </w:p>
    <w:p w:rsidR="00A905B4" w:rsidRPr="00633C20" w:rsidRDefault="00633C20" w:rsidP="00633C20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633C20">
        <w:rPr>
          <w:b/>
        </w:rPr>
        <w:t xml:space="preserve"> 2016</w:t>
      </w:r>
      <w:r w:rsidR="00A905B4" w:rsidRPr="00633C20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49278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633C20" w:rsidRDefault="00633C20">
          <w:pPr>
            <w:pStyle w:val="CabealhodoSumrio"/>
          </w:pPr>
          <w:r>
            <w:t>Sumário</w:t>
          </w:r>
        </w:p>
        <w:p w:rsidR="00C75ACE" w:rsidRDefault="00633C2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32043" w:history="1">
            <w:r w:rsidR="00C75ACE" w:rsidRPr="00CA4B01">
              <w:rPr>
                <w:rStyle w:val="Hyperlink"/>
                <w:noProof/>
              </w:rPr>
              <w:t>2</w:t>
            </w:r>
            <w:r w:rsidR="00C75ACE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C75ACE" w:rsidRPr="00CA4B01">
              <w:rPr>
                <w:rStyle w:val="Hyperlink"/>
                <w:noProof/>
              </w:rPr>
              <w:t>Introdução</w:t>
            </w:r>
            <w:r w:rsidR="00C75ACE">
              <w:rPr>
                <w:noProof/>
                <w:webHidden/>
              </w:rPr>
              <w:tab/>
            </w:r>
            <w:r w:rsidR="00C75ACE">
              <w:rPr>
                <w:noProof/>
                <w:webHidden/>
              </w:rPr>
              <w:fldChar w:fldCharType="begin"/>
            </w:r>
            <w:r w:rsidR="00C75ACE">
              <w:rPr>
                <w:noProof/>
                <w:webHidden/>
              </w:rPr>
              <w:instrText xml:space="preserve"> PAGEREF _Toc462332043 \h </w:instrText>
            </w:r>
            <w:r w:rsidR="00C75ACE">
              <w:rPr>
                <w:noProof/>
                <w:webHidden/>
              </w:rPr>
            </w:r>
            <w:r w:rsidR="00C75ACE">
              <w:rPr>
                <w:noProof/>
                <w:webHidden/>
              </w:rPr>
              <w:fldChar w:fldCharType="separate"/>
            </w:r>
            <w:r w:rsidR="00C75ACE">
              <w:rPr>
                <w:noProof/>
                <w:webHidden/>
              </w:rPr>
              <w:t>3</w:t>
            </w:r>
            <w:r w:rsidR="00C75ACE"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44" w:history="1">
            <w:r w:rsidRPr="00CA4B0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45" w:history="1">
            <w:r w:rsidRPr="00CA4B0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46" w:history="1">
            <w:r w:rsidRPr="00CA4B0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47" w:history="1">
            <w:r w:rsidRPr="00CA4B01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48" w:history="1">
            <w:r w:rsidRPr="00CA4B01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49" w:history="1">
            <w:r w:rsidRPr="00CA4B01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0" w:history="1">
            <w:r w:rsidRPr="00CA4B0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1" w:history="1">
            <w:r w:rsidRPr="00CA4B0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Desenho e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2" w:history="1">
            <w:r w:rsidRPr="00CA4B01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3" w:history="1">
            <w:r w:rsidRPr="00CA4B01">
              <w:rPr>
                <w:rStyle w:val="Hyperlink"/>
                <w:noProof/>
              </w:rPr>
              <w:t>3.4.2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4" w:history="1">
            <w:r w:rsidRPr="00CA4B01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5" w:history="1">
            <w:r w:rsidRPr="00CA4B01">
              <w:rPr>
                <w:rStyle w:val="Hyperlink"/>
                <w:noProof/>
              </w:rPr>
              <w:t>3.5.1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6" w:history="1">
            <w:r w:rsidRPr="00CA4B01">
              <w:rPr>
                <w:rStyle w:val="Hyperlink"/>
                <w:noProof/>
              </w:rPr>
              <w:t>3.5.2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7" w:history="1">
            <w:r w:rsidRPr="00CA4B01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Padrões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8" w:history="1">
            <w:r w:rsidRPr="00CA4B01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Processo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59" w:history="1">
            <w:r w:rsidRPr="00CA4B01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Projeto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60" w:history="1">
            <w:r w:rsidRPr="00CA4B0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ACE" w:rsidRDefault="00C75AC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462332061" w:history="1">
            <w:r w:rsidRPr="00CA4B0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CA4B0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C20" w:rsidRDefault="00633C20">
          <w:r>
            <w:rPr>
              <w:b/>
              <w:bCs/>
            </w:rPr>
            <w:fldChar w:fldCharType="end"/>
          </w:r>
        </w:p>
      </w:sdtContent>
    </w:sdt>
    <w:p w:rsidR="00A905B4" w:rsidRDefault="00A905B4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:rsidR="00F64A1F" w:rsidRDefault="00F64A1F" w:rsidP="00F64A1F">
      <w:pPr>
        <w:pStyle w:val="Ttulo1"/>
      </w:pPr>
      <w:bookmarkStart w:id="0" w:name="_Toc462332043"/>
      <w:r>
        <w:lastRenderedPageBreak/>
        <w:t>Introdução</w:t>
      </w:r>
      <w:bookmarkEnd w:id="0"/>
    </w:p>
    <w:p w:rsidR="0004282E" w:rsidRDefault="0004282E" w:rsidP="0004282E">
      <w:pPr>
        <w:ind w:firstLine="432"/>
      </w:pPr>
      <w:r>
        <w:t xml:space="preserve">O presente trabalho tem como objetivo produzir um software aplicando ferramentas, métodos e técnicas estudadas até o semestre anterior de forma a revisar os conceitos aprendidos até </w:t>
      </w:r>
      <w:r w:rsidR="00B152DD">
        <w:t>agora</w:t>
      </w:r>
      <w:r>
        <w:t>.</w:t>
      </w:r>
    </w:p>
    <w:p w:rsidR="00B152DD" w:rsidRDefault="00B152DD" w:rsidP="00B152DD">
      <w:pPr>
        <w:ind w:firstLine="432"/>
      </w:pPr>
      <w:r>
        <w:t xml:space="preserve">O software a ser desenvolvido é uma aplicação web que tem como objetivo servir de apoio ao projeto </w:t>
      </w:r>
      <w:r w:rsidR="003C6637">
        <w:t xml:space="preserve">de extensão </w:t>
      </w:r>
      <w:r>
        <w:t xml:space="preserve">Green </w:t>
      </w:r>
      <w:proofErr w:type="spellStart"/>
      <w:r>
        <w:t>House</w:t>
      </w:r>
      <w:proofErr w:type="spellEnd"/>
      <w:r>
        <w:t xml:space="preserve"> </w:t>
      </w:r>
      <w:r w:rsidR="003C6637">
        <w:t>– Laboratório d</w:t>
      </w:r>
      <w:r>
        <w:t xml:space="preserve">e Estudos Ambientais do Centro de Educação do Alto Vale do Itajaí </w:t>
      </w:r>
      <w:r w:rsidR="003C6637">
        <w:t>(CEAVI) da Universidade do Estado de Santa Catarina (UDESC</w:t>
      </w:r>
      <w:r>
        <w:t>)</w:t>
      </w:r>
      <w:r w:rsidR="003C6637">
        <w:t xml:space="preserve"> – como </w:t>
      </w:r>
      <w:r>
        <w:t>um portal de informações.</w:t>
      </w:r>
    </w:p>
    <w:p w:rsidR="00E9677A" w:rsidRDefault="00E9677A" w:rsidP="00B152DD">
      <w:pPr>
        <w:ind w:firstLine="432"/>
      </w:pPr>
      <w:r>
        <w:t xml:space="preserve">O projeto de extensão Green </w:t>
      </w:r>
      <w:proofErr w:type="spellStart"/>
      <w:r>
        <w:t>House</w:t>
      </w:r>
      <w:proofErr w:type="spellEnd"/>
      <w:r>
        <w:t xml:space="preserve"> tem como principal objetivo, buscar base teórica e prática, desenvolvendo atividades que viabilizam o acesso da comunidade à universidade. </w:t>
      </w:r>
      <w:r w:rsidR="00610166">
        <w:t>Seus projetos</w:t>
      </w:r>
      <w:r>
        <w:t xml:space="preserve"> visam atrelar a engenharia de forma sustentável, repassando o conhecimento adquirido para a comunidade e seus domicílios, através de palestras e diversos tipos de oficinas.</w:t>
      </w:r>
    </w:p>
    <w:p w:rsidR="00B152DD" w:rsidRDefault="003C6637" w:rsidP="00B152DD">
      <w:pPr>
        <w:ind w:firstLine="432"/>
      </w:pPr>
      <w:proofErr w:type="spellStart"/>
      <w:r>
        <w:t>Pizzetti</w:t>
      </w:r>
      <w:proofErr w:type="spellEnd"/>
      <w:r>
        <w:t xml:space="preserve"> (2016) afirma que as ações do projeto de extensão buscam a conscientização ambiental sobre o gerenciamento de resíduos sólidos e o consumo consciente de bens duráveis e não duráveis.</w:t>
      </w:r>
    </w:p>
    <w:p w:rsidR="00C671DD" w:rsidRDefault="00C671DD" w:rsidP="00B152DD">
      <w:pPr>
        <w:ind w:firstLine="432"/>
      </w:pPr>
      <w:r>
        <w:t>Portanto, o portal de informações servirá como um meio de comunicação entre os integrantes do projeto e a comunidade, sendo um local para divulgação de notícias, horários, contatos a fim de divulgar as ações realizadas e também como uma ferramenta que possa servir como sistema de gerenciamento de informações internas, tais como inventário, agendamentos de palestras e oficinas, entre outros.</w:t>
      </w:r>
    </w:p>
    <w:p w:rsidR="00F64A1F" w:rsidRDefault="00A905B4" w:rsidP="00F64A1F">
      <w:pPr>
        <w:pStyle w:val="Ttulo1"/>
      </w:pPr>
      <w:bookmarkStart w:id="1" w:name="_Toc462332044"/>
      <w:r>
        <w:t>Documentação</w:t>
      </w:r>
      <w:bookmarkEnd w:id="1"/>
    </w:p>
    <w:p w:rsidR="00A905B4" w:rsidRDefault="00A905B4" w:rsidP="00A905B4">
      <w:pPr>
        <w:pStyle w:val="Ttulo2"/>
      </w:pPr>
      <w:bookmarkStart w:id="2" w:name="_Toc462332045"/>
      <w:r>
        <w:t>Descrição do problema</w:t>
      </w:r>
      <w:bookmarkEnd w:id="2"/>
    </w:p>
    <w:p w:rsidR="00C75ACE" w:rsidRDefault="00C75ACE" w:rsidP="00C75ACE">
      <w:pPr>
        <w:pStyle w:val="Standard"/>
        <w:ind w:firstLine="576"/>
        <w:rPr>
          <w:color w:val="000000"/>
        </w:rPr>
      </w:pPr>
      <w:r>
        <w:rPr>
          <w:color w:val="000000"/>
        </w:rPr>
        <w:t xml:space="preserve">O projeto Green </w:t>
      </w:r>
      <w:proofErr w:type="spellStart"/>
      <w:r>
        <w:rPr>
          <w:color w:val="000000"/>
        </w:rPr>
        <w:t>House</w:t>
      </w:r>
      <w:proofErr w:type="spellEnd"/>
      <w:r>
        <w:rPr>
          <w:color w:val="000000"/>
        </w:rPr>
        <w:t xml:space="preserve"> necessita de um sistema de informação que facilite a divulgação das ações realizadas para a comunidade. Para dar maior visibilidade ao projeto, deverão ser divulgadas as informações sobre o projeto, sobre ser um projeto de extensão e sobre a universidade, informações essas como: título, descrição, contato e fotos. Além disso, é necessário evidenciar que o projeto é um ponto de coleta – de óleo, </w:t>
      </w:r>
      <w:r>
        <w:rPr>
          <w:color w:val="000000"/>
        </w:rPr>
        <w:lastRenderedPageBreak/>
        <w:t xml:space="preserve">de materiais recicláveis,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– e, ainda, o projeto necessita de doações, que devem ser divulgadas à comunidade.</w:t>
      </w:r>
    </w:p>
    <w:p w:rsidR="00C75ACE" w:rsidRDefault="00C75ACE" w:rsidP="00C75ACE">
      <w:pPr>
        <w:pStyle w:val="Standard"/>
        <w:ind w:firstLine="576"/>
        <w:rPr>
          <w:color w:val="000000"/>
        </w:rPr>
      </w:pPr>
      <w:r>
        <w:rPr>
          <w:color w:val="000000"/>
        </w:rPr>
        <w:t>O projeto possui várias oficinas, cada qual possui um nome único, um número que limita a capacidade de inscritos no projeto, informações de dias e horários, o nome dos bolsistas que ministram a oficina, além de uma descrição do projeto, uma foto principal e uma galeria de fotos e vídeos.</w:t>
      </w:r>
    </w:p>
    <w:p w:rsidR="00C75ACE" w:rsidRDefault="00C75ACE" w:rsidP="00C75ACE">
      <w:pPr>
        <w:pStyle w:val="Standard"/>
        <w:ind w:firstLine="576"/>
        <w:rPr>
          <w:color w:val="000000"/>
        </w:rPr>
      </w:pPr>
      <w:r>
        <w:rPr>
          <w:color w:val="000000"/>
        </w:rPr>
        <w:t xml:space="preserve">A coordenadora do projeto deseja armazenar dados sobre as atividades diárias de cada bolsista. Assim, cada bolsista, que será um usuário do sistema, deverá ser castrado com nome, matrícula, horários,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– único –, senha e quaisquer mais informações relevantes. Cada usuário deverá postar suas atividades diárias – data e descrição – e estas, entrarão para um mural com todas as informações postadas anteriormente.</w:t>
      </w:r>
    </w:p>
    <w:p w:rsidR="00C75ACE" w:rsidRDefault="00C75ACE" w:rsidP="00C75ACE">
      <w:pPr>
        <w:pStyle w:val="Standard"/>
        <w:ind w:firstLine="576"/>
        <w:rPr>
          <w:color w:val="000000"/>
        </w:rPr>
      </w:pPr>
      <w:r>
        <w:rPr>
          <w:color w:val="000000"/>
        </w:rPr>
        <w:t>Os usuários do sistema serão os próprios bolsistas e a coordenadora do projeto, que será administradora do sistema, e poderá gerenciar todos os usuários, ou seja, incluir, editar e excluir usuários. Todos os usuários podem gerenciar toda a página.</w:t>
      </w:r>
    </w:p>
    <w:p w:rsidR="00C75ACE" w:rsidRPr="00C75ACE" w:rsidRDefault="00C75ACE" w:rsidP="00C75ACE">
      <w:pPr>
        <w:pStyle w:val="Standard"/>
        <w:ind w:firstLine="576"/>
        <w:rPr>
          <w:color w:val="000000"/>
        </w:rPr>
      </w:pPr>
      <w:r>
        <w:rPr>
          <w:color w:val="000000"/>
        </w:rPr>
        <w:t>O sistema deverá possibilitar a interação da comunidade com o projeto, devendo assim possuir um campo para envio de e-mails, onde quem for enviar o e-mail deverá informar alguns dados pessoais como: nome, e-mail para contato, telefone e a mensagem em si. Além disso, o sistema deverá facilitar as inscrições da comunidade em projetos e oficinas, que terão número limitado, para a inscrição são necessárias informações como: nome, e-mail e telefone, após atingir o número máximo de inscrito, o sistema encerra as inscrições.</w:t>
      </w:r>
    </w:p>
    <w:p w:rsidR="00F64A1F" w:rsidRDefault="00F64A1F" w:rsidP="00F64A1F">
      <w:pPr>
        <w:pStyle w:val="Ttulo2"/>
      </w:pPr>
      <w:bookmarkStart w:id="3" w:name="_Toc462332046"/>
      <w:r>
        <w:t>Requisitos de software</w:t>
      </w:r>
      <w:bookmarkEnd w:id="3"/>
    </w:p>
    <w:p w:rsidR="00F64A1F" w:rsidRDefault="00C75ACE" w:rsidP="00F64A1F">
      <w:pPr>
        <w:pStyle w:val="Ttulo3"/>
      </w:pPr>
      <w:bookmarkStart w:id="4" w:name="_Toc462332047"/>
      <w:r>
        <w:t>Requisitos funcionais</w:t>
      </w:r>
      <w:bookmarkEnd w:id="4"/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RF001: O sistema deverá permitir o gerenciamento de usuários</w:t>
      </w:r>
      <w:r w:rsidRPr="00C75ACE">
        <w:rPr>
          <w:b/>
          <w:color w:val="000000"/>
        </w:rPr>
        <w:t>. [RN008]</w:t>
      </w:r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RF002: O sistema deverá permitir o c</w:t>
      </w:r>
      <w:r>
        <w:rPr>
          <w:color w:val="000000"/>
        </w:rPr>
        <w:t xml:space="preserve">ontrole de acesso ao sistema. </w:t>
      </w:r>
      <w:r w:rsidRPr="00C75ACE">
        <w:rPr>
          <w:b/>
          <w:color w:val="000000"/>
        </w:rPr>
        <w:t>[</w:t>
      </w:r>
      <w:r w:rsidRPr="00C75ACE">
        <w:rPr>
          <w:b/>
          <w:color w:val="000000"/>
        </w:rPr>
        <w:t>RN009]</w:t>
      </w:r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RF003: O sistema deverá permitir a inserção e edição de conteúdo da página inicial. </w:t>
      </w:r>
      <w:r w:rsidRPr="00C75ACE">
        <w:rPr>
          <w:b/>
          <w:color w:val="000000"/>
        </w:rPr>
        <w:t>[RN003] [RN004]</w:t>
      </w:r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RF004: O sistema deverá permitir que o usuário insira e edite informações sobre atividades desenvolvidas. </w:t>
      </w:r>
      <w:r w:rsidRPr="00C75ACE">
        <w:rPr>
          <w:b/>
          <w:color w:val="000000"/>
        </w:rPr>
        <w:t>[RN002]</w:t>
      </w:r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lastRenderedPageBreak/>
        <w:t xml:space="preserve">RF005: O sistema deverá permitir que usuários tenham acesso às informações internas inerentes ao projeto. </w:t>
      </w:r>
      <w:r w:rsidRPr="00C75ACE">
        <w:rPr>
          <w:b/>
          <w:color w:val="000000"/>
        </w:rPr>
        <w:t>[RN010]</w:t>
      </w:r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RF006: O sistema deverá facilitar a inscrição de pessoas da comunidade em projetos e oficinas. </w:t>
      </w:r>
      <w:r w:rsidRPr="00C75ACE">
        <w:rPr>
          <w:b/>
          <w:color w:val="000000"/>
        </w:rPr>
        <w:t>[RN011]</w:t>
      </w:r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RF007: O sistema deverá permitir que a comunidade encaminhe mensagens aos colaboradores do projeto. </w:t>
      </w:r>
      <w:r w:rsidRPr="00C75ACE">
        <w:rPr>
          <w:b/>
          <w:color w:val="000000"/>
        </w:rPr>
        <w:t>[RN012]</w:t>
      </w:r>
    </w:p>
    <w:p w:rsid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RF008: O sistema deverá permitir o controle do histórico das atividades dos colaboradores do projeto. </w:t>
      </w:r>
      <w:r w:rsidRPr="00C75ACE">
        <w:rPr>
          <w:b/>
          <w:color w:val="000000"/>
        </w:rPr>
        <w:t>[RN006]</w:t>
      </w:r>
    </w:p>
    <w:p w:rsidR="00C75ACE" w:rsidRPr="00C75ACE" w:rsidRDefault="00C75ACE" w:rsidP="00C75ACE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RF009: O sistema deverá apresentar um calendário para cadastro de próximas oficinas. </w:t>
      </w:r>
      <w:r w:rsidRPr="00C75ACE">
        <w:rPr>
          <w:b/>
          <w:color w:val="000000"/>
        </w:rPr>
        <w:t>[RN005]</w:t>
      </w:r>
    </w:p>
    <w:p w:rsidR="00A905B4" w:rsidRDefault="00C75ACE" w:rsidP="00A905B4">
      <w:pPr>
        <w:pStyle w:val="Ttulo3"/>
      </w:pPr>
      <w:bookmarkStart w:id="5" w:name="_Toc462332048"/>
      <w:r>
        <w:t xml:space="preserve">Requisitos </w:t>
      </w:r>
      <w:r w:rsidR="004335F3">
        <w:t>n</w:t>
      </w:r>
      <w:r w:rsidR="00A905B4">
        <w:t>ão-funcionais</w:t>
      </w:r>
      <w:bookmarkEnd w:id="5"/>
    </w:p>
    <w:p w:rsidR="00C75ACE" w:rsidRDefault="00C75ACE" w:rsidP="00C75ACE">
      <w:pPr>
        <w:pStyle w:val="Standar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RNF001: O sistema deverá ser desenvolvido para web. </w:t>
      </w:r>
      <w:r w:rsidRPr="00C75ACE">
        <w:rPr>
          <w:b/>
          <w:color w:val="000000"/>
        </w:rPr>
        <w:t>[RN001]</w:t>
      </w:r>
    </w:p>
    <w:p w:rsidR="00C75ACE" w:rsidRDefault="00C75ACE" w:rsidP="00C75ACE">
      <w:pPr>
        <w:pStyle w:val="Standar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RNF002: O sistema deverá apresentar uma interface intuitiva e amigável. </w:t>
      </w:r>
      <w:r w:rsidRPr="00C75ACE">
        <w:rPr>
          <w:b/>
          <w:color w:val="000000"/>
        </w:rPr>
        <w:t>[RN001]</w:t>
      </w:r>
    </w:p>
    <w:p w:rsidR="00C75ACE" w:rsidRDefault="00C75ACE" w:rsidP="00C75ACE">
      <w:pPr>
        <w:pStyle w:val="Standar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RNF003: O sistema utilizará o banco de dados MySQL.</w:t>
      </w:r>
    </w:p>
    <w:p w:rsidR="00C75ACE" w:rsidRDefault="00C75ACE" w:rsidP="00C75ACE">
      <w:pPr>
        <w:pStyle w:val="Standar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RNF004: O sistema será desenvolvido utilizando JSF (Java Server Faces).</w:t>
      </w:r>
    </w:p>
    <w:p w:rsidR="00C75ACE" w:rsidRPr="00C75ACE" w:rsidRDefault="00C75ACE" w:rsidP="00C75ACE">
      <w:pPr>
        <w:pStyle w:val="Standar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RNF005: O sistema utilizará a biblioteca de componentes do </w:t>
      </w:r>
      <w:proofErr w:type="spellStart"/>
      <w:r>
        <w:rPr>
          <w:color w:val="000000"/>
        </w:rPr>
        <w:t>PrimeFaces</w:t>
      </w:r>
      <w:proofErr w:type="spellEnd"/>
      <w:r>
        <w:rPr>
          <w:color w:val="000000"/>
        </w:rPr>
        <w:t>.</w:t>
      </w:r>
    </w:p>
    <w:p w:rsidR="000210C8" w:rsidRDefault="005E6DD2" w:rsidP="005E6DD2">
      <w:pPr>
        <w:pStyle w:val="Ttulo3"/>
      </w:pPr>
      <w:bookmarkStart w:id="6" w:name="_Toc462332049"/>
      <w:r w:rsidRPr="005E6DD2">
        <w:t>Regras de negócio</w:t>
      </w:r>
      <w:bookmarkEnd w:id="6"/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RN001: As informações do projeto devem ser de fácil acesso à comunidade.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RN002: Cada oficina deve conter uma galeria de fotos e vídeos, materiais de apoio e informações sobre as atividades desenvolvidas.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RN003: Poderão ser criadas novas oficinas ao longo do projeto.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RN004: Poderão ocorrer edições nas oficinas já existentes.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RN005: Deverá haver um calendário das próximas oficinas.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RN006: Cada colaborador deverá relatar suas atividades diárias.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RN007: O projeto recebe doações e é um ponto de coletas.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lastRenderedPageBreak/>
        <w:t xml:space="preserve">RN008: Os colabores do projeto deverão possuir um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e senha.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RN009: Apenas usuários cadastrados poderão acessar o sistema de controle.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RN010: Horários, agendas, estado do inventário são informações inerentes ao projeto.</w:t>
      </w:r>
    </w:p>
    <w:p w:rsid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RN011: As oficinas são oferecidas à comunidade em geral, com vagas limitadas.</w:t>
      </w:r>
    </w:p>
    <w:p w:rsidR="00C75ACE" w:rsidRPr="00C75ACE" w:rsidRDefault="00C75ACE" w:rsidP="00C75ACE">
      <w:pPr>
        <w:pStyle w:val="Standar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RN012: A comunidade poderá comunicar-se com o projeto.</w:t>
      </w:r>
    </w:p>
    <w:p w:rsidR="005E6DD2" w:rsidRDefault="005E6DD2" w:rsidP="005E6DD2">
      <w:pPr>
        <w:pStyle w:val="Ttulo2"/>
      </w:pPr>
      <w:bookmarkStart w:id="7" w:name="_Toc462332050"/>
      <w:r w:rsidRPr="005E6DD2">
        <w:t>Casos</w:t>
      </w:r>
      <w:r>
        <w:t xml:space="preserve"> de uso</w:t>
      </w:r>
      <w:bookmarkEnd w:id="7"/>
    </w:p>
    <w:p w:rsidR="00C75ACE" w:rsidRPr="00C75ACE" w:rsidRDefault="00C75ACE" w:rsidP="00C75ACE">
      <w:pPr>
        <w:pStyle w:val="TtuloImagem"/>
      </w:pPr>
      <w:r>
        <w:t>Figura 1 – Diagrama de Casos de Uso</w:t>
      </w:r>
    </w:p>
    <w:p w:rsidR="00C75ACE" w:rsidRDefault="00C75ACE" w:rsidP="00C75ACE">
      <w:r>
        <w:rPr>
          <w:noProof/>
          <w:lang w:eastAsia="pt-BR"/>
        </w:rPr>
        <w:drawing>
          <wp:inline distT="0" distB="0" distL="0" distR="0">
            <wp:extent cx="5400040" cy="3625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CE" w:rsidRPr="00C75ACE" w:rsidRDefault="00C75ACE" w:rsidP="00C75ACE">
      <w:pPr>
        <w:jc w:val="center"/>
      </w:pPr>
      <w:r>
        <w:t xml:space="preserve">Fonte: Elaborado </w:t>
      </w:r>
      <w:proofErr w:type="gramStart"/>
      <w:r>
        <w:t>pelos(</w:t>
      </w:r>
      <w:proofErr w:type="gramEnd"/>
      <w:r>
        <w:t>s) autor(es)</w:t>
      </w:r>
    </w:p>
    <w:p w:rsidR="00C75ACE" w:rsidRDefault="00C75ACE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4335F3" w:rsidRDefault="004335F3" w:rsidP="00C75ACE">
      <w:pPr>
        <w:pStyle w:val="Ttulo2"/>
      </w:pPr>
      <w:bookmarkStart w:id="8" w:name="_Toc462332051"/>
      <w:r>
        <w:lastRenderedPageBreak/>
        <w:t>MODELAGEM DE PROCESSOS DE NEGÓCIO</w:t>
      </w:r>
    </w:p>
    <w:p w:rsidR="004335F3" w:rsidRDefault="004335F3" w:rsidP="004335F3">
      <w:pPr>
        <w:pStyle w:val="Ttulo3"/>
      </w:pPr>
      <w:r>
        <w:t>Diagrama de fluxo de negócio</w:t>
      </w:r>
    </w:p>
    <w:p w:rsidR="004335F3" w:rsidRDefault="004335F3" w:rsidP="004335F3">
      <w:pPr>
        <w:pStyle w:val="TtuloImagem"/>
      </w:pPr>
      <w:r>
        <w:t>Figura 2 – Registro de Atividades (Notação BPMN 2.0)</w:t>
      </w:r>
    </w:p>
    <w:p w:rsidR="004335F3" w:rsidRDefault="004335F3" w:rsidP="004335F3">
      <w:r>
        <w:rPr>
          <w:noProof/>
          <w:lang w:eastAsia="pt-BR"/>
        </w:rPr>
        <w:drawing>
          <wp:inline distT="0" distB="0" distL="0" distR="0">
            <wp:extent cx="5400040" cy="20326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pm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F3" w:rsidRDefault="004335F3" w:rsidP="004335F3">
      <w:pPr>
        <w:jc w:val="center"/>
      </w:pPr>
      <w:r>
        <w:t xml:space="preserve">Fonte: Elaborado </w:t>
      </w:r>
      <w:proofErr w:type="gramStart"/>
      <w:r>
        <w:t>pelo(</w:t>
      </w:r>
      <w:proofErr w:type="gramEnd"/>
      <w:r>
        <w:t>s) autor(es)</w:t>
      </w:r>
    </w:p>
    <w:p w:rsidR="004335F3" w:rsidRDefault="004335F3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C75ACE" w:rsidRPr="00C75ACE" w:rsidRDefault="00FD45D9" w:rsidP="00C75ACE">
      <w:pPr>
        <w:pStyle w:val="Ttulo2"/>
      </w:pPr>
      <w:r>
        <w:lastRenderedPageBreak/>
        <w:t>D</w:t>
      </w:r>
      <w:r w:rsidR="005E6DD2">
        <w:t xml:space="preserve">esenho e projeto de </w:t>
      </w:r>
      <w:r w:rsidR="005E6DD2" w:rsidRPr="005E6DD2">
        <w:t>software</w:t>
      </w:r>
      <w:bookmarkEnd w:id="8"/>
    </w:p>
    <w:p w:rsidR="00FD45D9" w:rsidRPr="00C75ACE" w:rsidRDefault="00C75ACE" w:rsidP="00C75ACE">
      <w:pPr>
        <w:pStyle w:val="Ttulo3"/>
      </w:pPr>
      <w:bookmarkStart w:id="9" w:name="_Toc462332052"/>
      <w:r w:rsidRPr="00C75ACE">
        <w:t>Diagrama de Classes</w:t>
      </w:r>
      <w:bookmarkEnd w:id="9"/>
    </w:p>
    <w:p w:rsidR="00C75ACE" w:rsidRPr="00C75ACE" w:rsidRDefault="00E01C60" w:rsidP="00C75ACE">
      <w:pPr>
        <w:pStyle w:val="TtuloImagem"/>
      </w:pPr>
      <w:r>
        <w:t>Figura 3</w:t>
      </w:r>
      <w:r w:rsidR="00C75ACE">
        <w:t xml:space="preserve"> – Diagrama de Classes</w:t>
      </w:r>
    </w:p>
    <w:p w:rsidR="00C75ACE" w:rsidRDefault="00C75ACE" w:rsidP="00C75ACE">
      <w:r>
        <w:rPr>
          <w:noProof/>
          <w:lang w:eastAsia="pt-BR"/>
        </w:rPr>
        <w:drawing>
          <wp:inline distT="0" distB="0" distL="0" distR="0">
            <wp:extent cx="5400040" cy="5776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CE" w:rsidRPr="00C75ACE" w:rsidRDefault="00C75ACE" w:rsidP="00C75ACE">
      <w:pPr>
        <w:jc w:val="center"/>
      </w:pPr>
      <w:r>
        <w:t xml:space="preserve">Fonte: Elaborado </w:t>
      </w:r>
      <w:proofErr w:type="gramStart"/>
      <w:r>
        <w:t>pelo(</w:t>
      </w:r>
      <w:proofErr w:type="gramEnd"/>
      <w:r>
        <w:t>s) autor(es)</w:t>
      </w:r>
    </w:p>
    <w:p w:rsidR="00E01C60" w:rsidRDefault="00E01C60">
      <w:pPr>
        <w:spacing w:line="259" w:lineRule="auto"/>
        <w:jc w:val="left"/>
        <w:rPr>
          <w:rFonts w:asciiTheme="majorHAnsi" w:eastAsiaTheme="majorEastAsia" w:hAnsiTheme="majorHAnsi" w:cstheme="majorBidi"/>
          <w:bCs/>
          <w:caps/>
          <w:color w:val="000000" w:themeColor="text1"/>
          <w:u w:val="single"/>
        </w:rPr>
      </w:pPr>
      <w:bookmarkStart w:id="10" w:name="_Toc462332053"/>
      <w:r>
        <w:br w:type="page"/>
      </w:r>
    </w:p>
    <w:p w:rsidR="00C75ACE" w:rsidRPr="00C75ACE" w:rsidRDefault="00C75ACE" w:rsidP="00C75ACE">
      <w:pPr>
        <w:pStyle w:val="Ttulo3"/>
      </w:pPr>
      <w:r w:rsidRPr="00C75ACE">
        <w:lastRenderedPageBreak/>
        <w:t>Diagrama de pacotes</w:t>
      </w:r>
      <w:bookmarkEnd w:id="10"/>
    </w:p>
    <w:p w:rsidR="005E6DD2" w:rsidRDefault="00E01C60" w:rsidP="00E01C60">
      <w:pPr>
        <w:pStyle w:val="TtuloImagem"/>
      </w:pPr>
      <w:r>
        <w:t>Figura 4 - Diagrama de Pacotes</w:t>
      </w:r>
    </w:p>
    <w:p w:rsidR="00E01C60" w:rsidRPr="005E6DD2" w:rsidRDefault="00E01C60" w:rsidP="00E01C60">
      <w:pPr>
        <w:pStyle w:val="TtuloImagem"/>
      </w:pPr>
      <w:r>
        <w:rPr>
          <w:noProof/>
          <w:lang w:eastAsia="pt-BR"/>
        </w:rPr>
        <w:drawing>
          <wp:inline distT="0" distB="0" distL="0" distR="0">
            <wp:extent cx="5400040" cy="51555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ote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60" w:rsidRPr="00C75ACE" w:rsidRDefault="00E01C60" w:rsidP="00E01C60">
      <w:pPr>
        <w:jc w:val="center"/>
      </w:pPr>
      <w:r>
        <w:t xml:space="preserve">Fonte: Elaborado </w:t>
      </w:r>
      <w:proofErr w:type="gramStart"/>
      <w:r>
        <w:t>pelo(</w:t>
      </w:r>
      <w:proofErr w:type="gramEnd"/>
      <w:r>
        <w:t>s) autor(es)</w:t>
      </w:r>
    </w:p>
    <w:p w:rsidR="00E01C60" w:rsidRDefault="00E01C60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Cs w:val="28"/>
        </w:rPr>
      </w:pPr>
      <w:bookmarkStart w:id="11" w:name="_Toc462332054"/>
      <w:r>
        <w:br w:type="page"/>
      </w:r>
    </w:p>
    <w:p w:rsidR="00A905B4" w:rsidRDefault="005E6DD2" w:rsidP="005E6DD2">
      <w:pPr>
        <w:pStyle w:val="Ttulo2"/>
      </w:pPr>
      <w:r>
        <w:lastRenderedPageBreak/>
        <w:t>Modelagem</w:t>
      </w:r>
      <w:r w:rsidR="00FD45D9">
        <w:t xml:space="preserve"> </w:t>
      </w:r>
      <w:r>
        <w:t>de dados</w:t>
      </w:r>
      <w:bookmarkEnd w:id="11"/>
    </w:p>
    <w:p w:rsidR="005E6DD2" w:rsidRDefault="005E6DD2" w:rsidP="005E6DD2">
      <w:pPr>
        <w:pStyle w:val="Ttulo3"/>
      </w:pPr>
      <w:bookmarkStart w:id="12" w:name="_Toc462332055"/>
      <w:r>
        <w:t>Diagrama entidade relacionamento</w:t>
      </w:r>
      <w:bookmarkEnd w:id="12"/>
    </w:p>
    <w:p w:rsidR="004335F3" w:rsidRPr="004335F3" w:rsidRDefault="00E01C60" w:rsidP="004335F3">
      <w:pPr>
        <w:pStyle w:val="TtuloImagem"/>
      </w:pPr>
      <w:r>
        <w:t>Figura 5</w:t>
      </w:r>
      <w:r w:rsidR="004335F3">
        <w:t xml:space="preserve"> – Diagrama Conceitual Entidade Relacionamento</w:t>
      </w:r>
    </w:p>
    <w:p w:rsidR="005E6DD2" w:rsidRDefault="00C75ACE" w:rsidP="005E6DD2">
      <w:r>
        <w:rPr>
          <w:noProof/>
          <w:lang w:eastAsia="pt-BR"/>
        </w:rPr>
        <w:drawing>
          <wp:inline distT="0" distB="0" distL="0" distR="0">
            <wp:extent cx="5400040" cy="341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F3" w:rsidRPr="00C75ACE" w:rsidRDefault="004335F3" w:rsidP="004335F3">
      <w:pPr>
        <w:jc w:val="center"/>
      </w:pPr>
      <w:r>
        <w:t xml:space="preserve">Fonte: Elaborado </w:t>
      </w:r>
      <w:proofErr w:type="gramStart"/>
      <w:r>
        <w:t>pelo(</w:t>
      </w:r>
      <w:proofErr w:type="gramEnd"/>
      <w:r>
        <w:t>s) autor(es)</w:t>
      </w:r>
    </w:p>
    <w:p w:rsidR="004335F3" w:rsidRDefault="004335F3">
      <w:pPr>
        <w:spacing w:line="259" w:lineRule="auto"/>
        <w:jc w:val="left"/>
        <w:rPr>
          <w:rFonts w:asciiTheme="majorHAnsi" w:eastAsiaTheme="majorEastAsia" w:hAnsiTheme="majorHAnsi" w:cstheme="majorBidi"/>
          <w:bCs/>
          <w:caps/>
          <w:color w:val="000000" w:themeColor="text1"/>
          <w:u w:val="single"/>
        </w:rPr>
      </w:pPr>
      <w:bookmarkStart w:id="13" w:name="_Toc462332056"/>
      <w:r>
        <w:br w:type="page"/>
      </w:r>
    </w:p>
    <w:p w:rsidR="005E6DD2" w:rsidRDefault="005E6DD2" w:rsidP="005E6DD2">
      <w:pPr>
        <w:pStyle w:val="Ttulo3"/>
      </w:pPr>
      <w:r>
        <w:lastRenderedPageBreak/>
        <w:t>Modelo relacional</w:t>
      </w:r>
      <w:bookmarkEnd w:id="13"/>
    </w:p>
    <w:p w:rsidR="004335F3" w:rsidRPr="004335F3" w:rsidRDefault="00E01C60" w:rsidP="004335F3">
      <w:pPr>
        <w:pStyle w:val="TtuloImagem"/>
      </w:pPr>
      <w:r>
        <w:t>Figura 6</w:t>
      </w:r>
      <w:bookmarkStart w:id="14" w:name="_GoBack"/>
      <w:bookmarkEnd w:id="14"/>
      <w:r w:rsidR="004335F3">
        <w:t xml:space="preserve"> – Modelo Relacional</w:t>
      </w:r>
    </w:p>
    <w:p w:rsidR="005E6DD2" w:rsidRDefault="00C75ACE" w:rsidP="005E6DD2">
      <w:r>
        <w:rPr>
          <w:noProof/>
          <w:lang w:eastAsia="pt-BR"/>
        </w:rPr>
        <w:drawing>
          <wp:inline distT="0" distB="0" distL="0" distR="0">
            <wp:extent cx="5400040" cy="3368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F3" w:rsidRPr="00C75ACE" w:rsidRDefault="004335F3" w:rsidP="004335F3">
      <w:pPr>
        <w:jc w:val="center"/>
      </w:pPr>
      <w:r>
        <w:t xml:space="preserve">Fonte: Elaborado </w:t>
      </w:r>
      <w:proofErr w:type="gramStart"/>
      <w:r>
        <w:t>pelo(</w:t>
      </w:r>
      <w:proofErr w:type="gramEnd"/>
      <w:r>
        <w:t>s) autor(es)</w:t>
      </w:r>
    </w:p>
    <w:p w:rsidR="004335F3" w:rsidRDefault="004335F3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Cs w:val="28"/>
        </w:rPr>
      </w:pPr>
      <w:bookmarkStart w:id="15" w:name="_Toc462332057"/>
      <w:r>
        <w:br w:type="page"/>
      </w:r>
    </w:p>
    <w:p w:rsidR="00C75ACE" w:rsidRPr="005E6DD2" w:rsidRDefault="00C75ACE" w:rsidP="00C75ACE">
      <w:pPr>
        <w:pStyle w:val="Ttulo2"/>
      </w:pPr>
      <w:r>
        <w:lastRenderedPageBreak/>
        <w:t>Padrões de projeto</w:t>
      </w:r>
      <w:bookmarkEnd w:id="15"/>
    </w:p>
    <w:p w:rsidR="00C75ACE" w:rsidRDefault="00C75ACE" w:rsidP="00C75ACE">
      <w:pPr>
        <w:pStyle w:val="Ttulo2"/>
      </w:pPr>
      <w:bookmarkStart w:id="16" w:name="_Toc462332058"/>
      <w:r>
        <w:t xml:space="preserve">Processo de </w:t>
      </w:r>
      <w:r w:rsidRPr="005E6DD2">
        <w:t>desenvolvimento</w:t>
      </w:r>
      <w:r>
        <w:t xml:space="preserve"> de software</w:t>
      </w:r>
      <w:bookmarkEnd w:id="16"/>
    </w:p>
    <w:p w:rsidR="00FD45D9" w:rsidRDefault="005E6DD2" w:rsidP="005E6DD2">
      <w:pPr>
        <w:pStyle w:val="Ttulo2"/>
      </w:pPr>
      <w:bookmarkStart w:id="17" w:name="_Toc462332059"/>
      <w:r>
        <w:t xml:space="preserve">Projeto de </w:t>
      </w:r>
      <w:r w:rsidRPr="005E6DD2">
        <w:t>interfaces</w:t>
      </w:r>
      <w:bookmarkEnd w:id="17"/>
    </w:p>
    <w:p w:rsidR="00A905B4" w:rsidRDefault="00A905B4" w:rsidP="00A905B4">
      <w:pPr>
        <w:pStyle w:val="Ttulo1"/>
      </w:pPr>
      <w:bookmarkStart w:id="18" w:name="_Toc462332060"/>
      <w:r>
        <w:t>Conclusão</w:t>
      </w:r>
      <w:bookmarkEnd w:id="18"/>
    </w:p>
    <w:p w:rsidR="00A905B4" w:rsidRDefault="00A905B4" w:rsidP="00A905B4"/>
    <w:p w:rsidR="00C671DD" w:rsidRDefault="00C671DD">
      <w:pPr>
        <w:spacing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:rsidR="00A905B4" w:rsidRPr="00A905B4" w:rsidRDefault="00A905B4" w:rsidP="00A905B4">
      <w:pPr>
        <w:pStyle w:val="Ttulo1"/>
      </w:pPr>
      <w:bookmarkStart w:id="19" w:name="_Toc462332061"/>
      <w:r>
        <w:lastRenderedPageBreak/>
        <w:t>Referências</w:t>
      </w:r>
      <w:bookmarkEnd w:id="19"/>
    </w:p>
    <w:p w:rsidR="00A905B4" w:rsidRDefault="00610166" w:rsidP="00072B42">
      <w:pPr>
        <w:jc w:val="left"/>
      </w:pPr>
      <w:r>
        <w:t xml:space="preserve">PIZZETI, </w:t>
      </w:r>
      <w:proofErr w:type="spellStart"/>
      <w:r>
        <w:t>Valmor</w:t>
      </w:r>
      <w:proofErr w:type="spellEnd"/>
      <w:r>
        <w:t xml:space="preserve">. </w:t>
      </w:r>
      <w:r w:rsidRPr="00610166">
        <w:rPr>
          <w:b/>
        </w:rPr>
        <w:t xml:space="preserve">Ações de projeto de extensão da </w:t>
      </w:r>
      <w:proofErr w:type="spellStart"/>
      <w:r w:rsidRPr="00610166">
        <w:rPr>
          <w:b/>
        </w:rPr>
        <w:t>Udesc</w:t>
      </w:r>
      <w:proofErr w:type="spellEnd"/>
      <w:r w:rsidRPr="00610166">
        <w:rPr>
          <w:b/>
        </w:rPr>
        <w:t xml:space="preserve"> Ibirama sobre estudos ambientais </w:t>
      </w:r>
      <w:proofErr w:type="spellStart"/>
      <w:r w:rsidRPr="00610166">
        <w:rPr>
          <w:b/>
        </w:rPr>
        <w:t>comeração</w:t>
      </w:r>
      <w:proofErr w:type="spellEnd"/>
      <w:r w:rsidRPr="00610166">
        <w:rPr>
          <w:b/>
        </w:rPr>
        <w:t xml:space="preserve"> em junho</w:t>
      </w:r>
      <w:r>
        <w:rPr>
          <w:b/>
        </w:rPr>
        <w:t>.</w:t>
      </w:r>
      <w:r w:rsidR="00072B42">
        <w:rPr>
          <w:b/>
        </w:rPr>
        <w:t xml:space="preserve"> </w:t>
      </w:r>
      <w:r w:rsidR="00072B42" w:rsidRPr="00072B42">
        <w:t>[S.I]</w:t>
      </w:r>
      <w:r w:rsidR="00072B42">
        <w:t>. 19 mai. 2016. Disponível em: &lt;</w:t>
      </w:r>
      <w:hyperlink r:id="rId12" w:history="1">
        <w:r w:rsidR="00072B42" w:rsidRPr="00A03EAD">
          <w:rPr>
            <w:rStyle w:val="Hyperlink"/>
          </w:rPr>
          <w:t>http://www.udesc.br/?idNoticia=15333</w:t>
        </w:r>
      </w:hyperlink>
      <w:r w:rsidR="00072B42">
        <w:t>&gt;. Acesso em: 18 ago. 2016.</w:t>
      </w:r>
    </w:p>
    <w:p w:rsidR="00072B42" w:rsidRPr="00072B42" w:rsidRDefault="00072B42" w:rsidP="00A905B4"/>
    <w:p w:rsidR="00A905B4" w:rsidRPr="00A905B4" w:rsidRDefault="00A905B4" w:rsidP="00A905B4">
      <w:pPr>
        <w:pStyle w:val="Ttulo1"/>
        <w:numPr>
          <w:ilvl w:val="0"/>
          <w:numId w:val="0"/>
        </w:numPr>
        <w:ind w:left="432" w:hanging="432"/>
      </w:pPr>
    </w:p>
    <w:p w:rsidR="00A905B4" w:rsidRDefault="00A905B4" w:rsidP="00A905B4"/>
    <w:p w:rsidR="00A905B4" w:rsidRPr="00A905B4" w:rsidRDefault="00A905B4" w:rsidP="00A905B4"/>
    <w:p w:rsidR="00A905B4" w:rsidRDefault="00A905B4" w:rsidP="00A905B4"/>
    <w:p w:rsidR="00A905B4" w:rsidRPr="00A905B4" w:rsidRDefault="00A905B4" w:rsidP="00A905B4">
      <w:pPr>
        <w:pStyle w:val="Ttulo1"/>
        <w:numPr>
          <w:ilvl w:val="0"/>
          <w:numId w:val="0"/>
        </w:numPr>
        <w:ind w:left="432"/>
      </w:pPr>
    </w:p>
    <w:p w:rsidR="00A905B4" w:rsidRDefault="00A905B4" w:rsidP="00A905B4"/>
    <w:p w:rsidR="00A905B4" w:rsidRPr="00A905B4" w:rsidRDefault="00A905B4" w:rsidP="00A905B4"/>
    <w:p w:rsidR="00A905B4" w:rsidRPr="00A905B4" w:rsidRDefault="00A905B4" w:rsidP="00A905B4"/>
    <w:p w:rsidR="00A905B4" w:rsidRDefault="00A905B4" w:rsidP="00A905B4"/>
    <w:p w:rsidR="00A905B4" w:rsidRPr="00A905B4" w:rsidRDefault="00A905B4" w:rsidP="00A905B4"/>
    <w:sectPr w:rsidR="00A905B4" w:rsidRPr="00A90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334A"/>
    <w:multiLevelType w:val="hybridMultilevel"/>
    <w:tmpl w:val="C9F68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81C0B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14733"/>
    <w:multiLevelType w:val="hybridMultilevel"/>
    <w:tmpl w:val="73E0E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57E7C"/>
    <w:multiLevelType w:val="hybridMultilevel"/>
    <w:tmpl w:val="4230A1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07063"/>
    <w:multiLevelType w:val="hybridMultilevel"/>
    <w:tmpl w:val="CF3240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12398"/>
    <w:multiLevelType w:val="hybridMultilevel"/>
    <w:tmpl w:val="56626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43983"/>
    <w:multiLevelType w:val="hybridMultilevel"/>
    <w:tmpl w:val="06403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1F"/>
    <w:rsid w:val="000210C8"/>
    <w:rsid w:val="0004282E"/>
    <w:rsid w:val="00072B42"/>
    <w:rsid w:val="000E1E3B"/>
    <w:rsid w:val="001307CA"/>
    <w:rsid w:val="002B2BFF"/>
    <w:rsid w:val="003C47E8"/>
    <w:rsid w:val="003C6637"/>
    <w:rsid w:val="004335F3"/>
    <w:rsid w:val="005E6DD2"/>
    <w:rsid w:val="00610166"/>
    <w:rsid w:val="00633C20"/>
    <w:rsid w:val="00664615"/>
    <w:rsid w:val="00671375"/>
    <w:rsid w:val="00951D86"/>
    <w:rsid w:val="00963EF7"/>
    <w:rsid w:val="00A905B4"/>
    <w:rsid w:val="00B152DD"/>
    <w:rsid w:val="00C671DD"/>
    <w:rsid w:val="00C75ACE"/>
    <w:rsid w:val="00D008BB"/>
    <w:rsid w:val="00D95273"/>
    <w:rsid w:val="00E01C60"/>
    <w:rsid w:val="00E9677A"/>
    <w:rsid w:val="00ED5D8A"/>
    <w:rsid w:val="00EF747C"/>
    <w:rsid w:val="00F04214"/>
    <w:rsid w:val="00F64A1F"/>
    <w:rsid w:val="00FC2D62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92B29-8D63-45EA-8AF8-AB0EE2C7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82E"/>
    <w:pPr>
      <w:spacing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4214"/>
    <w:pPr>
      <w:keepNext/>
      <w:keepLines/>
      <w:numPr>
        <w:numId w:val="1"/>
      </w:numPr>
      <w:spacing w:before="360" w:after="1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4214"/>
    <w:pPr>
      <w:keepNext/>
      <w:keepLines/>
      <w:numPr>
        <w:ilvl w:val="1"/>
        <w:numId w:val="1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4214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aps/>
      <w:color w:val="000000" w:themeColor="text1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4214"/>
    <w:pPr>
      <w:keepNext/>
      <w:keepLines/>
      <w:numPr>
        <w:ilvl w:val="3"/>
        <w:numId w:val="1"/>
      </w:numPr>
      <w:spacing w:before="200" w:after="8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21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21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21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21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21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rsid w:val="002B2BFF"/>
    <w:rPr>
      <w:rFonts w:ascii="Times New Roman" w:hAnsi="Times New Roman"/>
    </w:rPr>
  </w:style>
  <w:style w:type="character" w:customStyle="1" w:styleId="TimesNewRomanChar">
    <w:name w:val="Times New Roman Char"/>
    <w:basedOn w:val="Fontepargpadro"/>
    <w:link w:val="TimesNewRoman"/>
    <w:rsid w:val="002B2BFF"/>
    <w:rPr>
      <w:rFonts w:ascii="Times New Roman" w:hAnsi="Times New Roman"/>
    </w:rPr>
  </w:style>
  <w:style w:type="paragraph" w:customStyle="1" w:styleId="Instituio">
    <w:name w:val="Instituição"/>
    <w:basedOn w:val="Normal"/>
    <w:link w:val="InstituioChar"/>
    <w:rsid w:val="002B2BFF"/>
    <w:pPr>
      <w:jc w:val="center"/>
    </w:pPr>
    <w:rPr>
      <w:sz w:val="28"/>
    </w:rPr>
  </w:style>
  <w:style w:type="character" w:customStyle="1" w:styleId="InstituioChar">
    <w:name w:val="Instituição Char"/>
    <w:basedOn w:val="Fontepargpadro"/>
    <w:link w:val="Instituio"/>
    <w:rsid w:val="002B2BFF"/>
    <w:rPr>
      <w:sz w:val="28"/>
    </w:rPr>
  </w:style>
  <w:style w:type="paragraph" w:customStyle="1" w:styleId="Cidade">
    <w:name w:val="Cidade"/>
    <w:basedOn w:val="Instituio"/>
    <w:link w:val="CidadeChar"/>
    <w:rsid w:val="002B2BFF"/>
    <w:pPr>
      <w:spacing w:before="4000"/>
    </w:pPr>
  </w:style>
  <w:style w:type="character" w:customStyle="1" w:styleId="CidadeChar">
    <w:name w:val="Cidade Char"/>
    <w:basedOn w:val="InstituioChar"/>
    <w:link w:val="Cidade"/>
    <w:rsid w:val="002B2BFF"/>
    <w:rPr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F04214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04214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042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2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2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F04214"/>
    <w:rPr>
      <w:color w:val="5A5A5A" w:themeColor="text1" w:themeTint="A5"/>
      <w:spacing w:val="10"/>
    </w:rPr>
  </w:style>
  <w:style w:type="paragraph" w:styleId="PargrafodaLista">
    <w:name w:val="List Paragraph"/>
    <w:basedOn w:val="Normal"/>
    <w:uiPriority w:val="34"/>
    <w:qFormat/>
    <w:rsid w:val="00F0421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04214"/>
    <w:rPr>
      <w:rFonts w:asciiTheme="majorHAnsi" w:eastAsiaTheme="majorEastAsia" w:hAnsiTheme="majorHAnsi" w:cstheme="majorBidi"/>
      <w:bCs/>
      <w:caps/>
      <w:color w:val="000000" w:themeColor="text1"/>
      <w:sz w:val="24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F04214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21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21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2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2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2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421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F0421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F04214"/>
    <w:rPr>
      <w:i/>
      <w:iCs/>
      <w:color w:val="auto"/>
    </w:rPr>
  </w:style>
  <w:style w:type="paragraph" w:styleId="SemEspaamento">
    <w:name w:val="No Spacing"/>
    <w:uiPriority w:val="1"/>
    <w:qFormat/>
    <w:rsid w:val="00F0421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042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0421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2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21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F0421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0421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F0421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421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0421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214"/>
    <w:pPr>
      <w:ind w:left="431" w:hanging="431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33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33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33C2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33C20"/>
    <w:rPr>
      <w:color w:val="000000" w:themeColor="hyperlink"/>
      <w:u w:val="single"/>
    </w:rPr>
  </w:style>
  <w:style w:type="paragraph" w:customStyle="1" w:styleId="Standard">
    <w:name w:val="Standard"/>
    <w:rsid w:val="00C75ACE"/>
    <w:pPr>
      <w:suppressAutoHyphens/>
      <w:autoSpaceDN w:val="0"/>
      <w:spacing w:line="360" w:lineRule="auto"/>
      <w:jc w:val="both"/>
      <w:textAlignment w:val="baseline"/>
    </w:pPr>
    <w:rPr>
      <w:rFonts w:ascii="Times New Roman" w:eastAsia="Times New Roman" w:hAnsi="Times New Roman" w:cs="Tahoma"/>
      <w:color w:val="00000A"/>
      <w:kern w:val="3"/>
      <w:sz w:val="24"/>
    </w:rPr>
  </w:style>
  <w:style w:type="paragraph" w:customStyle="1" w:styleId="TtuloImagem">
    <w:name w:val="Título Imagem"/>
    <w:basedOn w:val="Normal"/>
    <w:link w:val="TtuloImagemChar"/>
    <w:qFormat/>
    <w:rsid w:val="00C75ACE"/>
    <w:pPr>
      <w:jc w:val="center"/>
    </w:pPr>
    <w:rPr>
      <w:b/>
    </w:rPr>
  </w:style>
  <w:style w:type="character" w:customStyle="1" w:styleId="TtuloImagemChar">
    <w:name w:val="Título Imagem Char"/>
    <w:basedOn w:val="Fontepargpadro"/>
    <w:link w:val="TtuloImagem"/>
    <w:rsid w:val="00C75ACE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udesc.br/?idNoticia=153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re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4DF42-902E-4989-A277-9B7525EB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1382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Naoto</dc:creator>
  <cp:keywords/>
  <dc:description/>
  <cp:lastModifiedBy>Gabriel Naoto</cp:lastModifiedBy>
  <cp:revision>7</cp:revision>
  <dcterms:created xsi:type="dcterms:W3CDTF">2016-08-06T11:44:00Z</dcterms:created>
  <dcterms:modified xsi:type="dcterms:W3CDTF">2016-09-22T21:52:00Z</dcterms:modified>
</cp:coreProperties>
</file>