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01E59" w14:textId="16565EE8" w:rsidR="00254045" w:rsidRDefault="0048689D" w:rsidP="0048689D">
      <w:pPr>
        <w:pStyle w:val="Titel"/>
        <w:rPr>
          <w:rFonts w:cstheme="majorHAnsi"/>
        </w:rPr>
      </w:pPr>
      <w:r w:rsidRPr="00A93291">
        <w:rPr>
          <w:rFonts w:cstheme="majorHAnsi"/>
        </w:rPr>
        <w:t>Praktikum Linienroboter</w:t>
      </w:r>
    </w:p>
    <w:p w14:paraId="0A83A34E" w14:textId="2807D884" w:rsidR="00A06E34" w:rsidRPr="00A06E34" w:rsidRDefault="00A06E34" w:rsidP="00A06E34">
      <w:pPr>
        <w:pStyle w:val="Untertitel"/>
      </w:pPr>
      <w:r>
        <w:t>Teil 1: Einführungsaufgaben</w:t>
      </w:r>
    </w:p>
    <w:p w14:paraId="792D3339" w14:textId="47347A40" w:rsidR="0048689D" w:rsidRPr="00A93291" w:rsidRDefault="00D323D2" w:rsidP="00254045">
      <w:pPr>
        <w:rPr>
          <w:rFonts w:asciiTheme="majorHAnsi" w:hAnsiTheme="majorHAnsi" w:cstheme="majorHAnsi"/>
        </w:rPr>
      </w:pPr>
      <w:r w:rsidRPr="00A93291">
        <w:rPr>
          <w:rFonts w:asciiTheme="majorHAnsi" w:hAnsiTheme="majorHAnsi" w:cstheme="majorHAnsi"/>
        </w:rPr>
        <w:t>Version 1, 06.01.2022</w:t>
      </w:r>
    </w:p>
    <w:p w14:paraId="32F69CBD" w14:textId="39E7BFD9" w:rsidR="0048689D" w:rsidRPr="00A93291" w:rsidRDefault="0048689D" w:rsidP="00254045">
      <w:pPr>
        <w:rPr>
          <w:rFonts w:cstheme="minorHAnsi"/>
        </w:rPr>
      </w:pPr>
    </w:p>
    <w:p w14:paraId="0AB7C2B9" w14:textId="481FCD28" w:rsidR="0048689D" w:rsidRPr="00A93291" w:rsidRDefault="000E40E2" w:rsidP="00997993">
      <w:pPr>
        <w:spacing w:line="360" w:lineRule="auto"/>
        <w:jc w:val="both"/>
        <w:rPr>
          <w:rFonts w:cstheme="minorHAnsi"/>
        </w:rPr>
      </w:pPr>
      <w:r w:rsidRPr="00A93291">
        <w:rPr>
          <w:rFonts w:cstheme="minorHAnsi"/>
        </w:rPr>
        <w:t>Das Ziel dieses Praktikums ist, einen Roboter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der mit Sensoren einer Linie folgen kann</w:t>
      </w:r>
      <w:r w:rsidR="00CA5DF8" w:rsidRPr="00A93291">
        <w:rPr>
          <w:rFonts w:cstheme="minorHAnsi"/>
        </w:rPr>
        <w:t>,</w:t>
      </w:r>
      <w:r w:rsidRPr="00A93291">
        <w:rPr>
          <w:rFonts w:cstheme="minorHAnsi"/>
        </w:rPr>
        <w:t xml:space="preserve"> aufzubauen und zu programmieren. </w:t>
      </w:r>
      <w:r w:rsidR="00CA5DF8" w:rsidRPr="00A93291">
        <w:rPr>
          <w:rFonts w:cstheme="minorHAnsi"/>
        </w:rPr>
        <w:t>Damit das</w:t>
      </w:r>
      <w:r w:rsidR="00E01C59" w:rsidRPr="00A93291">
        <w:rPr>
          <w:rFonts w:cstheme="minorHAnsi"/>
        </w:rPr>
        <w:t xml:space="preserve"> gut </w:t>
      </w:r>
      <w:proofErr w:type="gramStart"/>
      <w:r w:rsidR="00E01C59" w:rsidRPr="00A93291">
        <w:rPr>
          <w:rFonts w:cstheme="minorHAnsi"/>
        </w:rPr>
        <w:t>klappt</w:t>
      </w:r>
      <w:proofErr w:type="gramEnd"/>
      <w:r w:rsidR="00E01C59" w:rsidRPr="00A93291">
        <w:rPr>
          <w:rFonts w:cstheme="minorHAnsi"/>
        </w:rPr>
        <w:t xml:space="preserve">, beginnen wir zunächst mit einigen Einführungsaufgaben, um </w:t>
      </w:r>
      <w:r w:rsidR="00997993" w:rsidRPr="00A93291">
        <w:rPr>
          <w:rFonts w:cstheme="minorHAnsi"/>
        </w:rPr>
        <w:t>die Grundlagen der Programmierung und einige Bauteile kennenzulernen.</w:t>
      </w:r>
    </w:p>
    <w:p w14:paraId="4D456364" w14:textId="35D101DC" w:rsidR="0048689D" w:rsidRPr="00254045" w:rsidRDefault="00EE48EC" w:rsidP="006E427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>Diese und die kommenden Anleitungen sollen Sie bei Ihrem Praktikum unterstützen</w:t>
      </w:r>
      <w:r w:rsidR="003659FB">
        <w:rPr>
          <w:rFonts w:cstheme="minorHAnsi"/>
        </w:rPr>
        <w:t xml:space="preserve">. Falls es zwischendurch Fragen geben sollte oder Sie nur anhand der Anleitung nicht </w:t>
      </w:r>
      <w:r w:rsidR="00AD5B79">
        <w:rPr>
          <w:rFonts w:cstheme="minorHAnsi"/>
        </w:rPr>
        <w:t>weiterkommen</w:t>
      </w:r>
      <w:r w:rsidR="003659FB">
        <w:rPr>
          <w:rFonts w:cstheme="minorHAnsi"/>
        </w:rPr>
        <w:t xml:space="preserve">, </w:t>
      </w:r>
      <w:r w:rsidR="00AD5B79">
        <w:rPr>
          <w:rFonts w:cstheme="minorHAnsi"/>
        </w:rPr>
        <w:t xml:space="preserve">können </w:t>
      </w:r>
      <w:r w:rsidR="003659FB">
        <w:rPr>
          <w:rFonts w:cstheme="minorHAnsi"/>
        </w:rPr>
        <w:t>Sie uns jeder Zeit an</w:t>
      </w:r>
      <w:r w:rsidR="00AD5B79">
        <w:rPr>
          <w:rFonts w:cstheme="minorHAnsi"/>
        </w:rPr>
        <w:t>sprechen</w:t>
      </w:r>
      <w:r w:rsidR="003659FB">
        <w:rPr>
          <w:rFonts w:cstheme="minorHAnsi"/>
        </w:rPr>
        <w:t>!</w:t>
      </w:r>
    </w:p>
    <w:p w14:paraId="71AEB5F7" w14:textId="29CFB5B3" w:rsidR="003E18E1" w:rsidRDefault="00EC72FB" w:rsidP="003E18E1">
      <w:pPr>
        <w:pStyle w:val="berschrift2"/>
        <w:rPr>
          <w:rStyle w:val="Fett"/>
          <w:rFonts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1: </w:t>
      </w:r>
      <w:r w:rsidR="00254045" w:rsidRPr="00AD5B79">
        <w:rPr>
          <w:rStyle w:val="Fett"/>
          <w:rFonts w:asciiTheme="minorHAnsi" w:hAnsiTheme="minorHAnsi" w:cstheme="minorHAnsi"/>
          <w:b w:val="0"/>
        </w:rPr>
        <w:t xml:space="preserve">"Hello World“-Programm auf Mikrocontroller </w:t>
      </w:r>
    </w:p>
    <w:p w14:paraId="16F93183" w14:textId="207A60AE" w:rsidR="00AD5B79" w:rsidRDefault="003E18E1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5C03F" wp14:editId="5671662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049270" cy="2590800"/>
            <wp:effectExtent l="0" t="0" r="0" b="0"/>
            <wp:wrapSquare wrapText="bothSides"/>
            <wp:docPr id="3" name="Grafik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740" r="12760" b="7781"/>
                    <a:stretch/>
                  </pic:blipFill>
                  <pic:spPr bwMode="auto">
                    <a:xfrm>
                      <a:off x="0" y="0"/>
                      <a:ext cx="3066555" cy="26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4EF">
        <w:rPr>
          <w:rStyle w:val="Fett"/>
          <w:rFonts w:cstheme="minorHAnsi"/>
          <w:b w:val="0"/>
        </w:rPr>
        <w:t xml:space="preserve">Wir </w:t>
      </w:r>
      <w:r>
        <w:rPr>
          <w:rStyle w:val="Fett"/>
          <w:rFonts w:cstheme="minorHAnsi"/>
          <w:b w:val="0"/>
        </w:rPr>
        <w:t>beginnen</w:t>
      </w:r>
      <w:r w:rsidR="002264EF">
        <w:rPr>
          <w:rStyle w:val="Fett"/>
          <w:rFonts w:cstheme="minorHAnsi"/>
          <w:b w:val="0"/>
        </w:rPr>
        <w:t xml:space="preserve"> mit dem Mikrocontroller, der den Roboter am Ende steuern wird. </w:t>
      </w:r>
      <w:r w:rsidR="005010D7">
        <w:rPr>
          <w:rStyle w:val="Fett"/>
          <w:rFonts w:cstheme="minorHAnsi"/>
          <w:b w:val="0"/>
        </w:rPr>
        <w:t xml:space="preserve">Das ist ein ESP32-Entwicklungsboard. </w:t>
      </w:r>
    </w:p>
    <w:p w14:paraId="29C55BC2" w14:textId="50477CA8" w:rsidR="003E18E1" w:rsidRDefault="00902805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Der </w:t>
      </w:r>
      <w:r w:rsidR="00F377EA">
        <w:rPr>
          <w:rStyle w:val="Fett"/>
          <w:rFonts w:cstheme="minorHAnsi"/>
          <w:b w:val="0"/>
        </w:rPr>
        <w:t xml:space="preserve">eigentliche Mikrocontroller ist das silberne Quadrat in der oberen Hälfte. Der Rest sind </w:t>
      </w:r>
      <w:r w:rsidR="00263877">
        <w:rPr>
          <w:rStyle w:val="Fett"/>
          <w:rFonts w:cstheme="minorHAnsi"/>
          <w:b w:val="0"/>
        </w:rPr>
        <w:t>bspw. eine WLAN-Antenne</w:t>
      </w:r>
      <w:r w:rsidR="006002EA">
        <w:rPr>
          <w:rStyle w:val="Fett"/>
          <w:rFonts w:cstheme="minorHAnsi"/>
          <w:b w:val="0"/>
        </w:rPr>
        <w:t xml:space="preserve"> und</w:t>
      </w:r>
      <w:r w:rsidR="00263877">
        <w:rPr>
          <w:rStyle w:val="Fett"/>
          <w:rFonts w:cstheme="minorHAnsi"/>
          <w:b w:val="0"/>
        </w:rPr>
        <w:t xml:space="preserve"> die Stromversorgung des </w:t>
      </w:r>
      <w:r w:rsidR="00421F4F">
        <w:rPr>
          <w:rStyle w:val="Fett"/>
          <w:rFonts w:cstheme="minorHAnsi"/>
          <w:b w:val="0"/>
        </w:rPr>
        <w:t>Mikrocontroller</w:t>
      </w:r>
      <w:r w:rsidR="004F2E09">
        <w:rPr>
          <w:rStyle w:val="Fett"/>
          <w:rFonts w:cstheme="minorHAnsi"/>
          <w:b w:val="0"/>
        </w:rPr>
        <w:t>. Solche Mikrocontroller können z.B. für die Auswertung von Sensordaten, die Datenaufnahme oder kleinere Berechnungen eingesetzt werden.</w:t>
      </w:r>
    </w:p>
    <w:p w14:paraId="618615B7" w14:textId="576A0771" w:rsidR="004F2E09" w:rsidRDefault="004F2E09" w:rsidP="00656F66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Die Metallstifte an der Seite sind </w:t>
      </w:r>
      <w:r w:rsidR="003361AB">
        <w:rPr>
          <w:rStyle w:val="Fett"/>
          <w:rFonts w:cstheme="minorHAnsi"/>
          <w:b w:val="0"/>
        </w:rPr>
        <w:t xml:space="preserve">die Anschlüsse </w:t>
      </w:r>
      <w:r w:rsidR="00B53F5E">
        <w:rPr>
          <w:rStyle w:val="Fett"/>
          <w:rFonts w:cstheme="minorHAnsi"/>
          <w:b w:val="0"/>
        </w:rPr>
        <w:t xml:space="preserve">für verschiedene Schnittstellen, die der Mikrocontroller </w:t>
      </w:r>
      <w:r w:rsidR="00037C2D">
        <w:rPr>
          <w:rStyle w:val="Fett"/>
          <w:rFonts w:cstheme="minorHAnsi"/>
          <w:b w:val="0"/>
        </w:rPr>
        <w:t xml:space="preserve">unterstützt. Wir nennen sie „Pins“. </w:t>
      </w:r>
      <w:r w:rsidR="006F4544">
        <w:rPr>
          <w:rStyle w:val="Fett"/>
          <w:rFonts w:cstheme="minorHAnsi"/>
          <w:b w:val="0"/>
        </w:rPr>
        <w:t>Welcher Metallstift welche Schnittstelle unterstützt unterscheidet sich, je nachdem welches Entwicklungsboard man verwendet. Wenn Sie also selbst zu Hause mit einem ESP32-Board arbeiten wollen, suchen Sie immer die passende Pin-Belegung („</w:t>
      </w:r>
      <w:proofErr w:type="spellStart"/>
      <w:r w:rsidR="006F4544">
        <w:rPr>
          <w:rStyle w:val="Fett"/>
          <w:rFonts w:cstheme="minorHAnsi"/>
          <w:b w:val="0"/>
        </w:rPr>
        <w:t>Pin</w:t>
      </w:r>
      <w:r w:rsidR="00B502D4">
        <w:rPr>
          <w:rStyle w:val="Fett"/>
          <w:rFonts w:cstheme="minorHAnsi"/>
          <w:b w:val="0"/>
        </w:rPr>
        <w:t>out</w:t>
      </w:r>
      <w:proofErr w:type="spellEnd"/>
      <w:r w:rsidR="00B502D4">
        <w:rPr>
          <w:rStyle w:val="Fett"/>
          <w:rFonts w:cstheme="minorHAnsi"/>
          <w:b w:val="0"/>
        </w:rPr>
        <w:t>“). Im Praktikum wird vorgegeben, welcher Pin verwendet werden soll, sodass Sie sich darüber keine Gedanken machen müssen.</w:t>
      </w:r>
      <w:r w:rsidR="0062183F">
        <w:rPr>
          <w:rStyle w:val="Fett"/>
          <w:rFonts w:cstheme="minorHAnsi"/>
          <w:b w:val="0"/>
        </w:rPr>
        <w:t xml:space="preserve"> Der ESP32 kann über verschiedene sogenannte Bus-Schnittstellen kommunizieren, die für uns aber nicht relevant sind. Wir nutzen </w:t>
      </w:r>
      <w:r w:rsidR="00323322">
        <w:rPr>
          <w:rStyle w:val="Fett"/>
          <w:rFonts w:cstheme="minorHAnsi"/>
          <w:b w:val="0"/>
        </w:rPr>
        <w:t xml:space="preserve">vor allem die GPIOs. Das steht für General Purpose Input Output, also </w:t>
      </w:r>
      <w:r w:rsidR="00AC161A">
        <w:rPr>
          <w:rStyle w:val="Fett"/>
          <w:rFonts w:cstheme="minorHAnsi"/>
          <w:b w:val="0"/>
        </w:rPr>
        <w:t xml:space="preserve">allgemeine </w:t>
      </w:r>
      <w:r w:rsidR="00323322">
        <w:rPr>
          <w:rStyle w:val="Fett"/>
          <w:rFonts w:cstheme="minorHAnsi"/>
          <w:b w:val="0"/>
        </w:rPr>
        <w:t>Ein</w:t>
      </w:r>
      <w:r w:rsidR="00AC161A">
        <w:rPr>
          <w:rStyle w:val="Fett"/>
          <w:rFonts w:cstheme="minorHAnsi"/>
          <w:b w:val="0"/>
        </w:rPr>
        <w:t xml:space="preserve">gabe und Ausgabe. </w:t>
      </w:r>
      <w:r w:rsidR="00DB0C68">
        <w:rPr>
          <w:rStyle w:val="Fett"/>
          <w:rFonts w:cstheme="minorHAnsi"/>
          <w:b w:val="0"/>
        </w:rPr>
        <w:t xml:space="preserve">Eingaben sind z.B. Werte, die Sensoren aufnehmen und die wir im Programm verarbeiten, Ausgaben sind </w:t>
      </w:r>
      <w:r w:rsidR="007E55AC">
        <w:rPr>
          <w:rStyle w:val="Fett"/>
          <w:rFonts w:cstheme="minorHAnsi"/>
          <w:b w:val="0"/>
        </w:rPr>
        <w:t>Signale, um bspw. die Motoren ein- und auszuschalten.</w:t>
      </w:r>
    </w:p>
    <w:p w14:paraId="2B546DC8" w14:textId="7CB713B8" w:rsidR="004D2BF3" w:rsidRDefault="00ED35A7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Wir starten mit einem s</w:t>
      </w:r>
      <w:r w:rsidR="00DC1BAD" w:rsidRPr="00ED35A7">
        <w:rPr>
          <w:rStyle w:val="Fett"/>
          <w:rFonts w:cstheme="minorHAnsi"/>
          <w:b w:val="0"/>
        </w:rPr>
        <w:t>ogenannte</w:t>
      </w:r>
      <w:r>
        <w:rPr>
          <w:rStyle w:val="Fett"/>
          <w:rFonts w:cstheme="minorHAnsi"/>
          <w:b w:val="0"/>
        </w:rPr>
        <w:t>n</w:t>
      </w:r>
      <w:r w:rsidR="00DC1BAD" w:rsidRPr="00ED35A7">
        <w:rPr>
          <w:rStyle w:val="Fett"/>
          <w:rFonts w:cstheme="minorHAnsi"/>
          <w:b w:val="0"/>
        </w:rPr>
        <w:t xml:space="preserve"> „Hello World“ Programm</w:t>
      </w:r>
      <w:r>
        <w:rPr>
          <w:rStyle w:val="Fett"/>
          <w:rFonts w:cstheme="minorHAnsi"/>
          <w:b w:val="0"/>
        </w:rPr>
        <w:t>. Das ist</w:t>
      </w:r>
      <w:r w:rsidR="00DC1BAD" w:rsidRPr="00ED35A7">
        <w:rPr>
          <w:rStyle w:val="Fett"/>
          <w:rFonts w:cstheme="minorHAnsi"/>
          <w:b w:val="0"/>
        </w:rPr>
        <w:t xml:space="preserve"> immer </w:t>
      </w:r>
      <w:r w:rsidR="00E64841">
        <w:rPr>
          <w:rStyle w:val="Fett"/>
          <w:rFonts w:cstheme="minorHAnsi"/>
          <w:b w:val="0"/>
        </w:rPr>
        <w:t xml:space="preserve">ein möglichst </w:t>
      </w:r>
      <w:r w:rsidR="00DC1BAD" w:rsidRPr="00ED35A7">
        <w:rPr>
          <w:rStyle w:val="Fett"/>
          <w:rFonts w:cstheme="minorHAnsi"/>
          <w:b w:val="0"/>
        </w:rPr>
        <w:t>einfaches Programm ohne große Funktionalität,</w:t>
      </w:r>
      <w:r w:rsidR="00E64841">
        <w:rPr>
          <w:rStyle w:val="Fett"/>
          <w:rFonts w:cstheme="minorHAnsi"/>
          <w:b w:val="0"/>
        </w:rPr>
        <w:t xml:space="preserve"> mit dem erst einmal</w:t>
      </w:r>
      <w:r w:rsidR="00DC1BAD" w:rsidRPr="00ED35A7">
        <w:rPr>
          <w:rStyle w:val="Fett"/>
          <w:rFonts w:cstheme="minorHAnsi"/>
          <w:b w:val="0"/>
        </w:rPr>
        <w:t xml:space="preserve"> nur </w:t>
      </w:r>
      <w:r w:rsidR="00E64841">
        <w:rPr>
          <w:rStyle w:val="Fett"/>
          <w:rFonts w:cstheme="minorHAnsi"/>
          <w:b w:val="0"/>
        </w:rPr>
        <w:t>getestet wird</w:t>
      </w:r>
      <w:r w:rsidR="00DC1BAD" w:rsidRPr="00ED35A7">
        <w:rPr>
          <w:rStyle w:val="Fett"/>
          <w:rFonts w:cstheme="minorHAnsi"/>
          <w:b w:val="0"/>
        </w:rPr>
        <w:t>, ob</w:t>
      </w:r>
      <w:r w:rsidR="00E64841">
        <w:rPr>
          <w:rStyle w:val="Fett"/>
          <w:rFonts w:cstheme="minorHAnsi"/>
          <w:b w:val="0"/>
        </w:rPr>
        <w:t xml:space="preserve"> die</w:t>
      </w:r>
      <w:r w:rsidR="00DC1BAD" w:rsidRPr="00ED35A7">
        <w:rPr>
          <w:rStyle w:val="Fett"/>
          <w:rFonts w:cstheme="minorHAnsi"/>
          <w:b w:val="0"/>
        </w:rPr>
        <w:t xml:space="preserve"> Verbindung</w:t>
      </w:r>
      <w:r w:rsidR="00E64841">
        <w:rPr>
          <w:rStyle w:val="Fett"/>
          <w:rFonts w:cstheme="minorHAnsi"/>
          <w:b w:val="0"/>
        </w:rPr>
        <w:t xml:space="preserve"> zu dem Gerät</w:t>
      </w:r>
      <w:r w:rsidR="00DC1BAD" w:rsidRPr="00ED35A7">
        <w:rPr>
          <w:rStyle w:val="Fett"/>
          <w:rFonts w:cstheme="minorHAnsi"/>
          <w:b w:val="0"/>
        </w:rPr>
        <w:t xml:space="preserve"> bzw.</w:t>
      </w:r>
      <w:r w:rsidR="00E64841">
        <w:rPr>
          <w:rStyle w:val="Fett"/>
          <w:rFonts w:cstheme="minorHAnsi"/>
          <w:b w:val="0"/>
        </w:rPr>
        <w:t xml:space="preserve"> das</w:t>
      </w:r>
      <w:r w:rsidR="00DC1BAD" w:rsidRPr="00ED35A7">
        <w:rPr>
          <w:rStyle w:val="Fett"/>
          <w:rFonts w:cstheme="minorHAnsi"/>
          <w:b w:val="0"/>
        </w:rPr>
        <w:t xml:space="preserve"> Gerät</w:t>
      </w:r>
      <w:r w:rsidR="00E64841">
        <w:rPr>
          <w:rStyle w:val="Fett"/>
          <w:rFonts w:cstheme="minorHAnsi"/>
          <w:b w:val="0"/>
        </w:rPr>
        <w:t xml:space="preserve"> selbst</w:t>
      </w:r>
      <w:r w:rsidR="00DC1BAD" w:rsidRPr="00ED35A7">
        <w:rPr>
          <w:rStyle w:val="Fett"/>
          <w:rFonts w:cstheme="minorHAnsi"/>
          <w:b w:val="0"/>
        </w:rPr>
        <w:t xml:space="preserve"> funktioniert</w:t>
      </w:r>
      <w:r w:rsidR="0071469F" w:rsidRPr="00ED35A7">
        <w:rPr>
          <w:rStyle w:val="Fett"/>
          <w:rFonts w:cstheme="minorHAnsi"/>
          <w:b w:val="0"/>
        </w:rPr>
        <w:t xml:space="preserve">. </w:t>
      </w:r>
      <w:r w:rsidR="00773191">
        <w:rPr>
          <w:rStyle w:val="Fett"/>
          <w:rFonts w:cstheme="minorHAnsi"/>
          <w:b w:val="0"/>
        </w:rPr>
        <w:t xml:space="preserve">Dafür </w:t>
      </w:r>
      <w:r w:rsidR="00765293">
        <w:rPr>
          <w:rStyle w:val="Fett"/>
          <w:rFonts w:cstheme="minorHAnsi"/>
          <w:b w:val="0"/>
        </w:rPr>
        <w:t>starten Sie die Arduino</w:t>
      </w:r>
      <w:r w:rsidR="003537D2">
        <w:rPr>
          <w:rStyle w:val="Fett"/>
          <w:rFonts w:cstheme="minorHAnsi"/>
          <w:b w:val="0"/>
        </w:rPr>
        <w:t xml:space="preserve"> </w:t>
      </w:r>
      <w:r w:rsidR="00765293">
        <w:rPr>
          <w:rStyle w:val="Fett"/>
          <w:rFonts w:cstheme="minorHAnsi"/>
          <w:b w:val="0"/>
        </w:rPr>
        <w:t>IDE aus dem Ordner</w:t>
      </w:r>
      <w:r w:rsidR="00B3329E">
        <w:rPr>
          <w:rStyle w:val="Fett"/>
          <w:rFonts w:cstheme="minorHAnsi"/>
          <w:b w:val="0"/>
        </w:rPr>
        <w:t xml:space="preserve"> „</w:t>
      </w:r>
      <w:r w:rsidR="00B3329E" w:rsidRPr="00B3329E">
        <w:rPr>
          <w:rStyle w:val="Fett"/>
          <w:rFonts w:cstheme="minorHAnsi"/>
          <w:b w:val="0"/>
        </w:rPr>
        <w:t>arduino-1.8.13-windows-portable</w:t>
      </w:r>
      <w:r w:rsidR="00B3329E">
        <w:rPr>
          <w:rStyle w:val="Fett"/>
          <w:rFonts w:cstheme="minorHAnsi"/>
          <w:b w:val="0"/>
        </w:rPr>
        <w:t xml:space="preserve">“. Dann öffnet sich ein leeres Projekt, dass aus </w:t>
      </w:r>
      <w:r w:rsidR="00106B7D">
        <w:rPr>
          <w:rStyle w:val="Fett"/>
          <w:rFonts w:cstheme="minorHAnsi"/>
          <w:b w:val="0"/>
        </w:rPr>
        <w:t>zwei Funktionen besteht</w:t>
      </w:r>
      <w:r w:rsidR="00AD1A70">
        <w:rPr>
          <w:rStyle w:val="Fett"/>
          <w:rFonts w:cstheme="minorHAnsi"/>
          <w:b w:val="0"/>
        </w:rPr>
        <w:t xml:space="preserve">. Diese beiden Funktionen sind immer der Grund-Bestandteil </w:t>
      </w:r>
      <w:r w:rsidR="00162462">
        <w:rPr>
          <w:rStyle w:val="Fett"/>
          <w:rFonts w:cstheme="minorHAnsi"/>
          <w:b w:val="0"/>
        </w:rPr>
        <w:t xml:space="preserve">aller </w:t>
      </w:r>
      <w:proofErr w:type="spellStart"/>
      <w:r w:rsidR="00162462">
        <w:rPr>
          <w:rStyle w:val="Fett"/>
          <w:rFonts w:cstheme="minorHAnsi"/>
          <w:b w:val="0"/>
        </w:rPr>
        <w:t>Projeke</w:t>
      </w:r>
      <w:proofErr w:type="spellEnd"/>
      <w:r w:rsidR="00162462">
        <w:rPr>
          <w:rStyle w:val="Fett"/>
          <w:rFonts w:cstheme="minorHAnsi"/>
          <w:b w:val="0"/>
        </w:rPr>
        <w:t>:</w:t>
      </w:r>
    </w:p>
    <w:p w14:paraId="6E6FA5AB" w14:textId="2372FD29" w:rsidR="00106B7D" w:rsidRDefault="00106B7D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proofErr w:type="spellStart"/>
      <w:proofErr w:type="gramStart"/>
      <w:r w:rsidRPr="00162462">
        <w:rPr>
          <w:rStyle w:val="Fett"/>
          <w:rFonts w:cstheme="minorHAnsi"/>
          <w:bCs w:val="0"/>
          <w:i/>
          <w:iCs/>
        </w:rPr>
        <w:t>setup</w:t>
      </w:r>
      <w:proofErr w:type="spellEnd"/>
      <w:r w:rsidRPr="00162462">
        <w:rPr>
          <w:rStyle w:val="Fett"/>
          <w:rFonts w:cstheme="minorHAnsi"/>
          <w:bCs w:val="0"/>
          <w:i/>
          <w:iCs/>
        </w:rPr>
        <w:t>(</w:t>
      </w:r>
      <w:proofErr w:type="gramEnd"/>
      <w:r w:rsidRPr="00162462">
        <w:rPr>
          <w:rStyle w:val="Fett"/>
          <w:rFonts w:cstheme="minorHAnsi"/>
          <w:bCs w:val="0"/>
          <w:i/>
          <w:iCs/>
        </w:rPr>
        <w:t>):</w:t>
      </w:r>
      <w:r>
        <w:rPr>
          <w:rStyle w:val="Fett"/>
          <w:rFonts w:cstheme="minorHAnsi"/>
          <w:b w:val="0"/>
        </w:rPr>
        <w:t xml:space="preserve"> Diese Funktion wird beim Starten des ESP32 einmalig ausgeführt </w:t>
      </w:r>
      <w:r w:rsidR="00D460F2">
        <w:rPr>
          <w:rStyle w:val="Fett"/>
          <w:rFonts w:cstheme="minorHAnsi"/>
          <w:b w:val="0"/>
        </w:rPr>
        <w:t xml:space="preserve">und wird genutzt, um die </w:t>
      </w:r>
      <w:r w:rsidR="008121F7">
        <w:rPr>
          <w:rStyle w:val="Fett"/>
          <w:rFonts w:cstheme="minorHAnsi"/>
          <w:b w:val="0"/>
        </w:rPr>
        <w:t>Ein- und Ausgänge den Anschluss-Pins des ESP32 zuzuordnen oder eine Verbindung zu initialisieren.</w:t>
      </w:r>
    </w:p>
    <w:p w14:paraId="0D66DD19" w14:textId="43D8A1B3" w:rsidR="008121F7" w:rsidRPr="00106B7D" w:rsidRDefault="008121F7" w:rsidP="00106B7D">
      <w:pPr>
        <w:pStyle w:val="Listenabsatz"/>
        <w:numPr>
          <w:ilvl w:val="0"/>
          <w:numId w:val="4"/>
        </w:numPr>
        <w:spacing w:line="360" w:lineRule="auto"/>
        <w:jc w:val="both"/>
        <w:rPr>
          <w:rStyle w:val="Fett"/>
          <w:rFonts w:cstheme="minorHAnsi"/>
          <w:b w:val="0"/>
        </w:rPr>
      </w:pPr>
      <w:proofErr w:type="gramStart"/>
      <w:r w:rsidRPr="00162462">
        <w:rPr>
          <w:rStyle w:val="Fett"/>
          <w:rFonts w:cstheme="minorHAnsi"/>
          <w:bCs w:val="0"/>
          <w:i/>
          <w:iCs/>
        </w:rPr>
        <w:t>loop(</w:t>
      </w:r>
      <w:proofErr w:type="gramEnd"/>
      <w:r w:rsidRPr="00162462">
        <w:rPr>
          <w:rStyle w:val="Fett"/>
          <w:rFonts w:cstheme="minorHAnsi"/>
          <w:bCs w:val="0"/>
          <w:i/>
          <w:iCs/>
        </w:rPr>
        <w:t>):</w:t>
      </w:r>
      <w:r>
        <w:rPr>
          <w:rStyle w:val="Fett"/>
          <w:rFonts w:cstheme="minorHAnsi"/>
          <w:b w:val="0"/>
        </w:rPr>
        <w:t xml:space="preserve"> </w:t>
      </w:r>
      <w:r w:rsidR="00977EBD">
        <w:rPr>
          <w:rStyle w:val="Fett"/>
          <w:rFonts w:cstheme="minorHAnsi"/>
          <w:b w:val="0"/>
        </w:rPr>
        <w:t>Diese Funktion wird solange das Board eingeschaltet ist wiederholt und zum Abfragen bzw. Beschalten der Ein-</w:t>
      </w:r>
      <w:r w:rsidR="00D53285">
        <w:rPr>
          <w:rStyle w:val="Fett"/>
          <w:rFonts w:cstheme="minorHAnsi"/>
          <w:b w:val="0"/>
        </w:rPr>
        <w:t xml:space="preserve"> und Ausgänge </w:t>
      </w:r>
      <w:r w:rsidR="00E63708">
        <w:rPr>
          <w:rStyle w:val="Fett"/>
          <w:rFonts w:cstheme="minorHAnsi"/>
          <w:b w:val="0"/>
        </w:rPr>
        <w:t>genutzt.</w:t>
      </w:r>
    </w:p>
    <w:p w14:paraId="4B72F928" w14:textId="48961DFB" w:rsidR="00DC1BAD" w:rsidRDefault="009F3508" w:rsidP="00ED35A7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Schreiben Sie zunächst diesen Programm-Code in die Funktionen</w:t>
      </w:r>
      <w:r w:rsidR="00CC105D">
        <w:rPr>
          <w:rStyle w:val="Fett"/>
          <w:rFonts w:cstheme="minorHAnsi"/>
          <w:b w:val="0"/>
        </w:rPr>
        <w:t>:</w:t>
      </w:r>
    </w:p>
    <w:p w14:paraId="06F38763" w14:textId="77777777" w:rsidR="0013328C" w:rsidRPr="009F3508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proofErr w:type="spellStart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void</w:t>
      </w:r>
      <w:proofErr w:type="spellEnd"/>
      <w:r w:rsidRPr="009F3508"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  <w:t xml:space="preserve"> </w:t>
      </w:r>
      <w:proofErr w:type="spellStart"/>
      <w:proofErr w:type="gramStart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setup</w:t>
      </w:r>
      <w:proofErr w:type="spellEnd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 {</w:t>
      </w:r>
    </w:p>
    <w:p w14:paraId="479D8A1A" w14:textId="68D2F929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F350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Serial.begin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</w:t>
      </w:r>
      <w:r w:rsidR="001B0C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96</w:t>
      </w: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00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);</w:t>
      </w:r>
      <w:proofErr w:type="gramEnd"/>
    </w:p>
    <w:p w14:paraId="01C7D693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}</w:t>
      </w:r>
    </w:p>
    <w:p w14:paraId="6A7F71AF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> </w:t>
      </w:r>
    </w:p>
    <w:p w14:paraId="36392DD4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void</w:t>
      </w:r>
      <w:r w:rsidRPr="009B3005"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  <w:t xml:space="preserve"> 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loop(</w:t>
      </w:r>
      <w:proofErr w:type="gram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 {</w:t>
      </w:r>
    </w:p>
    <w:p w14:paraId="4A9FF408" w14:textId="77777777" w:rsidR="0013328C" w:rsidRPr="009B3005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val="en-GB"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spell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Serial.println</w:t>
      </w:r>
      <w:proofErr w:type="spellEnd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("Hello World"</w:t>
      </w:r>
      <w:proofErr w:type="gramStart"/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);</w:t>
      </w:r>
      <w:proofErr w:type="gramEnd"/>
    </w:p>
    <w:p w14:paraId="7561C4D3" w14:textId="77777777" w:rsidR="0013328C" w:rsidRPr="0084227F" w:rsidRDefault="0013328C" w:rsidP="009F3508">
      <w:pPr>
        <w:spacing w:after="0"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val="en-GB" w:eastAsia="de-DE"/>
        </w:rPr>
        <w:t>   </w:t>
      </w:r>
      <w:proofErr w:type="spellStart"/>
      <w:proofErr w:type="gramStart"/>
      <w:r w:rsidRPr="0084227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 w:rsidRPr="0084227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84227F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2000);</w:t>
      </w:r>
    </w:p>
    <w:p w14:paraId="42C8BE66" w14:textId="77777777" w:rsidR="0013328C" w:rsidRPr="009B3005" w:rsidRDefault="0013328C" w:rsidP="003537D2">
      <w:pPr>
        <w:spacing w:line="240" w:lineRule="auto"/>
        <w:ind w:left="1416"/>
        <w:rPr>
          <w:rFonts w:ascii="Consolas" w:eastAsia="Times New Roman" w:hAnsi="Consolas" w:cs="Times New Roman"/>
          <w:color w:val="3A3A3A"/>
          <w:sz w:val="23"/>
          <w:szCs w:val="23"/>
          <w:lang w:eastAsia="de-DE"/>
        </w:rPr>
      </w:pPr>
      <w:r w:rsidRPr="009B300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}</w:t>
      </w:r>
    </w:p>
    <w:p w14:paraId="3E7D260A" w14:textId="28D78BEE" w:rsidR="00162462" w:rsidRPr="00983AF5" w:rsidRDefault="00162462" w:rsidP="00983AF5">
      <w:pPr>
        <w:spacing w:after="0"/>
        <w:jc w:val="both"/>
        <w:rPr>
          <w:rStyle w:val="Fett"/>
        </w:rPr>
      </w:pPr>
      <w:r w:rsidRPr="00983AF5">
        <w:rPr>
          <w:rStyle w:val="Fett"/>
        </w:rPr>
        <w:t>Verbindung zum ESP32 herstellen</w:t>
      </w:r>
    </w:p>
    <w:p w14:paraId="6161D14F" w14:textId="167C6D63" w:rsidR="005C7347" w:rsidRDefault="002D4624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Verbinden Sie den ESP32 mit einem </w:t>
      </w:r>
      <w:proofErr w:type="spellStart"/>
      <w:r>
        <w:rPr>
          <w:rStyle w:val="Fett"/>
          <w:rFonts w:cstheme="minorHAnsi"/>
          <w:b w:val="0"/>
        </w:rPr>
        <w:t>microUSB</w:t>
      </w:r>
      <w:proofErr w:type="spellEnd"/>
      <w:r>
        <w:rPr>
          <w:rStyle w:val="Fett"/>
          <w:rFonts w:cstheme="minorHAnsi"/>
          <w:b w:val="0"/>
        </w:rPr>
        <w:t>-Kabel mit Ihrem PC.</w:t>
      </w:r>
      <w:r w:rsidR="003537D2">
        <w:rPr>
          <w:rStyle w:val="Fett"/>
          <w:rFonts w:cstheme="minorHAnsi"/>
          <w:b w:val="0"/>
        </w:rPr>
        <w:t xml:space="preserve"> </w:t>
      </w:r>
      <w:r w:rsidR="009908E4">
        <w:rPr>
          <w:rStyle w:val="Fett"/>
          <w:rFonts w:cstheme="minorHAnsi"/>
          <w:b w:val="0"/>
        </w:rPr>
        <w:t>Das passende ESP32-Board ist in dieser Version der Arduino IDE schon vor-ausgewählt</w:t>
      </w:r>
      <w:r w:rsidR="00B26802">
        <w:rPr>
          <w:rStyle w:val="Fett"/>
          <w:rFonts w:cstheme="minorHAnsi"/>
          <w:b w:val="0"/>
        </w:rPr>
        <w:t xml:space="preserve">. Stellen Sie </w:t>
      </w:r>
      <w:r w:rsidR="00C125C4">
        <w:rPr>
          <w:rStyle w:val="Fett"/>
          <w:rFonts w:cstheme="minorHAnsi"/>
          <w:b w:val="0"/>
        </w:rPr>
        <w:t xml:space="preserve">als nächstes den Verbindungsport ein. </w:t>
      </w:r>
      <w:r w:rsidR="001176D6">
        <w:rPr>
          <w:rStyle w:val="Fett"/>
          <w:rFonts w:cstheme="minorHAnsi"/>
          <w:b w:val="0"/>
        </w:rPr>
        <w:t xml:space="preserve">Unter „Werkzeuge &gt; Ports“ werden die möglichen Ports angezeigt. Wenn Sie nicht sicher sind, an welchem </w:t>
      </w:r>
      <w:r w:rsidR="000D007F">
        <w:rPr>
          <w:rStyle w:val="Fett"/>
          <w:rFonts w:cstheme="minorHAnsi"/>
          <w:b w:val="0"/>
        </w:rPr>
        <w:t xml:space="preserve">Port der ESP32 angeschlossen ist, schauen Sie im Geräte-Manager des PCs. </w:t>
      </w:r>
      <w:r w:rsidR="003537D2">
        <w:rPr>
          <w:rStyle w:val="Fett"/>
          <w:rFonts w:cstheme="minorHAnsi"/>
          <w:b w:val="0"/>
        </w:rPr>
        <w:t xml:space="preserve">Jetzt können Sie in der Arduino IDE </w:t>
      </w:r>
      <w:r w:rsidR="00A95083">
        <w:rPr>
          <w:rStyle w:val="Fett"/>
          <w:rFonts w:cstheme="minorHAnsi"/>
          <w:b w:val="0"/>
        </w:rPr>
        <w:t>das Programm kompilieren und auf den ESP32 laden. Klicken Sie dafür auf das Pfeil-Symbol.</w:t>
      </w:r>
    </w:p>
    <w:p w14:paraId="6AB06282" w14:textId="28EB155A" w:rsidR="001951AF" w:rsidRDefault="00760B2B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Wenn das Hochladen </w:t>
      </w:r>
      <w:r w:rsidR="009556AB">
        <w:rPr>
          <w:rStyle w:val="Fett"/>
          <w:rFonts w:cstheme="minorHAnsi"/>
          <w:b w:val="0"/>
        </w:rPr>
        <w:t>abgeschlossen ist, klicken Sie auf „Werkzeuge &gt; Serieller Monitor“. Es öffnet sich ein weiteres Fenster, in dem alle 2</w:t>
      </w:r>
      <w:r w:rsidR="00BA2899">
        <w:rPr>
          <w:rStyle w:val="Fett"/>
          <w:rFonts w:cstheme="minorHAnsi"/>
          <w:b w:val="0"/>
        </w:rPr>
        <w:t xml:space="preserve"> Sekunden der Text „Hello World“ ausgegeben wird.</w:t>
      </w:r>
      <w:r w:rsidR="005C07FE">
        <w:rPr>
          <w:rStyle w:val="Fett"/>
          <w:rFonts w:cstheme="minorHAnsi"/>
          <w:b w:val="0"/>
        </w:rPr>
        <w:t xml:space="preserve"> </w:t>
      </w:r>
      <w:r w:rsidR="001951AF">
        <w:rPr>
          <w:rStyle w:val="Fett"/>
          <w:rFonts w:cstheme="minorHAnsi"/>
          <w:b w:val="0"/>
        </w:rPr>
        <w:t>Die Kommunikation zwischen dem ESP32 und dem PC funktioniert also</w:t>
      </w:r>
    </w:p>
    <w:p w14:paraId="196381A5" w14:textId="653791AA" w:rsidR="00760B2B" w:rsidRPr="005C7347" w:rsidRDefault="00027E06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Dieses</w:t>
      </w:r>
      <w:r w:rsidR="001951AF">
        <w:rPr>
          <w:rStyle w:val="Fett"/>
          <w:rFonts w:cstheme="minorHAnsi"/>
          <w:b w:val="0"/>
        </w:rPr>
        <w:t xml:space="preserve"> neu-geöffnete</w:t>
      </w:r>
      <w:r>
        <w:rPr>
          <w:rStyle w:val="Fett"/>
          <w:rFonts w:cstheme="minorHAnsi"/>
          <w:b w:val="0"/>
        </w:rPr>
        <w:t xml:space="preserve"> Fenster ist der Serielle Monitor. Über die Code-Zeile </w:t>
      </w:r>
      <w:proofErr w:type="spellStart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Serial.begin</w:t>
      </w:r>
      <w:proofErr w:type="spellEnd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Start"/>
      <w:r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9600</w:t>
      </w:r>
      <w:r w:rsidR="00C45F55" w:rsidRPr="00175A7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</w:t>
      </w:r>
      <w:r w:rsidR="00175A72">
        <w:rPr>
          <w:rStyle w:val="Fett"/>
          <w:rFonts w:cstheme="minorHAnsi"/>
          <w:b w:val="0"/>
        </w:rPr>
        <w:t>wird</w:t>
      </w:r>
      <w:proofErr w:type="gramEnd"/>
      <w:r w:rsidR="00175A72">
        <w:rPr>
          <w:rStyle w:val="Fett"/>
          <w:rFonts w:cstheme="minorHAnsi"/>
          <w:b w:val="0"/>
        </w:rPr>
        <w:t xml:space="preserve"> eine Verbindung </w:t>
      </w:r>
      <w:r w:rsidR="00423B85">
        <w:rPr>
          <w:rStyle w:val="Fett"/>
          <w:rFonts w:cstheme="minorHAnsi"/>
          <w:b w:val="0"/>
        </w:rPr>
        <w:t xml:space="preserve">dazu aufgebaut und mit </w:t>
      </w:r>
      <w:proofErr w:type="spellStart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Serial.println</w:t>
      </w:r>
      <w:proofErr w:type="spellEnd"/>
      <w:r w:rsidR="00423B85" w:rsidRPr="00423B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("Hello World")</w:t>
      </w:r>
      <w:r w:rsidR="00423B85">
        <w:rPr>
          <w:rStyle w:val="Fett"/>
          <w:rFonts w:cstheme="minorHAnsi"/>
          <w:b w:val="0"/>
        </w:rPr>
        <w:t xml:space="preserve"> können dann Text-Zeilen ausgegeben werden. </w:t>
      </w:r>
      <w:r w:rsidR="002C66FA">
        <w:rPr>
          <w:rStyle w:val="Fett"/>
          <w:rFonts w:cstheme="minorHAnsi"/>
          <w:b w:val="0"/>
        </w:rPr>
        <w:t>Das können Sie auch später, z.B. für Kontroll-Ausgaben, nutzen.</w:t>
      </w:r>
      <w:r w:rsidR="00D42465">
        <w:rPr>
          <w:rStyle w:val="Fett"/>
          <w:rFonts w:cstheme="minorHAnsi"/>
          <w:b w:val="0"/>
        </w:rPr>
        <w:t xml:space="preserve"> </w:t>
      </w:r>
    </w:p>
    <w:p w14:paraId="03FFC9F6" w14:textId="6D759434" w:rsidR="0013328C" w:rsidRPr="00ED35A7" w:rsidRDefault="000F3CDA" w:rsidP="00CD4955">
      <w:pPr>
        <w:spacing w:line="360" w:lineRule="auto"/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 xml:space="preserve">Für die kommenden Aufgaben nutzen Sie ein Steckbrett, auf dem Sie verschiedene Schaltungen </w:t>
      </w:r>
      <w:r w:rsidR="00933D6E">
        <w:rPr>
          <w:rStyle w:val="Fett"/>
          <w:rFonts w:cstheme="minorHAnsi"/>
          <w:b w:val="0"/>
        </w:rPr>
        <w:t>aufbauen</w:t>
      </w:r>
      <w:r w:rsidR="001B5B3C">
        <w:rPr>
          <w:rStyle w:val="Fett"/>
          <w:rFonts w:cstheme="minorHAnsi"/>
          <w:b w:val="0"/>
        </w:rPr>
        <w:t xml:space="preserve">. Auf einem solchen Steckbrett sind die Verbindungspunkte </w:t>
      </w:r>
      <w:r w:rsidR="001C0CD6">
        <w:rPr>
          <w:rStyle w:val="Fett"/>
          <w:rFonts w:cstheme="minorHAnsi"/>
          <w:b w:val="0"/>
        </w:rPr>
        <w:t xml:space="preserve">immer entweder in einer Zeile oder Spalte miteinander </w:t>
      </w:r>
      <w:r w:rsidR="001C0CD6">
        <w:rPr>
          <w:rStyle w:val="Fett"/>
          <w:rFonts w:cstheme="minorHAnsi"/>
          <w:b w:val="0"/>
        </w:rPr>
        <w:lastRenderedPageBreak/>
        <w:t xml:space="preserve">verbunden, das ist in der folgenden Grafik durch die orangen Linien </w:t>
      </w:r>
      <w:r w:rsidR="004C0169">
        <w:rPr>
          <w:rStyle w:val="Fett"/>
          <w:rFonts w:cstheme="minorHAnsi"/>
          <w:b w:val="0"/>
        </w:rPr>
        <w:t xml:space="preserve">dargestellt. Stecken Sie den ESP32 wie in der Abbildung dargestellt auf das </w:t>
      </w:r>
      <w:r w:rsidR="003C527E">
        <w:rPr>
          <w:rStyle w:val="Fett"/>
          <w:rFonts w:cstheme="minorHAnsi"/>
          <w:b w:val="0"/>
        </w:rPr>
        <w:t>Steckbrett.</w:t>
      </w:r>
    </w:p>
    <w:p w14:paraId="0D4B0C56" w14:textId="7B275AFE" w:rsidR="00446754" w:rsidRPr="00446754" w:rsidRDefault="00446754" w:rsidP="00446754">
      <w:pPr>
        <w:jc w:val="both"/>
        <w:rPr>
          <w:rStyle w:val="Fett"/>
          <w:rFonts w:cstheme="minorHAnsi"/>
          <w:b w:val="0"/>
        </w:rPr>
      </w:pPr>
      <w:r w:rsidRPr="00446754">
        <w:rPr>
          <w:rStyle w:val="Fett"/>
          <w:rFonts w:cstheme="minorHAnsi"/>
          <w:b w:val="0"/>
          <w:noProof/>
        </w:rPr>
        <w:drawing>
          <wp:inline distT="0" distB="0" distL="0" distR="0" wp14:anchorId="2FDAB298" wp14:editId="388BE004">
            <wp:extent cx="6300470" cy="4038600"/>
            <wp:effectExtent l="0" t="0" r="508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15DD" w14:textId="13F9419B" w:rsidR="00254045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 xml:space="preserve">Aufgabe 2: 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Sperr-/ Durchlassrichtung einer LED </w:t>
      </w:r>
    </w:p>
    <w:p w14:paraId="5C569978" w14:textId="175A8CFE" w:rsidR="00F37D02" w:rsidRDefault="006537C5" w:rsidP="00CD4955">
      <w:pPr>
        <w:spacing w:line="360" w:lineRule="auto"/>
        <w:jc w:val="both"/>
        <w:rPr>
          <w:rFonts w:cstheme="minorHAnsi"/>
        </w:rPr>
      </w:pPr>
      <w:r>
        <w:t xml:space="preserve">In dieser Aufgabe sollen sie Leuchtdioden (LED) kennenlernen. </w:t>
      </w:r>
      <w:r w:rsidR="0004116A">
        <w:t xml:space="preserve">Wenn durch </w:t>
      </w:r>
      <w:r w:rsidR="008A2D88">
        <w:t xml:space="preserve">eine </w:t>
      </w:r>
      <w:proofErr w:type="gramStart"/>
      <w:r w:rsidR="008A2D88">
        <w:t>LED Strom</w:t>
      </w:r>
      <w:proofErr w:type="gramEnd"/>
      <w:r w:rsidR="008A2D88">
        <w:t xml:space="preserve"> fließt</w:t>
      </w:r>
      <w:r w:rsidR="0092608A">
        <w:t>,</w:t>
      </w:r>
      <w:r w:rsidR="008A2D88">
        <w:t xml:space="preserve"> leuchtet sie. </w:t>
      </w:r>
      <w:r w:rsidR="00DA2994">
        <w:t xml:space="preserve">Ist der Strom durch die LED zu groß, brennt sie durch. Um das zu </w:t>
      </w:r>
      <w:proofErr w:type="gramStart"/>
      <w:r w:rsidR="00DA2994">
        <w:t>verhindern</w:t>
      </w:r>
      <w:proofErr w:type="gramEnd"/>
      <w:r w:rsidR="00DA2994">
        <w:t xml:space="preserve"> muss immer ein sogenannter Vorwiderstand </w:t>
      </w:r>
      <w:r w:rsidR="002B0119">
        <w:t>zwischen der Stromquelle und der LED („vor der LED“) eingebaut werden.</w:t>
      </w:r>
      <w:r w:rsidR="00D82847">
        <w:t xml:space="preserve"> Für die folgenden Aufgaben nutzen Sie bitte immer einen 220 </w:t>
      </w:r>
      <w:r w:rsidR="00D82847">
        <w:rPr>
          <w:rFonts w:cstheme="minorHAnsi"/>
        </w:rPr>
        <w:t>Ω Vorwiderstand</w:t>
      </w:r>
      <w:r w:rsidR="00CD4955">
        <w:rPr>
          <w:rFonts w:cstheme="minorHAnsi"/>
        </w:rPr>
        <w:t>.</w:t>
      </w:r>
    </w:p>
    <w:p w14:paraId="07DFA333" w14:textId="6486CF65" w:rsidR="00FE77A4" w:rsidRDefault="00FE77A4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Wenn Sie die LED anschauen, fällt Ihnen auf, dass </w:t>
      </w:r>
      <w:r w:rsidR="00B05D84">
        <w:rPr>
          <w:rFonts w:cstheme="minorHAnsi"/>
        </w:rPr>
        <w:t>sie nicht symmetrisch aufgebaut ist, sondern einer der Anschlussdr</w:t>
      </w:r>
      <w:r w:rsidR="00AF304D">
        <w:rPr>
          <w:rFonts w:cstheme="minorHAnsi"/>
        </w:rPr>
        <w:t>ähte</w:t>
      </w:r>
      <w:r w:rsidR="00B05D84">
        <w:rPr>
          <w:rFonts w:cstheme="minorHAnsi"/>
        </w:rPr>
        <w:t xml:space="preserve"> länger ist.</w:t>
      </w:r>
      <w:r w:rsidR="00AF304D">
        <w:rPr>
          <w:rFonts w:cstheme="minorHAnsi"/>
        </w:rPr>
        <w:t xml:space="preserve"> Der lange Anschlussdraht ist der Plus-Pol der LED, der kurze der Minus-Pol</w:t>
      </w:r>
      <w:r w:rsidR="00A62CA6">
        <w:rPr>
          <w:rFonts w:cstheme="minorHAnsi"/>
        </w:rPr>
        <w:t xml:space="preserve"> (an dieser Seite ist auch das Gehäuse der LED abgeflacht, auch daran </w:t>
      </w:r>
      <w:r w:rsidR="007B1AE0">
        <w:rPr>
          <w:rFonts w:cstheme="minorHAnsi"/>
        </w:rPr>
        <w:t>können</w:t>
      </w:r>
      <w:r w:rsidR="00A62CA6">
        <w:rPr>
          <w:rFonts w:cstheme="minorHAnsi"/>
        </w:rPr>
        <w:t xml:space="preserve"> Sie die </w:t>
      </w:r>
      <w:r w:rsidR="007B1AE0">
        <w:rPr>
          <w:rFonts w:cstheme="minorHAnsi"/>
        </w:rPr>
        <w:t>Seiten unterscheiden</w:t>
      </w:r>
      <w:r w:rsidR="00A62CA6">
        <w:rPr>
          <w:rFonts w:cstheme="minorHAnsi"/>
        </w:rPr>
        <w:t>).</w:t>
      </w:r>
      <w:r w:rsidR="007B1AE0">
        <w:rPr>
          <w:rFonts w:cstheme="minorHAnsi"/>
        </w:rPr>
        <w:t xml:space="preserve"> </w:t>
      </w:r>
    </w:p>
    <w:p w14:paraId="22CF33BB" w14:textId="43A091E5" w:rsidR="0084227F" w:rsidRDefault="0084227F" w:rsidP="00CD4955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Bauen Sie die Steckbrett-Schaltung </w:t>
      </w:r>
      <w:r w:rsidR="00C533D5">
        <w:rPr>
          <w:rFonts w:cstheme="minorHAnsi"/>
        </w:rPr>
        <w:t xml:space="preserve">der folgenden Abbildung auf. </w:t>
      </w:r>
      <w:r w:rsidR="00C80D9F">
        <w:rPr>
          <w:rFonts w:cstheme="minorHAnsi"/>
        </w:rPr>
        <w:t>Vom „GND“-Pin des ESP32 gehen Sie</w:t>
      </w:r>
      <w:r w:rsidR="007F4502">
        <w:rPr>
          <w:rFonts w:cstheme="minorHAnsi"/>
        </w:rPr>
        <w:t xml:space="preserve"> mit einer Jumper-Leitung</w:t>
      </w:r>
      <w:r w:rsidR="00C80D9F">
        <w:rPr>
          <w:rFonts w:cstheme="minorHAnsi"/>
        </w:rPr>
        <w:t xml:space="preserve"> dabei auf die blau markierte Reihe, von dem „3V3“</w:t>
      </w:r>
      <w:r w:rsidR="007F4502">
        <w:rPr>
          <w:rFonts w:cstheme="minorHAnsi"/>
        </w:rPr>
        <w:t>-Pin auf die rot markierte Reihe.</w:t>
      </w:r>
      <w:r w:rsidR="00EB7035">
        <w:rPr>
          <w:rFonts w:cstheme="minorHAnsi"/>
        </w:rPr>
        <w:t xml:space="preserve"> Sie können für spätere Schaltungen dann Ground (0V) bzw. 3,3V von diesen Reihen übernehmen.</w:t>
      </w:r>
    </w:p>
    <w:p w14:paraId="0209D50A" w14:textId="20D09287" w:rsidR="004823DE" w:rsidRPr="00F37D02" w:rsidRDefault="000B47C9" w:rsidP="00CD4955">
      <w:pPr>
        <w:spacing w:line="360" w:lineRule="auto"/>
        <w:jc w:val="both"/>
      </w:pPr>
      <w:r>
        <w:rPr>
          <w:rFonts w:cstheme="minorHAnsi"/>
        </w:rPr>
        <w:t>Leuchtet die LED? Was passiert, wenn Sie sie umdrehen?</w:t>
      </w:r>
    </w:p>
    <w:p w14:paraId="5008042A" w14:textId="1AEC6230" w:rsidR="0025646B" w:rsidRPr="002603BA" w:rsidRDefault="0025646B" w:rsidP="009207A2">
      <w:pPr>
        <w:jc w:val="center"/>
      </w:pPr>
      <w:r>
        <w:rPr>
          <w:noProof/>
        </w:rPr>
        <w:lastRenderedPageBreak/>
        <w:drawing>
          <wp:inline distT="0" distB="0" distL="0" distR="0" wp14:anchorId="565995C4" wp14:editId="6076B93C">
            <wp:extent cx="4320000" cy="2755385"/>
            <wp:effectExtent l="0" t="0" r="4445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23E7" w14:textId="451D993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>Aufgabe 3: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blinken lassen</w:t>
      </w:r>
    </w:p>
    <w:p w14:paraId="1B8C5AE1" w14:textId="035616D9" w:rsidR="000B0256" w:rsidRDefault="000B0256" w:rsidP="00362954">
      <w:pPr>
        <w:spacing w:after="0" w:line="360" w:lineRule="auto"/>
        <w:jc w:val="both"/>
      </w:pPr>
      <w:r>
        <w:t>Mit dem Aufbau der vorherigen Aufgabe liegt immer Spannung an der LED an und sie leuchtet immer. Wi</w:t>
      </w:r>
      <w:r w:rsidR="00A63C9C">
        <w:t>r wollen sie aber selbst ein- und ausschalten können.</w:t>
      </w:r>
      <w:r w:rsidR="00547FE6">
        <w:t xml:space="preserve"> Dafür </w:t>
      </w:r>
      <w:r w:rsidR="00E86A10">
        <w:t>nutzen wir einen Ausgangspin des ESP32, den wir programmieren können.</w:t>
      </w:r>
      <w:r w:rsidR="009542A9">
        <w:t xml:space="preserve"> Bauen Sie dafür als erstes diese Schaltung auf</w:t>
      </w:r>
      <w:r w:rsidR="00D9007C">
        <w:t xml:space="preserve"> und öffnen Sie ein neues </w:t>
      </w:r>
      <w:r w:rsidR="00843B24">
        <w:t>Projekt in der Arduino IDE</w:t>
      </w:r>
      <w:r w:rsidR="009542A9">
        <w:t>:</w:t>
      </w:r>
    </w:p>
    <w:p w14:paraId="507E5766" w14:textId="736B0D00" w:rsidR="009542A9" w:rsidRDefault="009542A9" w:rsidP="009542A9">
      <w:pPr>
        <w:jc w:val="center"/>
      </w:pPr>
      <w:r>
        <w:rPr>
          <w:noProof/>
        </w:rPr>
        <w:drawing>
          <wp:inline distT="0" distB="0" distL="0" distR="0" wp14:anchorId="401AF4C1" wp14:editId="652C66A7">
            <wp:extent cx="4320000" cy="2790000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2CBF" w14:textId="5586E159" w:rsidR="000F3CAD" w:rsidRDefault="00FE2033" w:rsidP="00DD1649">
      <w:pPr>
        <w:spacing w:line="360" w:lineRule="auto"/>
        <w:jc w:val="both"/>
      </w:pPr>
      <w:r>
        <w:t>Der Ausgang, an dem der Widerstand angeschlossen ist, ist mit „D12“ bezeichnet</w:t>
      </w:r>
      <w:r w:rsidR="00571781">
        <w:t xml:space="preserve">. </w:t>
      </w:r>
      <w:r w:rsidR="003359AF">
        <w:t xml:space="preserve">Das ist der Pin mit der Nummer 12. Damit </w:t>
      </w:r>
      <w:r w:rsidR="000D1A0B">
        <w:t xml:space="preserve">wir nicht im Programm die Nummer verwenden müssen, um die LED ansteuern zu können, </w:t>
      </w:r>
      <w:r w:rsidR="000A3AAF">
        <w:t xml:space="preserve">„merken“ wir uns den Pin und </w:t>
      </w:r>
      <w:r w:rsidR="000D1A0B">
        <w:t xml:space="preserve">definieren </w:t>
      </w:r>
      <w:r w:rsidR="00264EE8">
        <w:t xml:space="preserve">dafür eine eigene Bezeichnung. </w:t>
      </w:r>
      <w:r w:rsidR="008E1EEB">
        <w:t xml:space="preserve">Das </w:t>
      </w:r>
      <w:r w:rsidR="00DD1649">
        <w:t xml:space="preserve">macht man durch </w:t>
      </w:r>
      <w:r w:rsidR="00264EE8"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#define&lt;Platzhalter&gt; &lt;Wert&gt;</w:t>
      </w:r>
      <w:r w:rsidR="00DD16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DD1649" w:rsidRPr="00362954">
        <w:t xml:space="preserve">dass man über die Loop- und Setup-Funktion schreibt. </w:t>
      </w:r>
      <w:r w:rsidR="00362954" w:rsidRPr="00362954">
        <w:t>In diesem Fall also:</w:t>
      </w:r>
    </w:p>
    <w:p w14:paraId="21978B71" w14:textId="50887D5F" w:rsidR="00362954" w:rsidRPr="00362954" w:rsidRDefault="00362954" w:rsidP="00362954">
      <w:pPr>
        <w:spacing w:line="360" w:lineRule="auto"/>
        <w:jc w:val="center"/>
      </w:pPr>
      <w:r w:rsidRPr="00264EE8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#define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LED 12</w:t>
      </w:r>
    </w:p>
    <w:p w14:paraId="505C2359" w14:textId="46061469" w:rsidR="00362954" w:rsidRDefault="00EF06CF" w:rsidP="00DD1649">
      <w:pPr>
        <w:spacing w:line="360" w:lineRule="auto"/>
        <w:jc w:val="both"/>
      </w:pPr>
      <w:r>
        <w:lastRenderedPageBreak/>
        <w:t xml:space="preserve">Jetzt müssen wir noch </w:t>
      </w:r>
      <w:r w:rsidR="00842572">
        <w:t>konfigurieren, dass dieser Pin als Ausgang genutzt werden soll.</w:t>
      </w:r>
      <w:r w:rsidR="003048DF">
        <w:t xml:space="preserve"> Das muss nur einmal beim Starten </w:t>
      </w:r>
      <w:r w:rsidR="007175C3">
        <w:t xml:space="preserve">des ESP ausgeführt werden und wird daher in die </w:t>
      </w:r>
      <w:proofErr w:type="gramStart"/>
      <w:r w:rsidR="007175C3">
        <w:t>Setup</w:t>
      </w:r>
      <w:r w:rsidR="00664799">
        <w:t>(</w:t>
      </w:r>
      <w:proofErr w:type="gramEnd"/>
      <w:r w:rsidR="00664799">
        <w:t xml:space="preserve">)-Funktion geschrieben. </w:t>
      </w:r>
      <w:r w:rsidR="00B64A6D">
        <w:t>Die Funktion</w:t>
      </w:r>
      <w:r w:rsidR="007955C0">
        <w:t xml:space="preserve">, um einen digitalen Ein- oder </w:t>
      </w:r>
      <w:r w:rsidR="001E304F">
        <w:t xml:space="preserve">Ausgang zu konfigurieren ist </w:t>
      </w:r>
      <w:proofErr w:type="spellStart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="001E304F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BF54F7"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&lt;Pin&gt;, &lt;INPUT/OUTPUT&gt;)</w:t>
      </w:r>
      <w:r w:rsidR="00BF54F7">
        <w:t xml:space="preserve">. </w:t>
      </w:r>
      <w:r w:rsidR="00562885">
        <w:t xml:space="preserve">Für alle Stellen im Programm, in denen die </w:t>
      </w:r>
      <w:proofErr w:type="gramStart"/>
      <w:r w:rsidR="00562885">
        <w:t>Pin Nummer</w:t>
      </w:r>
      <w:proofErr w:type="gramEnd"/>
      <w:r w:rsidR="00562885">
        <w:t xml:space="preserve"> benötigt wird, können wir jetzt den Platzhalter eintragen, also:</w:t>
      </w:r>
    </w:p>
    <w:p w14:paraId="7249E4B2" w14:textId="7788C71E" w:rsidR="00562885" w:rsidRPr="00562885" w:rsidRDefault="00562885" w:rsidP="00562885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pinMode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LED, OUTPUT);</w:t>
      </w:r>
    </w:p>
    <w:p w14:paraId="042CFFB3" w14:textId="06B6C68B" w:rsidR="00E84EB3" w:rsidRPr="00EF06CF" w:rsidRDefault="00445212" w:rsidP="00DD1649">
      <w:pPr>
        <w:spacing w:line="360" w:lineRule="auto"/>
        <w:jc w:val="both"/>
      </w:pPr>
      <w:r>
        <w:t>Damit „weiß“ das Programm, dass dieser Pin, an den die LED über den Vorwiderstand angeschlossen ist,</w:t>
      </w:r>
      <w:r w:rsidR="00275492">
        <w:t xml:space="preserve"> einen Wert High/Low ausgeben soll. Das müssen wir im nächsten Schritt auf diesen Pin schreiben</w:t>
      </w:r>
      <w:r w:rsidR="00E7529E">
        <w:t xml:space="preserve">. Das soll immer wieder passieren, muss also in die </w:t>
      </w:r>
      <w:proofErr w:type="gramStart"/>
      <w:r w:rsidR="00E7529E">
        <w:t>loop(</w:t>
      </w:r>
      <w:proofErr w:type="gramEnd"/>
      <w:r w:rsidR="00E7529E">
        <w:t>)-Funktion geschrieben werden.</w:t>
      </w:r>
      <w:r w:rsidR="0077339B">
        <w:t xml:space="preserve"> Wir wollen </w:t>
      </w:r>
      <w:proofErr w:type="gramStart"/>
      <w:r w:rsidR="0077339B">
        <w:t>ja einen</w:t>
      </w:r>
      <w:proofErr w:type="gramEnd"/>
      <w:r w:rsidR="0077339B">
        <w:t xml:space="preserve"> digitalen Wert schreiben auf den Ausgang, genauso heißt auch die Funktion</w:t>
      </w:r>
    </w:p>
    <w:p w14:paraId="0CDA59D9" w14:textId="3D1F414E" w:rsidR="002A770C" w:rsidRPr="00E84EB3" w:rsidRDefault="00E84EB3" w:rsidP="00E84EB3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digitalWrite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LED, 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D8D207C" w14:textId="0D21A34C" w:rsidR="00E84EB3" w:rsidRDefault="001E3153" w:rsidP="00E84EB3">
      <w:pPr>
        <w:jc w:val="both"/>
        <w:rPr>
          <w:rFonts w:cstheme="minorHAnsi"/>
        </w:rPr>
      </w:pPr>
      <w:r>
        <w:rPr>
          <w:rFonts w:cstheme="minorHAnsi"/>
        </w:rPr>
        <w:t xml:space="preserve">Damit wird die LED eingeschaltet. Um sie wieder auszuschalten, schreibt man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>
        <w:rPr>
          <w:rFonts w:cstheme="minorHAnsi"/>
        </w:rPr>
        <w:t xml:space="preserve"> statt </w:t>
      </w:r>
      <w:r w:rsidRPr="001E315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>
        <w:rPr>
          <w:rFonts w:cstheme="minorHAnsi"/>
        </w:rPr>
        <w:t xml:space="preserve">. </w:t>
      </w:r>
      <w:r w:rsidR="003C7B08">
        <w:rPr>
          <w:rFonts w:cstheme="minorHAnsi"/>
        </w:rPr>
        <w:t xml:space="preserve">Eine blinkende LED schaltet immer wieder zwischen </w:t>
      </w:r>
      <w:r w:rsidR="00BB5F67">
        <w:rPr>
          <w:rFonts w:cstheme="minorHAnsi"/>
        </w:rPr>
        <w:t>an und aus – mit einem zeitlichen Versatz dazwischen.</w:t>
      </w:r>
      <w:r w:rsidR="00214E5B">
        <w:rPr>
          <w:rFonts w:cstheme="minorHAnsi"/>
        </w:rPr>
        <w:t xml:space="preserve"> Um eine gewisse Zeit zu </w:t>
      </w:r>
      <w:proofErr w:type="gramStart"/>
      <w:r w:rsidR="00214E5B">
        <w:rPr>
          <w:rFonts w:cstheme="minorHAnsi"/>
        </w:rPr>
        <w:t>warten</w:t>
      </w:r>
      <w:proofErr w:type="gramEnd"/>
      <w:r w:rsidR="00214E5B">
        <w:rPr>
          <w:rFonts w:cstheme="minorHAnsi"/>
        </w:rPr>
        <w:t xml:space="preserve"> nutzt man </w:t>
      </w:r>
    </w:p>
    <w:p w14:paraId="0D115EE1" w14:textId="4F35DCEF" w:rsidR="00214E5B" w:rsidRPr="00E84EB3" w:rsidRDefault="00214E5B" w:rsidP="00214E5B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delay</w:t>
      </w:r>
      <w:proofErr w:type="spellEnd"/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&lt;Zeit in </w:t>
      </w:r>
      <w:r w:rsidR="001822F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Millis</w:t>
      </w:r>
      <w:r w:rsidR="009C1D4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ekunden&gt;</w:t>
      </w:r>
      <w:r w:rsidRPr="0056288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48740ED" w14:textId="69F76A41" w:rsidR="009C1D49" w:rsidRPr="008E7DDB" w:rsidRDefault="009C1D49" w:rsidP="009C1D49">
      <w:pPr>
        <w:jc w:val="both"/>
        <w:rPr>
          <w:rFonts w:cstheme="minorHAnsi"/>
        </w:rPr>
      </w:pPr>
      <w:r>
        <w:rPr>
          <w:rFonts w:cstheme="minorHAnsi"/>
        </w:rPr>
        <w:t>Nutzen Sie die Funktionen, die Sie kennengelernt haben und lassen Sie die LED in regelmäßigen Zeitabständen (z.B. 2 Sekunden) blinken.</w:t>
      </w:r>
    </w:p>
    <w:p w14:paraId="52628463" w14:textId="63D2AFEB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>Aufgabe 4: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Taster steuern</w:t>
      </w:r>
    </w:p>
    <w:p w14:paraId="24B3B2D3" w14:textId="3C91DA9A" w:rsidR="009C1D49" w:rsidRPr="00843A77" w:rsidRDefault="009C1D49" w:rsidP="00843A77">
      <w:pPr>
        <w:spacing w:line="360" w:lineRule="auto"/>
        <w:jc w:val="both"/>
      </w:pPr>
      <w:r w:rsidRPr="00843A77">
        <w:t xml:space="preserve">Bisher haben wir einen Ausgang geschrieben. Ebenso wichtig ist es, Eingänge lesen zu können. Das </w:t>
      </w:r>
      <w:r w:rsidR="00843A77" w:rsidRPr="00843A77">
        <w:t xml:space="preserve">lernen wir als nächstes kennen. Bauen Sie dafür diese Schaltung auf und erweitern Sie ihr Projekt aus der vorherigen Aufgabe. </w:t>
      </w:r>
    </w:p>
    <w:p w14:paraId="4579BA3B" w14:textId="39400CA8" w:rsidR="0048677F" w:rsidRDefault="0048677F" w:rsidP="0048677F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C9EBA59" wp14:editId="6C43D353">
            <wp:extent cx="4320000" cy="2790000"/>
            <wp:effectExtent l="0" t="0" r="444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ADA" w14:textId="18E4D27F" w:rsidR="006B4CE2" w:rsidRDefault="006B4CE2" w:rsidP="00462DC2">
      <w:pPr>
        <w:spacing w:line="360" w:lineRule="auto"/>
        <w:jc w:val="both"/>
      </w:pPr>
      <w:r w:rsidRPr="00462DC2">
        <w:lastRenderedPageBreak/>
        <w:t xml:space="preserve">Die LED ist weiterhin an Pin 12 angeschlossen. Die Konfiguration können wir daher beibehalten. </w:t>
      </w:r>
      <w:r w:rsidR="002C460A" w:rsidRPr="00462DC2">
        <w:t xml:space="preserve">Zusätzlich ist jetzt ein Taster an Pin </w:t>
      </w:r>
      <w:r w:rsidR="00651F48" w:rsidRPr="00462DC2">
        <w:t>15 hinzugekommen. Definieren Sie auch dafür wieder einen Platzhalter und konfigurieren Sie de</w:t>
      </w:r>
      <w:r w:rsidR="00462DC2" w:rsidRPr="00462DC2">
        <w:t xml:space="preserve">n Eingang. </w:t>
      </w:r>
    </w:p>
    <w:p w14:paraId="4CE0D993" w14:textId="71073B4D" w:rsidR="00C46F6D" w:rsidRDefault="004C2A57" w:rsidP="00462DC2">
      <w:pPr>
        <w:spacing w:line="360" w:lineRule="auto"/>
        <w:jc w:val="both"/>
      </w:pPr>
      <w:r>
        <w:t>Jetzt wollen wir lesen, ob der Taster betätigt wird</w:t>
      </w:r>
      <w:r w:rsidR="00F62B86">
        <w:t xml:space="preserve"> oder nicht.</w:t>
      </w:r>
      <w:r w:rsidR="0091760A">
        <w:t xml:space="preserve"> Das wollen wir auch immer wieder machen, das muss also in die </w:t>
      </w:r>
      <w:proofErr w:type="gramStart"/>
      <w:r w:rsidR="0091760A">
        <w:t>loop(</w:t>
      </w:r>
      <w:proofErr w:type="gramEnd"/>
      <w:r w:rsidR="0091760A">
        <w:t>)-Funktion geschrieben werden.</w:t>
      </w:r>
      <w:r w:rsidR="00F62B86">
        <w:t xml:space="preserve"> </w:t>
      </w:r>
      <w:r w:rsidR="00AE3F08">
        <w:t>Wir</w:t>
      </w:r>
      <w:r w:rsidR="00F62B86">
        <w:t xml:space="preserve"> nutzen die Funktion </w:t>
      </w:r>
      <w:proofErr w:type="spellStart"/>
      <w:r w:rsidR="00F62B86"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 w:rsidR="00F62B86"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6F5CF9">
        <w:t xml:space="preserve">. Dafür geben wir an, welchen Pin wir auslesen wollen, die Funktion gibt dann entweder </w:t>
      </w:r>
      <w:r w:rsidR="006F5CF9"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6F5CF9">
        <w:t xml:space="preserve"> oder </w:t>
      </w:r>
      <w:r w:rsidR="006F5CF9" w:rsidRPr="006F5CF9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6F5CF9">
        <w:t xml:space="preserve"> zurück. </w:t>
      </w:r>
      <w:r w:rsidR="00BD1724">
        <w:t xml:space="preserve">Diesen Wert müssen wir also </w:t>
      </w:r>
      <w:r w:rsidR="004C38CF">
        <w:t>abspeichern und anschließend weiterverwenden. Dafür legen wir eine Variable an</w:t>
      </w:r>
      <w:r w:rsidR="006C18E8">
        <w:t>. Variablen haben immer einen Typ</w:t>
      </w:r>
      <w:r w:rsidR="00C46F6D">
        <w:t>, einen Namen</w:t>
      </w:r>
      <w:r w:rsidR="003C2251">
        <w:t xml:space="preserve"> (Variablen werden immer klein geschrieben)</w:t>
      </w:r>
      <w:r w:rsidR="00C46F6D">
        <w:t xml:space="preserve"> und einen Wert. Dan Anlegen funktioniert nach </w:t>
      </w:r>
      <w:r w:rsidR="003C2251">
        <w:t>F</w:t>
      </w:r>
      <w:r w:rsidR="00C46F6D">
        <w:t>olgendem Schema:</w:t>
      </w:r>
    </w:p>
    <w:p w14:paraId="6F17D17B" w14:textId="6FD708D9" w:rsidR="00C46F6D" w:rsidRDefault="009751FA" w:rsidP="00C46F6D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&lt;Name&gt;;</w:t>
      </w:r>
    </w:p>
    <w:p w14:paraId="277B6A44" w14:textId="6C34A430" w:rsidR="009751FA" w:rsidRPr="009751FA" w:rsidRDefault="009751FA" w:rsidP="009751FA">
      <w:pPr>
        <w:spacing w:line="360" w:lineRule="auto"/>
        <w:jc w:val="both"/>
      </w:pPr>
      <w:r>
        <w:t xml:space="preserve">Wenn der Wert der Variable am Anfang schon bekannt ist, kann man auch </w:t>
      </w:r>
    </w:p>
    <w:p w14:paraId="5CC33001" w14:textId="5E835815" w:rsidR="009751FA" w:rsidRPr="00E84EB3" w:rsidRDefault="009751FA" w:rsidP="009751FA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&lt;Typ&gt; &lt;Name&gt; = &lt;Wert&gt;;</w:t>
      </w:r>
    </w:p>
    <w:p w14:paraId="67630024" w14:textId="05995405" w:rsidR="00C46F6D" w:rsidRDefault="009751FA" w:rsidP="00462DC2">
      <w:pPr>
        <w:spacing w:line="360" w:lineRule="auto"/>
        <w:jc w:val="both"/>
      </w:pPr>
      <w:r>
        <w:t>Schreiben.</w:t>
      </w:r>
    </w:p>
    <w:p w14:paraId="1D6C04DE" w14:textId="663907A0" w:rsidR="004C2A57" w:rsidRDefault="00C46F6D" w:rsidP="00462DC2">
      <w:pPr>
        <w:spacing w:line="360" w:lineRule="auto"/>
        <w:jc w:val="both"/>
      </w:pPr>
      <w:r>
        <w:t>Die Variable</w:t>
      </w:r>
      <w:r w:rsidR="004C38CF">
        <w:t xml:space="preserve">, die </w:t>
      </w:r>
      <w:r>
        <w:t xml:space="preserve">wir anlegen muss </w:t>
      </w:r>
      <w:r w:rsidR="004C38CF">
        <w:t xml:space="preserve">vom gleichen Typ wie der Rückgabewert der Funktion </w:t>
      </w:r>
      <w:r>
        <w:t>sein</w:t>
      </w:r>
      <w:r w:rsidR="004C38CF">
        <w:t xml:space="preserve">. </w:t>
      </w:r>
      <w:r w:rsidR="00E300BA">
        <w:t>Zahlenwerte sind meist sogenannte Integer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proofErr w:type="spellEnd"/>
      <w:r w:rsidR="00E300BA">
        <w:t xml:space="preserve">), </w:t>
      </w:r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HIGH/LOW</w:t>
      </w:r>
      <w:r w:rsidR="00E300BA">
        <w:t xml:space="preserve">-Werte sind </w:t>
      </w:r>
      <w:proofErr w:type="spellStart"/>
      <w:r w:rsidR="00E300BA">
        <w:t>Boolsche</w:t>
      </w:r>
      <w:proofErr w:type="spellEnd"/>
      <w:r w:rsidR="00E300BA">
        <w:t xml:space="preserve"> Variablen (</w:t>
      </w:r>
      <w:proofErr w:type="spellStart"/>
      <w:r w:rsidR="00E300BA" w:rsidRPr="00E300BA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 w:rsidR="00E300BA" w:rsidRPr="00632B17">
        <w:rPr>
          <w:rFonts w:eastAsia="Times New Roman" w:cstheme="minorHAnsi"/>
          <w:color w:val="3A3A3A"/>
          <w:lang w:eastAsia="de-DE"/>
        </w:rPr>
        <w:t>)</w:t>
      </w:r>
      <w:r w:rsidR="00E300BA">
        <w:t>.</w:t>
      </w:r>
    </w:p>
    <w:p w14:paraId="34E66DBA" w14:textId="576F7864" w:rsidR="009751FA" w:rsidRDefault="001E7C96" w:rsidP="00462DC2">
      <w:pPr>
        <w:spacing w:line="360" w:lineRule="auto"/>
        <w:jc w:val="both"/>
      </w:pPr>
      <w:r>
        <w:t>Wir können die Variable also zum Beispiel so deklarieren</w:t>
      </w:r>
    </w:p>
    <w:p w14:paraId="21AE5E1C" w14:textId="388A0B6D" w:rsidR="001E7C96" w:rsidRDefault="001E7C96" w:rsidP="001E7C96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bool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taster_wert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395D2799" w14:textId="234B4EB1" w:rsidR="001E7C96" w:rsidRDefault="00AE3F08" w:rsidP="001E7C96">
      <w:pPr>
        <w:spacing w:line="360" w:lineRule="auto"/>
        <w:jc w:val="both"/>
      </w:pPr>
      <w:r>
        <w:t>Um den Wert des Eingangs zu lesen</w:t>
      </w:r>
      <w:r w:rsidR="00A34A37">
        <w:t xml:space="preserve">, schreiben wir also </w:t>
      </w:r>
    </w:p>
    <w:p w14:paraId="11D286D4" w14:textId="27866611" w:rsidR="00A34A37" w:rsidRDefault="00A34A37" w:rsidP="00A34A37">
      <w:pPr>
        <w:spacing w:line="36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taster_wert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digitalRead</w:t>
      </w:r>
      <w:proofErr w:type="spellEnd"/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FC5A8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&lt;Pin&gt;)</w:t>
      </w:r>
      <w: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;</w:t>
      </w:r>
    </w:p>
    <w:p w14:paraId="6A6A756F" w14:textId="55A6935B" w:rsidR="00100B16" w:rsidRDefault="00FC5A82" w:rsidP="00462DC2">
      <w:pPr>
        <w:spacing w:line="360" w:lineRule="auto"/>
        <w:jc w:val="both"/>
      </w:pPr>
      <w:r>
        <w:t>Nutzen Sie den Platzhalter, den Sie definiert haben, um den Pin zu lesen</w:t>
      </w:r>
      <w:r w:rsidR="001F1A13">
        <w:t xml:space="preserve">. Wie können Sie jetzt den </w:t>
      </w:r>
      <w:r w:rsidR="00C61C59">
        <w:t>Wert des Tasters mit der LED verbinden?</w:t>
      </w:r>
    </w:p>
    <w:p w14:paraId="726FEDB6" w14:textId="77777777" w:rsidR="00100B16" w:rsidRDefault="00100B16">
      <w:r>
        <w:br w:type="page"/>
      </w:r>
    </w:p>
    <w:p w14:paraId="5559C46F" w14:textId="7BBD30BC" w:rsidR="00EC72FB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lastRenderedPageBreak/>
        <w:t>Aufgabe 5: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LED durch Potentiometer dimmen</w:t>
      </w:r>
    </w:p>
    <w:p w14:paraId="24039AED" w14:textId="3EE0050C" w:rsidR="00934C57" w:rsidRDefault="00934C57" w:rsidP="00DB42DC">
      <w:pPr>
        <w:spacing w:line="360" w:lineRule="auto"/>
        <w:jc w:val="both"/>
      </w:pPr>
      <w:r>
        <w:t xml:space="preserve">Für die Programmierung des Roboters brauchen wir später nicht nur digitale </w:t>
      </w:r>
      <w:r w:rsidR="00DB42DC">
        <w:t>Ein- und Ausgänge,</w:t>
      </w:r>
      <w:r>
        <w:t xml:space="preserve"> sondern auch analoge. Die können </w:t>
      </w:r>
      <w:r w:rsidR="00DB42DC">
        <w:t xml:space="preserve">nicht nur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HIGH</w:t>
      </w:r>
      <w:r w:rsidR="00DB42DC">
        <w:t xml:space="preserve"> oder </w:t>
      </w:r>
      <w:r w:rsidR="00DB42DC" w:rsidRPr="00DB42D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LOW</w:t>
      </w:r>
      <w:r w:rsidR="00DB42DC">
        <w:t xml:space="preserve"> sein, sondern mehrere verschiedene (Zahlen-)Werte annehmen.</w:t>
      </w:r>
    </w:p>
    <w:p w14:paraId="44A00790" w14:textId="77777777" w:rsidR="004319A9" w:rsidRDefault="000F0F9A" w:rsidP="004319A9">
      <w:pPr>
        <w:spacing w:after="0" w:line="360" w:lineRule="auto"/>
        <w:jc w:val="both"/>
      </w:pPr>
      <w:r>
        <w:t xml:space="preserve">Um zunächst verschiedene </w:t>
      </w:r>
      <w:r w:rsidR="00DE4796">
        <w:t xml:space="preserve">Werte an einem Eingang zu lesen, nutzen wir ein Potentiometer. </w:t>
      </w:r>
      <w:r w:rsidR="007A13DB">
        <w:t>Das ist ein mechanisch einstellbarer Widerstan</w:t>
      </w:r>
      <w:r w:rsidR="0069007B">
        <w:t>d. Der Widerstandswert zwischen den beiden äußeren Anschlüssen ist fest</w:t>
      </w:r>
      <w:r w:rsidR="00025D10">
        <w:t>. Am mittleren, dritten Anschluss ist de</w:t>
      </w:r>
      <w:r w:rsidR="00277123">
        <w:t>r bewegliche Kontakt, dessen Widerstand man durch Drehen ve</w:t>
      </w:r>
      <w:r w:rsidR="00DE2C26">
        <w:t xml:space="preserve">rstellen kann. </w:t>
      </w:r>
      <w:r w:rsidR="00FB02A0">
        <w:t>Wenn man an die äußeren Anschlüsse eine Spannung anlegt, erhält man einen einstellbaren Spannungsteiler.</w:t>
      </w:r>
      <w:r w:rsidR="00A955F0">
        <w:t xml:space="preserve"> </w:t>
      </w:r>
      <w:r w:rsidR="00A94002">
        <w:t>Was das bedeutet</w:t>
      </w:r>
      <w:r w:rsidR="00A955F0">
        <w:t xml:space="preserve"> können wir mit einem Multimeter </w:t>
      </w:r>
      <w:r w:rsidR="00A94002">
        <w:t>anschauen</w:t>
      </w:r>
      <w:r w:rsidR="00A955F0">
        <w:t>.</w:t>
      </w:r>
      <w:r w:rsidR="0080529E">
        <w:t xml:space="preserve"> Bauen Sie</w:t>
      </w:r>
      <w:r w:rsidR="00A94002">
        <w:t xml:space="preserve"> dafür</w:t>
      </w:r>
      <w:r w:rsidR="0080529E">
        <w:t xml:space="preserve"> die abgebildete Schaltung auf. </w:t>
      </w:r>
      <w:r w:rsidR="003476B0">
        <w:t xml:space="preserve">Dann messen Sie mit einem Multimeter zuerst die Spannung zwischen den äußeren Anschlüssen des Potentiometers, die bleibt immer </w:t>
      </w:r>
      <w:r w:rsidR="0086612B">
        <w:t>konstant,</w:t>
      </w:r>
      <w:r w:rsidR="003476B0">
        <w:t xml:space="preserve"> auch wenn Sie am Potentiometer drehen. Jetzt messen Sie zwischen dem mittleren Anschluss und dem Ground-Anschluss. </w:t>
      </w:r>
    </w:p>
    <w:p w14:paraId="4816237F" w14:textId="77777777" w:rsidR="008E786E" w:rsidRDefault="003476B0" w:rsidP="00DB42DC">
      <w:pPr>
        <w:spacing w:line="360" w:lineRule="auto"/>
        <w:jc w:val="both"/>
      </w:pPr>
      <w:r>
        <w:t xml:space="preserve">Was </w:t>
      </w:r>
      <w:r w:rsidR="0086612B">
        <w:t>passiert,</w:t>
      </w:r>
      <w:r>
        <w:t xml:space="preserve"> wenn Sie am Potentiometer drehen? </w:t>
      </w:r>
    </w:p>
    <w:p w14:paraId="332E6BA9" w14:textId="78D2BFD4" w:rsidR="000F0F9A" w:rsidRDefault="008E786E" w:rsidP="00DB42DC">
      <w:pPr>
        <w:spacing w:line="360" w:lineRule="auto"/>
        <w:jc w:val="both"/>
      </w:pPr>
      <w:r>
        <w:rPr>
          <w:noProof/>
        </w:rPr>
        <w:drawing>
          <wp:inline distT="0" distB="0" distL="0" distR="0" wp14:anchorId="44C8C84B" wp14:editId="65B8AD07">
            <wp:extent cx="4320000" cy="2790000"/>
            <wp:effectExtent l="0" t="0" r="444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18F8" w14:textId="021DC0AE" w:rsidR="004319A9" w:rsidRPr="00934C57" w:rsidRDefault="006A2178" w:rsidP="00DB42DC">
      <w:pPr>
        <w:spacing w:line="360" w:lineRule="auto"/>
        <w:jc w:val="both"/>
      </w:pPr>
      <w:r>
        <w:t>Die Gesamtspannung an den äußeren Anschlüssen teilt</w:t>
      </w:r>
      <w:r w:rsidR="004374E1">
        <w:t xml:space="preserve"> sich entsprechend des Widerstandsverhältnisses </w:t>
      </w:r>
      <w:r w:rsidR="00A9554F">
        <w:t xml:space="preserve">auf. Wenn Sie durch Drehen den Widerstand verändern, verändert sich auch die Spannung, die über dem Teil-Widerstand abfällt. Das können wir auch am Anschluss des ESP32 </w:t>
      </w:r>
      <w:r w:rsidR="00513ABC">
        <w:t xml:space="preserve">messen und für unser Programm nutzen. </w:t>
      </w:r>
    </w:p>
    <w:p w14:paraId="3B560BED" w14:textId="4A9257DB" w:rsidR="0048677F" w:rsidRDefault="00FC45CC" w:rsidP="0048677F">
      <w:pPr>
        <w:rPr>
          <w:rFonts w:cstheme="minorHAnsi"/>
        </w:rPr>
      </w:pPr>
      <w:r>
        <w:rPr>
          <w:rFonts w:cstheme="minorHAnsi"/>
        </w:rPr>
        <w:t xml:space="preserve">Die Funktion, die wir dafür nutzen lautet </w:t>
      </w:r>
      <w:proofErr w:type="spellStart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analogRead</w:t>
      </w:r>
      <w:proofErr w:type="spellEnd"/>
      <w:r w:rsidRPr="00FC45CC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(&lt;Pin&gt;)</w:t>
      </w:r>
      <w:r w:rsidR="00406764">
        <w:rPr>
          <w:rFonts w:cstheme="minorHAnsi"/>
        </w:rPr>
        <w:t xml:space="preserve">. Diese liest den analogen Eingang aus, wie bei der vorherigen Aufgabe </w:t>
      </w:r>
      <w:r w:rsidR="000F37EB">
        <w:rPr>
          <w:rFonts w:cstheme="minorHAnsi"/>
        </w:rPr>
        <w:t xml:space="preserve">muss sie den Wert also speichern. Dieser Rückgabewert ist vom Typ </w:t>
      </w:r>
      <w:r w:rsidR="000F37EB" w:rsidRPr="000F37EB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int</w:t>
      </w:r>
      <w:r w:rsidR="000F37EB">
        <w:rPr>
          <w:rFonts w:cstheme="minorHAnsi"/>
        </w:rPr>
        <w:t xml:space="preserve">. </w:t>
      </w:r>
    </w:p>
    <w:p w14:paraId="6B41535C" w14:textId="70B38425" w:rsidR="00B40242" w:rsidRDefault="00B40242" w:rsidP="0048677F">
      <w:pPr>
        <w:rPr>
          <w:rFonts w:cstheme="minorHAnsi"/>
        </w:rPr>
      </w:pPr>
      <w:r>
        <w:rPr>
          <w:rFonts w:cstheme="minorHAnsi"/>
        </w:rPr>
        <w:t xml:space="preserve">Jetzt wollen wir durch das Drehen des Potentiometers eine LED mehr oder weniger stark leuchten lassen. </w:t>
      </w:r>
      <w:r w:rsidR="008E786E">
        <w:rPr>
          <w:rFonts w:cstheme="minorHAnsi"/>
        </w:rPr>
        <w:t xml:space="preserve">Dafür nutzen wir folgende Funktionen: </w:t>
      </w:r>
    </w:p>
    <w:p w14:paraId="71A72BFB" w14:textId="77777777" w:rsidR="008E786E" w:rsidRPr="008E786E" w:rsidRDefault="008E786E" w:rsidP="008E78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354F33D8" w14:textId="62FE90EA" w:rsidR="008E786E" w:rsidRPr="00D96F30" w:rsidRDefault="008E786E" w:rsidP="008E786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D96F3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lastRenderedPageBreak/>
        <w:t>ledcAttachPin</w:t>
      </w:r>
      <w:proofErr w:type="spellEnd"/>
      <w:r w:rsidRPr="00D96F30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(&lt;Pin&gt;, &lt;Port&gt;);</w:t>
      </w:r>
    </w:p>
    <w:p w14:paraId="3A84C275" w14:textId="18792511" w:rsidR="008E786E" w:rsidRPr="008E786E" w:rsidRDefault="008E786E" w:rsidP="008E786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ledcSetup</w:t>
      </w:r>
      <w:proofErr w:type="spellEnd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E72730"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&lt;Frequenz&gt;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E72730"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</w:t>
      </w:r>
      <w:r w:rsidR="00805A77"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f</w:t>
      </w:r>
      <w:r w:rsidR="00E72730" w:rsidRPr="00805A7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lösung&gt;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54838E4A" w14:textId="74BD7328" w:rsidR="0048677F" w:rsidRDefault="008E786E" w:rsidP="008E786E">
      <w:pPr>
        <w:jc w:val="center"/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proofErr w:type="spellStart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ledcWrite</w:t>
      </w:r>
      <w:proofErr w:type="spellEnd"/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r w:rsidR="00EA3A6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&lt;P</w:t>
      </w:r>
      <w:r w:rsidR="00EA3A62"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ort</w:t>
      </w:r>
      <w:r w:rsidR="00EA3A6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, </w:t>
      </w:r>
      <w:r w:rsidR="00EA3A6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&lt;W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ert</w:t>
      </w:r>
      <w:r w:rsidR="00EA3A62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&gt;</w:t>
      </w:r>
      <w:r w:rsidRPr="008E786E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);</w:t>
      </w:r>
    </w:p>
    <w:p w14:paraId="22F7B40D" w14:textId="4935726C" w:rsidR="00E72730" w:rsidRPr="00E72730" w:rsidRDefault="00E72730" w:rsidP="00E72730">
      <w:pPr>
        <w:jc w:val="both"/>
        <w:rPr>
          <w:rFonts w:cstheme="minorHAnsi"/>
        </w:rPr>
      </w:pPr>
      <w:r>
        <w:rPr>
          <w:rFonts w:cstheme="minorHAnsi"/>
        </w:rPr>
        <w:t xml:space="preserve">Die </w:t>
      </w:r>
      <w:r w:rsidR="0037515D">
        <w:rPr>
          <w:rFonts w:cstheme="minorHAnsi"/>
        </w:rPr>
        <w:t xml:space="preserve">ersten beiden Funktionen müssen in der </w:t>
      </w:r>
      <w:proofErr w:type="gramStart"/>
      <w:r w:rsidR="0037515D">
        <w:rPr>
          <w:rFonts w:cstheme="minorHAnsi"/>
        </w:rPr>
        <w:t>Setup(</w:t>
      </w:r>
      <w:proofErr w:type="gramEnd"/>
      <w:r w:rsidR="0037515D">
        <w:rPr>
          <w:rFonts w:cstheme="minorHAnsi"/>
        </w:rPr>
        <w:t>)-Funktion ausgeführt werden, die letzte schreibt den Wert und muss in die Loop()-Funktion.</w:t>
      </w:r>
      <w:r w:rsidR="00F25BEC">
        <w:rPr>
          <w:rFonts w:cstheme="minorHAnsi"/>
        </w:rPr>
        <w:t xml:space="preserve"> Verwenden Sie für Port </w:t>
      </w:r>
      <w:r w:rsidR="00805A77">
        <w:rPr>
          <w:rFonts w:cstheme="minorHAnsi"/>
        </w:rPr>
        <w:t>„</w:t>
      </w:r>
      <w:r w:rsidR="00227C03">
        <w:rPr>
          <w:rFonts w:cstheme="minorHAnsi"/>
        </w:rPr>
        <w:t>0</w:t>
      </w:r>
      <w:r w:rsidR="00805A77">
        <w:rPr>
          <w:rFonts w:cstheme="minorHAnsi"/>
        </w:rPr>
        <w:t>“, als Frequenz „4000“ und als Auflösung „8“.</w:t>
      </w:r>
      <w:r w:rsidR="002B1EC9">
        <w:rPr>
          <w:rFonts w:cstheme="minorHAnsi"/>
        </w:rPr>
        <w:t xml:space="preserve"> Probieren Sie den Wert, den Sie am Potentiometer messen zur Ansteuerung der LED zu verwenden.</w:t>
      </w:r>
    </w:p>
    <w:p w14:paraId="030D5CDF" w14:textId="77777777" w:rsidR="00EC72FB" w:rsidRPr="00AD5B79" w:rsidRDefault="00EC72FB" w:rsidP="00AD5B79">
      <w:pPr>
        <w:pStyle w:val="berschrift2"/>
        <w:rPr>
          <w:rStyle w:val="Fett"/>
          <w:rFonts w:asciiTheme="minorHAnsi" w:hAnsiTheme="minorHAnsi" w:cstheme="minorHAnsi"/>
          <w:b w:val="0"/>
        </w:rPr>
      </w:pPr>
      <w:r w:rsidRPr="00AD5B79">
        <w:rPr>
          <w:rStyle w:val="Fett"/>
          <w:rFonts w:asciiTheme="minorHAnsi" w:hAnsiTheme="minorHAnsi" w:cstheme="minorHAnsi"/>
          <w:b w:val="0"/>
        </w:rPr>
        <w:t>Aufgabe 6:</w:t>
      </w:r>
      <w:r w:rsidR="00254045" w:rsidRPr="00254045">
        <w:rPr>
          <w:rStyle w:val="Fett"/>
          <w:rFonts w:asciiTheme="minorHAnsi" w:hAnsiTheme="minorHAnsi" w:cstheme="minorHAnsi"/>
          <w:b w:val="0"/>
        </w:rPr>
        <w:t xml:space="preserve"> Beeper ansteuern</w:t>
      </w:r>
    </w:p>
    <w:p w14:paraId="72622076" w14:textId="02C4BA1C" w:rsidR="00254045" w:rsidRDefault="00667F92" w:rsidP="00DA5EA7">
      <w:pPr>
        <w:spacing w:line="360" w:lineRule="auto"/>
        <w:jc w:val="both"/>
        <w:rPr>
          <w:rFonts w:cstheme="minorHAnsi"/>
        </w:rPr>
      </w:pPr>
      <w:r w:rsidRPr="00667F92">
        <w:rPr>
          <w:rFonts w:cstheme="minorHAnsi"/>
        </w:rPr>
        <w:t>Genauso</w:t>
      </w:r>
      <w:r>
        <w:rPr>
          <w:rFonts w:cstheme="minorHAnsi"/>
        </w:rPr>
        <w:t xml:space="preserve">, wie sie in der vorherigen Aufgabe die LED über einen analogen Wert angesteuert haben, können Sie zum Beispiel auch einen „Beeper“, das ist ein kleiner Lautsprecher, ansteuern. </w:t>
      </w:r>
    </w:p>
    <w:p w14:paraId="5024812A" w14:textId="6B40EC9F" w:rsidR="00DE1202" w:rsidRDefault="00DE1202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Nutzen Sie die Funktionen, die Sie schon kennengelernt haben. Der Ton verändert sich, wenn Sie eine andere Frequenz nutzen. Probieren Sie verschiedene Frequenzen aus – welcher Ton </w:t>
      </w:r>
      <w:r w:rsidR="00616673">
        <w:rPr>
          <w:rFonts w:cstheme="minorHAnsi"/>
        </w:rPr>
        <w:t>ist am angenehmsten für Sie? Merken Sie sich diesen Wert, den Beeper brauchen wir später als Hupe für den Roboter!</w:t>
      </w:r>
    </w:p>
    <w:p w14:paraId="34C27F8E" w14:textId="46BB3298" w:rsidR="00616673" w:rsidRPr="00667F92" w:rsidRDefault="00616673" w:rsidP="00DA5EA7">
      <w:pPr>
        <w:spacing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Tipp: </w:t>
      </w:r>
      <w:r w:rsidR="00DA5EA7">
        <w:rPr>
          <w:rFonts w:cstheme="minorHAnsi"/>
        </w:rPr>
        <w:t xml:space="preserve">Schreiben Sie </w:t>
      </w:r>
      <w:proofErr w:type="spellStart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beeper_an</w:t>
      </w:r>
      <w:proofErr w:type="spellEnd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 = (</w:t>
      </w:r>
      <w:proofErr w:type="spellStart"/>
      <w:proofErr w:type="gramStart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pow</w:t>
      </w:r>
      <w:proofErr w:type="spellEnd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(</w:t>
      </w:r>
      <w:proofErr w:type="gramEnd"/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 xml:space="preserve">2, </w:t>
      </w:r>
      <w:r w:rsidR="00227C03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&lt;Auflösung&gt;</w:t>
      </w:r>
      <w:r w:rsidR="00DA5EA7" w:rsidRPr="00DA5EA7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) - 1</w:t>
      </w:r>
      <w:r w:rsidR="00DA5EA7" w:rsidRPr="00DA5EA7">
        <w:rPr>
          <w:rFonts w:cstheme="minorHAnsi"/>
        </w:rPr>
        <w:t xml:space="preserve">); als Variable in Ihr Programm und nutzen Sie das als &lt;Wert&gt; in der </w:t>
      </w:r>
      <w:proofErr w:type="spellStart"/>
      <w:r w:rsidR="00DA5EA7" w:rsidRPr="00DA5EA7">
        <w:rPr>
          <w:rFonts w:cstheme="minorHAnsi"/>
        </w:rPr>
        <w:t>ledcWrite</w:t>
      </w:r>
      <w:proofErr w:type="spellEnd"/>
      <w:r w:rsidR="00DA5EA7" w:rsidRPr="00DA5EA7">
        <w:rPr>
          <w:rFonts w:cstheme="minorHAnsi"/>
        </w:rPr>
        <w:t xml:space="preserve"> Funktion. Verändern Sie dann nur in verschiedenen Tests die Frequenz.</w:t>
      </w:r>
    </w:p>
    <w:p w14:paraId="0AAEED2E" w14:textId="5EFA0D4F" w:rsidR="000A0CEC" w:rsidRPr="000A0CEC" w:rsidRDefault="000A0CEC" w:rsidP="000A0CEC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59EA8C9" wp14:editId="2B10D7CD">
            <wp:extent cx="4320000" cy="2762308"/>
            <wp:effectExtent l="0" t="0" r="444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ECB7" w14:textId="2BFB8865" w:rsidR="00D323D2" w:rsidRDefault="00D323D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AC4C840" w14:textId="782CC570" w:rsidR="00D96F30" w:rsidRDefault="00D96F30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lastRenderedPageBreak/>
        <w:t>Erweiterungen:</w:t>
      </w:r>
    </w:p>
    <w:p w14:paraId="689F5312" w14:textId="56C145D7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Frequenz für Beeper in Seriellem Monitor ausgeben</w:t>
      </w:r>
    </w:p>
    <w:p w14:paraId="4FA1208C" w14:textId="4D0D6616" w:rsidR="00D96F30" w:rsidRDefault="00D96F30" w:rsidP="00D96F30">
      <w:pPr>
        <w:pStyle w:val="Listenabsatz"/>
        <w:numPr>
          <w:ilvl w:val="1"/>
          <w:numId w:val="2"/>
        </w:numPr>
        <w:jc w:val="both"/>
        <w:rPr>
          <w:rStyle w:val="Fett"/>
          <w:rFonts w:cstheme="minorHAnsi"/>
          <w:b w:val="0"/>
        </w:rPr>
      </w:pPr>
      <w:proofErr w:type="gramStart"/>
      <w:r>
        <w:rPr>
          <w:rStyle w:val="Fett"/>
          <w:rFonts w:cstheme="minorHAnsi"/>
          <w:b w:val="0"/>
        </w:rPr>
        <w:t>LED Schalten</w:t>
      </w:r>
      <w:proofErr w:type="gramEnd"/>
      <w:r>
        <w:rPr>
          <w:rStyle w:val="Fett"/>
          <w:rFonts w:cstheme="minorHAnsi"/>
          <w:b w:val="0"/>
        </w:rPr>
        <w:t xml:space="preserve"> nicht tasten</w:t>
      </w:r>
    </w:p>
    <w:p w14:paraId="1F53A8FF" w14:textId="77777777" w:rsidR="00D96F30" w:rsidRDefault="00D96F30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5B6E0F80" w14:textId="1A4334F7" w:rsidR="004354FB" w:rsidRDefault="004354FB" w:rsidP="00A61032">
      <w:pPr>
        <w:pStyle w:val="Listenabsatz"/>
        <w:numPr>
          <w:ilvl w:val="0"/>
          <w:numId w:val="2"/>
        </w:numPr>
        <w:jc w:val="both"/>
        <w:rPr>
          <w:rStyle w:val="Fett"/>
          <w:rFonts w:cstheme="minorHAnsi"/>
          <w:b w:val="0"/>
        </w:rPr>
      </w:pPr>
      <w:r>
        <w:rPr>
          <w:rStyle w:val="Fett"/>
          <w:rFonts w:cstheme="minorHAnsi"/>
          <w:b w:val="0"/>
        </w:rPr>
        <w:t>Cheat Sheet</w:t>
      </w:r>
    </w:p>
    <w:p w14:paraId="60556632" w14:textId="77777777" w:rsidR="00275492" w:rsidRDefault="00275492" w:rsidP="00275492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Einbinden von Bibliotheken</w:t>
      </w:r>
    </w:p>
    <w:p w14:paraId="473E888B" w14:textId="561C71C6" w:rsidR="00275492" w:rsidRPr="00434325" w:rsidRDefault="00275492" w:rsidP="00275492">
      <w:pPr>
        <w:pStyle w:val="Default"/>
        <w:numPr>
          <w:ilvl w:val="0"/>
          <w:numId w:val="2"/>
        </w:numPr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</w:pPr>
      <w:r w:rsidRPr="00434325">
        <w:rPr>
          <w:rFonts w:ascii="Courier New" w:eastAsia="Times New Roman" w:hAnsi="Courier New" w:cs="Courier New"/>
          <w:color w:val="3A3A3A"/>
          <w:sz w:val="20"/>
          <w:szCs w:val="20"/>
          <w:lang w:eastAsia="de-DE"/>
        </w:rPr>
        <w:t>#include&lt;Dateiname&gt;</w:t>
      </w:r>
    </w:p>
    <w:p w14:paraId="00904E05" w14:textId="77777777" w:rsidR="00275492" w:rsidRDefault="00275492" w:rsidP="00434325">
      <w:pPr>
        <w:pStyle w:val="Listenabsatz"/>
        <w:jc w:val="both"/>
        <w:rPr>
          <w:rStyle w:val="Fett"/>
          <w:rFonts w:cstheme="minorHAnsi"/>
          <w:b w:val="0"/>
        </w:rPr>
      </w:pPr>
    </w:p>
    <w:p w14:paraId="15F10C8D" w14:textId="77777777" w:rsidR="00A61032" w:rsidRPr="00CD7AFF" w:rsidRDefault="00A61032" w:rsidP="00A61032">
      <w:pPr>
        <w:numPr>
          <w:ilvl w:val="0"/>
          <w:numId w:val="2"/>
        </w:numPr>
        <w:rPr>
          <w:rFonts w:ascii="Arial" w:hAnsi="Arial" w:cs="Arial"/>
        </w:rPr>
      </w:pPr>
      <w:r w:rsidRPr="00CD7AFF">
        <w:rPr>
          <w:rFonts w:ascii="Arial" w:hAnsi="Arial" w:cs="Arial"/>
        </w:rPr>
        <w:t xml:space="preserve">Übersicht der Standardbefehle unter </w:t>
      </w:r>
      <w:hyperlink r:id="rId15" w:history="1">
        <w:r w:rsidRPr="00CD7AFF">
          <w:rPr>
            <w:rStyle w:val="Hyperlink"/>
            <w:rFonts w:ascii="Arial" w:hAnsi="Arial" w:cs="Arial"/>
          </w:rPr>
          <w:t>https://www.arduino.cc/reference/de/</w:t>
        </w:r>
      </w:hyperlink>
    </w:p>
    <w:p w14:paraId="007EA79E" w14:textId="77777777" w:rsidR="00A61032" w:rsidRPr="00A61032" w:rsidRDefault="00A61032" w:rsidP="00A61032">
      <w:pPr>
        <w:jc w:val="both"/>
        <w:rPr>
          <w:rStyle w:val="Fett"/>
          <w:rFonts w:cstheme="minorHAnsi"/>
          <w:b w:val="0"/>
        </w:rPr>
      </w:pPr>
    </w:p>
    <w:p w14:paraId="6BAC59BD" w14:textId="77777777" w:rsidR="00A13A1C" w:rsidRPr="00A13A1C" w:rsidRDefault="00A13A1C" w:rsidP="00A13A1C">
      <w:pPr>
        <w:rPr>
          <w:rFonts w:ascii="Arial" w:hAnsi="Arial" w:cs="Arial"/>
        </w:rPr>
      </w:pPr>
    </w:p>
    <w:sectPr w:rsidR="00A13A1C" w:rsidRPr="00A13A1C" w:rsidSect="005A2899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99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85BB50" w14:textId="77777777" w:rsidR="006A0464" w:rsidRDefault="006A0464" w:rsidP="00A13A1C">
      <w:pPr>
        <w:spacing w:after="0" w:line="240" w:lineRule="auto"/>
      </w:pPr>
      <w:r>
        <w:separator/>
      </w:r>
    </w:p>
  </w:endnote>
  <w:endnote w:type="continuationSeparator" w:id="0">
    <w:p w14:paraId="539D79DD" w14:textId="77777777" w:rsidR="006A0464" w:rsidRDefault="006A0464" w:rsidP="00A13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8064366"/>
      <w:docPartObj>
        <w:docPartGallery w:val="Page Numbers (Bottom of Page)"/>
        <w:docPartUnique/>
      </w:docPartObj>
    </w:sdtPr>
    <w:sdtEndPr/>
    <w:sdtContent>
      <w:p w14:paraId="488C57CA" w14:textId="5BAB0F8B" w:rsidR="00D323D2" w:rsidRDefault="00D323D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474F" w14:textId="52B36DE9" w:rsidR="00E87BDD" w:rsidRDefault="00E87BD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7637597"/>
      <w:docPartObj>
        <w:docPartGallery w:val="Page Numbers (Bottom of Page)"/>
        <w:docPartUnique/>
      </w:docPartObj>
    </w:sdtPr>
    <w:sdtEndPr/>
    <w:sdtContent>
      <w:p w14:paraId="71FBEF46" w14:textId="3A2A7A77" w:rsidR="005A2899" w:rsidRDefault="005A2899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DDB06B" w14:textId="77777777" w:rsidR="005A2899" w:rsidRDefault="005A289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1FE7A" w14:textId="77777777" w:rsidR="006A0464" w:rsidRDefault="006A0464" w:rsidP="00A13A1C">
      <w:pPr>
        <w:spacing w:after="0" w:line="240" w:lineRule="auto"/>
      </w:pPr>
      <w:r>
        <w:separator/>
      </w:r>
    </w:p>
  </w:footnote>
  <w:footnote w:type="continuationSeparator" w:id="0">
    <w:p w14:paraId="430A0815" w14:textId="77777777" w:rsidR="006A0464" w:rsidRDefault="006A0464" w:rsidP="00A13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B78EC" w14:textId="77777777" w:rsidR="005A2899" w:rsidRDefault="005A2899" w:rsidP="00544D5D">
    <w:pPr>
      <w:pStyle w:val="Kopfzeile"/>
    </w:pPr>
  </w:p>
  <w:p w14:paraId="374C6F63" w14:textId="77777777" w:rsidR="005A2899" w:rsidRDefault="00A13A1C" w:rsidP="00544D5D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315A369D" wp14:editId="6CEDE6B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78800" cy="10857600"/>
          <wp:effectExtent l="0" t="0" r="0" b="1270"/>
          <wp:wrapNone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973611D" w14:textId="06BEA4A8" w:rsidR="0048689D" w:rsidRPr="005A2899" w:rsidRDefault="005A2899" w:rsidP="00544D5D">
    <w:pPr>
      <w:pStyle w:val="Kopfzeile"/>
    </w:pPr>
    <w:r>
      <w:tab/>
    </w:r>
    <w:r>
      <w:tab/>
    </w:r>
    <w:r w:rsidRPr="005A2899">
      <w:rPr>
        <w:b/>
        <w:bCs/>
        <w:color w:val="808080" w:themeColor="background1" w:themeShade="80"/>
        <w:sz w:val="24"/>
        <w:szCs w:val="24"/>
      </w:rPr>
      <w:t>Praktikum Linienroboter</w:t>
    </w:r>
    <w:r w:rsidR="006B5C35">
      <w:rPr>
        <w:b/>
        <w:bCs/>
        <w:color w:val="808080" w:themeColor="background1" w:themeShade="80"/>
        <w:sz w:val="24"/>
        <w:szCs w:val="24"/>
      </w:rPr>
      <w:t xml:space="preserve"> – Teil 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F6532" w14:textId="67AFE551" w:rsidR="00714ABE" w:rsidRDefault="00714ABE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60288" behindDoc="1" locked="0" layoutInCell="1" allowOverlap="1" wp14:anchorId="61FD554D" wp14:editId="356532DC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678800" cy="10857600"/>
          <wp:effectExtent l="0" t="0" r="0" b="127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M-11441  Template Word &amp; Exe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8800" cy="1085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A3D25"/>
    <w:multiLevelType w:val="hybridMultilevel"/>
    <w:tmpl w:val="5252AB12"/>
    <w:lvl w:ilvl="0" w:tplc="920A0A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02121"/>
    <w:multiLevelType w:val="hybridMultilevel"/>
    <w:tmpl w:val="1C6EE934"/>
    <w:lvl w:ilvl="0" w:tplc="E9749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733BF"/>
    <w:multiLevelType w:val="hybridMultilevel"/>
    <w:tmpl w:val="B8588ABA"/>
    <w:lvl w:ilvl="0" w:tplc="96FA6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B7992"/>
    <w:multiLevelType w:val="hybridMultilevel"/>
    <w:tmpl w:val="498A97CE"/>
    <w:lvl w:ilvl="0" w:tplc="34C86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90C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F22A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76C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707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A64F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A216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E26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984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1C"/>
    <w:rsid w:val="00011CD9"/>
    <w:rsid w:val="00025D10"/>
    <w:rsid w:val="00027E06"/>
    <w:rsid w:val="00037C2D"/>
    <w:rsid w:val="0004116A"/>
    <w:rsid w:val="00057B35"/>
    <w:rsid w:val="00071CDA"/>
    <w:rsid w:val="000A0CEC"/>
    <w:rsid w:val="000A3AAF"/>
    <w:rsid w:val="000B0256"/>
    <w:rsid w:val="000B47C9"/>
    <w:rsid w:val="000D007F"/>
    <w:rsid w:val="000D1A0B"/>
    <w:rsid w:val="000E40E2"/>
    <w:rsid w:val="000F0F9A"/>
    <w:rsid w:val="000F37EB"/>
    <w:rsid w:val="000F3CAD"/>
    <w:rsid w:val="000F3CDA"/>
    <w:rsid w:val="00100B16"/>
    <w:rsid w:val="00105461"/>
    <w:rsid w:val="00106B7D"/>
    <w:rsid w:val="001176D6"/>
    <w:rsid w:val="0013328C"/>
    <w:rsid w:val="001367C1"/>
    <w:rsid w:val="00162462"/>
    <w:rsid w:val="00175A72"/>
    <w:rsid w:val="001822F5"/>
    <w:rsid w:val="001951AF"/>
    <w:rsid w:val="001B0C05"/>
    <w:rsid w:val="001B5B3C"/>
    <w:rsid w:val="001C0CD6"/>
    <w:rsid w:val="001E304F"/>
    <w:rsid w:val="001E3153"/>
    <w:rsid w:val="001E7C96"/>
    <w:rsid w:val="001F1A13"/>
    <w:rsid w:val="00214E5B"/>
    <w:rsid w:val="002247F7"/>
    <w:rsid w:val="002264EF"/>
    <w:rsid w:val="00227C03"/>
    <w:rsid w:val="002355D4"/>
    <w:rsid w:val="00254045"/>
    <w:rsid w:val="0025646B"/>
    <w:rsid w:val="002603BA"/>
    <w:rsid w:val="00263877"/>
    <w:rsid w:val="00264EE8"/>
    <w:rsid w:val="00273B95"/>
    <w:rsid w:val="00275492"/>
    <w:rsid w:val="00277123"/>
    <w:rsid w:val="00295E4A"/>
    <w:rsid w:val="002A770C"/>
    <w:rsid w:val="002B0119"/>
    <w:rsid w:val="002B1EC9"/>
    <w:rsid w:val="002C460A"/>
    <w:rsid w:val="002C66FA"/>
    <w:rsid w:val="002D4624"/>
    <w:rsid w:val="002E7536"/>
    <w:rsid w:val="00301F2F"/>
    <w:rsid w:val="003048DF"/>
    <w:rsid w:val="00323322"/>
    <w:rsid w:val="003359AF"/>
    <w:rsid w:val="003361AB"/>
    <w:rsid w:val="003476B0"/>
    <w:rsid w:val="003537D2"/>
    <w:rsid w:val="00362954"/>
    <w:rsid w:val="003659FB"/>
    <w:rsid w:val="0037515D"/>
    <w:rsid w:val="003A41EC"/>
    <w:rsid w:val="003C0486"/>
    <w:rsid w:val="003C2251"/>
    <w:rsid w:val="003C527E"/>
    <w:rsid w:val="003C7B08"/>
    <w:rsid w:val="003E18E1"/>
    <w:rsid w:val="00406764"/>
    <w:rsid w:val="00421F4F"/>
    <w:rsid w:val="00422C54"/>
    <w:rsid w:val="00423B85"/>
    <w:rsid w:val="004319A9"/>
    <w:rsid w:val="00434325"/>
    <w:rsid w:val="004354FB"/>
    <w:rsid w:val="004374E1"/>
    <w:rsid w:val="00445212"/>
    <w:rsid w:val="00446754"/>
    <w:rsid w:val="00460FFC"/>
    <w:rsid w:val="00462DC2"/>
    <w:rsid w:val="004823DE"/>
    <w:rsid w:val="0048677F"/>
    <w:rsid w:val="0048689D"/>
    <w:rsid w:val="004C0169"/>
    <w:rsid w:val="004C2602"/>
    <w:rsid w:val="004C2A57"/>
    <w:rsid w:val="004C38CF"/>
    <w:rsid w:val="004D2BF3"/>
    <w:rsid w:val="004E29BC"/>
    <w:rsid w:val="004F2E09"/>
    <w:rsid w:val="005010D7"/>
    <w:rsid w:val="00513ABC"/>
    <w:rsid w:val="00544D5D"/>
    <w:rsid w:val="00547FE6"/>
    <w:rsid w:val="00562885"/>
    <w:rsid w:val="00570410"/>
    <w:rsid w:val="00571781"/>
    <w:rsid w:val="005A2899"/>
    <w:rsid w:val="005C07FE"/>
    <w:rsid w:val="005C7139"/>
    <w:rsid w:val="005C7347"/>
    <w:rsid w:val="006002EA"/>
    <w:rsid w:val="00616673"/>
    <w:rsid w:val="00617D88"/>
    <w:rsid w:val="0062183F"/>
    <w:rsid w:val="00626A50"/>
    <w:rsid w:val="00632B17"/>
    <w:rsid w:val="00651F48"/>
    <w:rsid w:val="006537C5"/>
    <w:rsid w:val="00656F66"/>
    <w:rsid w:val="00664799"/>
    <w:rsid w:val="00667F92"/>
    <w:rsid w:val="0069007B"/>
    <w:rsid w:val="006A0464"/>
    <w:rsid w:val="006A2178"/>
    <w:rsid w:val="006B4CE2"/>
    <w:rsid w:val="006B5C35"/>
    <w:rsid w:val="006C18E8"/>
    <w:rsid w:val="006E4277"/>
    <w:rsid w:val="006F4544"/>
    <w:rsid w:val="006F5CF9"/>
    <w:rsid w:val="0070280B"/>
    <w:rsid w:val="0071469F"/>
    <w:rsid w:val="00714ABE"/>
    <w:rsid w:val="007175C3"/>
    <w:rsid w:val="00760B2B"/>
    <w:rsid w:val="00765293"/>
    <w:rsid w:val="00773191"/>
    <w:rsid w:val="0077339B"/>
    <w:rsid w:val="007740A5"/>
    <w:rsid w:val="007955C0"/>
    <w:rsid w:val="007A13DB"/>
    <w:rsid w:val="007B1AE0"/>
    <w:rsid w:val="007B4D4D"/>
    <w:rsid w:val="007E55AC"/>
    <w:rsid w:val="007F4502"/>
    <w:rsid w:val="007F72D9"/>
    <w:rsid w:val="0080529E"/>
    <w:rsid w:val="00805A77"/>
    <w:rsid w:val="008121F7"/>
    <w:rsid w:val="0084227F"/>
    <w:rsid w:val="00842572"/>
    <w:rsid w:val="00843A77"/>
    <w:rsid w:val="00843B24"/>
    <w:rsid w:val="0086612B"/>
    <w:rsid w:val="008A2D88"/>
    <w:rsid w:val="008B73F1"/>
    <w:rsid w:val="008C6FCC"/>
    <w:rsid w:val="008D6B74"/>
    <w:rsid w:val="008E1EEB"/>
    <w:rsid w:val="008E786E"/>
    <w:rsid w:val="008E7DDB"/>
    <w:rsid w:val="00902805"/>
    <w:rsid w:val="0091760A"/>
    <w:rsid w:val="009207A2"/>
    <w:rsid w:val="00924260"/>
    <w:rsid w:val="0092608A"/>
    <w:rsid w:val="00933D6E"/>
    <w:rsid w:val="00934C57"/>
    <w:rsid w:val="00940A23"/>
    <w:rsid w:val="009542A9"/>
    <w:rsid w:val="009556AB"/>
    <w:rsid w:val="009751FA"/>
    <w:rsid w:val="00977EBD"/>
    <w:rsid w:val="00983AF5"/>
    <w:rsid w:val="009908E4"/>
    <w:rsid w:val="00997993"/>
    <w:rsid w:val="009B3005"/>
    <w:rsid w:val="009C1D49"/>
    <w:rsid w:val="009F3508"/>
    <w:rsid w:val="00A06E34"/>
    <w:rsid w:val="00A13A1C"/>
    <w:rsid w:val="00A34A37"/>
    <w:rsid w:val="00A45AF5"/>
    <w:rsid w:val="00A61032"/>
    <w:rsid w:val="00A62CA6"/>
    <w:rsid w:val="00A63C9C"/>
    <w:rsid w:val="00A93291"/>
    <w:rsid w:val="00A94002"/>
    <w:rsid w:val="00A95083"/>
    <w:rsid w:val="00A9554F"/>
    <w:rsid w:val="00A955F0"/>
    <w:rsid w:val="00AC161A"/>
    <w:rsid w:val="00AD1A70"/>
    <w:rsid w:val="00AD5B79"/>
    <w:rsid w:val="00AE3F08"/>
    <w:rsid w:val="00AE4197"/>
    <w:rsid w:val="00AF304D"/>
    <w:rsid w:val="00B05D84"/>
    <w:rsid w:val="00B26802"/>
    <w:rsid w:val="00B3329E"/>
    <w:rsid w:val="00B40242"/>
    <w:rsid w:val="00B502D4"/>
    <w:rsid w:val="00B53F5E"/>
    <w:rsid w:val="00B64A6D"/>
    <w:rsid w:val="00BA2899"/>
    <w:rsid w:val="00BB5F67"/>
    <w:rsid w:val="00BD1724"/>
    <w:rsid w:val="00BD4743"/>
    <w:rsid w:val="00BF54F7"/>
    <w:rsid w:val="00C125C4"/>
    <w:rsid w:val="00C25AD6"/>
    <w:rsid w:val="00C45F55"/>
    <w:rsid w:val="00C46F6D"/>
    <w:rsid w:val="00C533D5"/>
    <w:rsid w:val="00C61C59"/>
    <w:rsid w:val="00C80D9F"/>
    <w:rsid w:val="00C962D0"/>
    <w:rsid w:val="00CA5DF8"/>
    <w:rsid w:val="00CC105D"/>
    <w:rsid w:val="00CD4955"/>
    <w:rsid w:val="00CD7AFF"/>
    <w:rsid w:val="00D323D2"/>
    <w:rsid w:val="00D42465"/>
    <w:rsid w:val="00D43CE4"/>
    <w:rsid w:val="00D460F2"/>
    <w:rsid w:val="00D53285"/>
    <w:rsid w:val="00D82847"/>
    <w:rsid w:val="00D87EB1"/>
    <w:rsid w:val="00D9007C"/>
    <w:rsid w:val="00D96F30"/>
    <w:rsid w:val="00DA1888"/>
    <w:rsid w:val="00DA2994"/>
    <w:rsid w:val="00DA5EA7"/>
    <w:rsid w:val="00DB0C68"/>
    <w:rsid w:val="00DB42DC"/>
    <w:rsid w:val="00DC1BAD"/>
    <w:rsid w:val="00DD1649"/>
    <w:rsid w:val="00DE1202"/>
    <w:rsid w:val="00DE2C26"/>
    <w:rsid w:val="00DE4796"/>
    <w:rsid w:val="00E01C59"/>
    <w:rsid w:val="00E300BA"/>
    <w:rsid w:val="00E63708"/>
    <w:rsid w:val="00E64841"/>
    <w:rsid w:val="00E72730"/>
    <w:rsid w:val="00E7529E"/>
    <w:rsid w:val="00E77C57"/>
    <w:rsid w:val="00E84EB3"/>
    <w:rsid w:val="00E86A10"/>
    <w:rsid w:val="00E87BDD"/>
    <w:rsid w:val="00EA3A62"/>
    <w:rsid w:val="00EB7035"/>
    <w:rsid w:val="00EC72FB"/>
    <w:rsid w:val="00ED35A7"/>
    <w:rsid w:val="00ED532F"/>
    <w:rsid w:val="00EE4713"/>
    <w:rsid w:val="00EE48EC"/>
    <w:rsid w:val="00EF06CF"/>
    <w:rsid w:val="00F071C2"/>
    <w:rsid w:val="00F25BEC"/>
    <w:rsid w:val="00F377EA"/>
    <w:rsid w:val="00F37D02"/>
    <w:rsid w:val="00F46191"/>
    <w:rsid w:val="00F62B86"/>
    <w:rsid w:val="00F83954"/>
    <w:rsid w:val="00FB02A0"/>
    <w:rsid w:val="00FC45CC"/>
    <w:rsid w:val="00FC5A82"/>
    <w:rsid w:val="00FE2033"/>
    <w:rsid w:val="00FE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BD9F4"/>
  <w15:chartTrackingRefBased/>
  <w15:docId w15:val="{3C3CD67B-5E2F-4358-8AA5-A587B6B3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18E1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3A1C"/>
  </w:style>
  <w:style w:type="paragraph" w:styleId="Fuzeile">
    <w:name w:val="footer"/>
    <w:basedOn w:val="Standard"/>
    <w:link w:val="FuzeileZchn"/>
    <w:uiPriority w:val="99"/>
    <w:unhideWhenUsed/>
    <w:rsid w:val="00A13A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3A1C"/>
  </w:style>
  <w:style w:type="paragraph" w:styleId="Titel">
    <w:name w:val="Title"/>
    <w:basedOn w:val="Standard"/>
    <w:next w:val="Standard"/>
    <w:link w:val="TitelZchn"/>
    <w:uiPriority w:val="10"/>
    <w:qFormat/>
    <w:rsid w:val="00486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86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EC72FB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A93291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18E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06E34"/>
    <w:pPr>
      <w:numPr>
        <w:ilvl w:val="1"/>
      </w:numPr>
    </w:pPr>
    <w:rPr>
      <w:rFonts w:eastAsiaTheme="minorEastAsia"/>
      <w:color w:val="404040" w:themeColor="text1" w:themeTint="BF"/>
      <w:spacing w:val="15"/>
      <w:sz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06E34"/>
    <w:rPr>
      <w:rFonts w:eastAsiaTheme="minorEastAsia"/>
      <w:color w:val="404040" w:themeColor="text1" w:themeTint="BF"/>
      <w:spacing w:val="15"/>
      <w:sz w:val="36"/>
    </w:rPr>
  </w:style>
  <w:style w:type="character" w:styleId="HTMLCode">
    <w:name w:val="HTML Code"/>
    <w:basedOn w:val="Absatz-Standardschriftart"/>
    <w:uiPriority w:val="99"/>
    <w:semiHidden/>
    <w:unhideWhenUsed/>
    <w:rsid w:val="009B300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D7AF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D7AFF"/>
    <w:rPr>
      <w:color w:val="605E5C"/>
      <w:shd w:val="clear" w:color="auto" w:fill="E1DFDD"/>
    </w:rPr>
  </w:style>
  <w:style w:type="paragraph" w:customStyle="1" w:styleId="Default">
    <w:name w:val="Default"/>
    <w:rsid w:val="000F3CA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7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reference/d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nssortierung" Version="2003"/>
</file>

<file path=customXml/itemProps1.xml><?xml version="1.0" encoding="utf-8"?>
<ds:datastoreItem xmlns:ds="http://schemas.openxmlformats.org/officeDocument/2006/customXml" ds:itemID="{29F576A1-DC91-4B03-A9BD-115363AAD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1680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WAGO Kontakttechnik GmbH &amp; Co. KG</Company>
  <LinksUpToDate>false</LinksUpToDate>
  <CharactersWithSpaces>12247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Brakemann, Vanessa</dc:creator>
  <cp:keywords/>
  <dc:description/>
  <cp:lastModifiedBy>Lüder, Lisa</cp:lastModifiedBy>
  <cp:revision>253</cp:revision>
  <dcterms:created xsi:type="dcterms:W3CDTF">2022-01-06T08:10:00Z</dcterms:created>
  <dcterms:modified xsi:type="dcterms:W3CDTF">2022-05-23T07:30:00Z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160f33-c33b-4e10-8636-cf83f9ca7d3c_Enabled">
    <vt:lpwstr>true</vt:lpwstr>
  </property>
  <property fmtid="{D5CDD505-2E9C-101B-9397-08002B2CF9AE}" pid="3" name="MSIP_Label_6b160f33-c33b-4e10-8636-cf83f9ca7d3c_SetDate">
    <vt:lpwstr>2022-01-06T08:10:13Z</vt:lpwstr>
  </property>
  <property fmtid="{D5CDD505-2E9C-101B-9397-08002B2CF9AE}" pid="4" name="MSIP_Label_6b160f33-c33b-4e10-8636-cf83f9ca7d3c_Method">
    <vt:lpwstr>Standard</vt:lpwstr>
  </property>
  <property fmtid="{D5CDD505-2E9C-101B-9397-08002B2CF9AE}" pid="5" name="MSIP_Label_6b160f33-c33b-4e10-8636-cf83f9ca7d3c_Name">
    <vt:lpwstr>Internal</vt:lpwstr>
  </property>
  <property fmtid="{D5CDD505-2E9C-101B-9397-08002B2CF9AE}" pid="6" name="MSIP_Label_6b160f33-c33b-4e10-8636-cf83f9ca7d3c_SiteId">
    <vt:lpwstr>e211c965-dd84-4c9f-bc3f-4215552a0857</vt:lpwstr>
  </property>
  <property fmtid="{D5CDD505-2E9C-101B-9397-08002B2CF9AE}" pid="7" name="MSIP_Label_6b160f33-c33b-4e10-8636-cf83f9ca7d3c_ActionId">
    <vt:lpwstr>cfb75ef1-06bc-4de5-9ed0-7bea11a5944f</vt:lpwstr>
  </property>
  <property fmtid="{D5CDD505-2E9C-101B-9397-08002B2CF9AE}" pid="8" name="MSIP_Label_6b160f33-c33b-4e10-8636-cf83f9ca7d3c_ContentBits">
    <vt:lpwstr>2</vt:lpwstr>
  </property>
</Properties>
</file>