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A26E2" w14:textId="77777777" w:rsidR="00FE2D63" w:rsidRDefault="00FE2D63" w:rsidP="00FE2D63">
      <w:pPr>
        <w:pStyle w:val="Titel"/>
        <w:rPr>
          <w:rFonts w:cstheme="majorHAnsi"/>
        </w:rPr>
      </w:pPr>
      <w:r w:rsidRPr="00A93291">
        <w:rPr>
          <w:rFonts w:cstheme="majorHAnsi"/>
        </w:rPr>
        <w:t>Praktikum Linienroboter</w:t>
      </w:r>
    </w:p>
    <w:p w14:paraId="17F2B4D0" w14:textId="616BC2F9" w:rsidR="00FE2D63" w:rsidRPr="00A06E34" w:rsidRDefault="00FE2D63" w:rsidP="00FE2D63">
      <w:pPr>
        <w:pStyle w:val="Untertitel"/>
      </w:pPr>
      <w:r>
        <w:t xml:space="preserve">Teil </w:t>
      </w:r>
      <w:r w:rsidR="001A1099">
        <w:t>2.</w:t>
      </w:r>
      <w:r w:rsidR="000E63A3">
        <w:t>3</w:t>
      </w:r>
      <w:r>
        <w:t xml:space="preserve">: </w:t>
      </w:r>
      <w:r w:rsidR="0033282B">
        <w:t>„</w:t>
      </w:r>
      <w:r w:rsidR="000E63A3">
        <w:t>Hindernis überholen</w:t>
      </w:r>
      <w:r w:rsidR="0033282B">
        <w:t>“</w:t>
      </w:r>
    </w:p>
    <w:p w14:paraId="550F3F71" w14:textId="77777777" w:rsidR="00FE2D63" w:rsidRPr="00A93291" w:rsidRDefault="00FE2D63" w:rsidP="00FE2D63">
      <w:pPr>
        <w:rPr>
          <w:rFonts w:asciiTheme="majorHAnsi" w:hAnsiTheme="majorHAnsi" w:cstheme="majorHAnsi"/>
        </w:rPr>
      </w:pPr>
      <w:r w:rsidRPr="00A93291">
        <w:rPr>
          <w:rFonts w:asciiTheme="majorHAnsi" w:hAnsiTheme="majorHAnsi" w:cstheme="majorHAnsi"/>
        </w:rPr>
        <w:t>Version 1, 06.01.2022</w:t>
      </w:r>
    </w:p>
    <w:p w14:paraId="5017E962" w14:textId="4A2CDD0C" w:rsidR="003B39A0" w:rsidRDefault="003B39A0" w:rsidP="008D1444">
      <w:r>
        <w:t>Jetzt nutzen Sie die Linien- und den Hindernissensor in Kombination, um ein Hindernis zu überholen. Bauen Sie dafür als erstes mit drei Linien auf dem Boden eine</w:t>
      </w:r>
      <w:r w:rsidR="001B613A">
        <w:t xml:space="preserve"> zweispurige Straße auf.</w:t>
      </w:r>
    </w:p>
    <w:p w14:paraId="2FF23452" w14:textId="4A1A1660" w:rsidR="001577E6" w:rsidRDefault="001B613A" w:rsidP="008D1444">
      <w:r w:rsidRPr="001B613A">
        <w:t>Der Roboter fährt zunächst zwischen zwei Linien auf der rechten Spur. Wenn ein Hindernis auf der eigenen Spur erkannt wird, soll der Roboter in ausreichendem Abstand halten. Wenn das Hindernis entfernt wird, kann er weiterfahren. Andernfalls soll das Hindernis überholt werden. Dafür muss der Roboter die Mittellinie der Straße überfahren</w:t>
      </w:r>
      <w:r>
        <w:t xml:space="preserve"> </w:t>
      </w:r>
      <w:r w:rsidRPr="001B613A">
        <w:t xml:space="preserve">und dann auf der linken Fahrspur </w:t>
      </w:r>
      <w:r>
        <w:t>eine Zeit lang</w:t>
      </w:r>
      <w:r w:rsidRPr="001B613A">
        <w:t xml:space="preserve"> geradeaus fahren. Anschließend überfährt der Roboter wieder die Mittellinie, um in die rechte Fahrspur </w:t>
      </w:r>
      <w:r w:rsidRPr="001B613A">
        <w:t>zurückzufahren</w:t>
      </w:r>
      <w:r w:rsidRPr="001B613A">
        <w:t xml:space="preserve">. </w:t>
      </w:r>
    </w:p>
    <w:p w14:paraId="280DBCDE" w14:textId="77777777" w:rsidR="008D1444" w:rsidRDefault="001B613A" w:rsidP="008D1444">
      <w:r w:rsidRPr="001B613A">
        <w:t>Wenn während des Überholvorganges ein Hindernis auf der linken Spur erkannt wird, soll der Roboter hupen</w:t>
      </w:r>
      <w:r w:rsidR="008D1444">
        <w:t xml:space="preserve"> und anhalten</w:t>
      </w:r>
      <w:r w:rsidRPr="001B613A">
        <w:t>.</w:t>
      </w:r>
      <w:r w:rsidR="008D1444">
        <w:t xml:space="preserve"> Wird das Hindernis entfernt, kann der Roboter weiterfahren und den Überholvorgang fortsetzen.</w:t>
      </w:r>
      <w:r w:rsidRPr="001B613A">
        <w:t xml:space="preserve"> </w:t>
      </w:r>
    </w:p>
    <w:p w14:paraId="3628FF89" w14:textId="321369E4" w:rsidR="001B613A" w:rsidRDefault="001B613A" w:rsidP="008D1444">
      <w:r w:rsidRPr="001B613A">
        <w:t xml:space="preserve">Bei den Spurwechseln sollen die Blinker passend gesetzt werden. </w:t>
      </w:r>
    </w:p>
    <w:p w14:paraId="2DD2101E" w14:textId="5A1B4706" w:rsidR="008D1444" w:rsidRDefault="008D1444" w:rsidP="008D1444">
      <w:r>
        <w:t>Auf der nächsten Seite sind die Schritte noch einmal grafisch erklärt.</w:t>
      </w:r>
    </w:p>
    <w:p w14:paraId="1BA09067" w14:textId="1A51F0C0" w:rsidR="00B736B6" w:rsidRDefault="00B736B6">
      <w:pPr>
        <w:spacing w:line="259" w:lineRule="auto"/>
        <w:jc w:val="left"/>
      </w:pPr>
      <w:r>
        <w:br w:type="page"/>
      </w:r>
    </w:p>
    <w:p w14:paraId="5AECF929" w14:textId="67D7A394" w:rsidR="00377FE0" w:rsidRDefault="005C0AB2" w:rsidP="00B736B6">
      <w:pPr>
        <w:jc w:val="center"/>
      </w:pPr>
      <w:r w:rsidRPr="005C0AB2">
        <w:lastRenderedPageBreak/>
        <w:drawing>
          <wp:inline distT="0" distB="0" distL="0" distR="0" wp14:anchorId="341AAD92" wp14:editId="0A76D2C7">
            <wp:extent cx="6339771" cy="2952000"/>
            <wp:effectExtent l="0" t="0" r="4445"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9771" cy="2952000"/>
                    </a:xfrm>
                    <a:prstGeom prst="rect">
                      <a:avLst/>
                    </a:prstGeom>
                  </pic:spPr>
                </pic:pic>
              </a:graphicData>
            </a:graphic>
          </wp:inline>
        </w:drawing>
      </w:r>
    </w:p>
    <w:p w14:paraId="56AB4845" w14:textId="74823900" w:rsidR="005C0AB2" w:rsidRDefault="003B39A0" w:rsidP="001B613A">
      <w:pPr>
        <w:jc w:val="center"/>
      </w:pPr>
      <w:r w:rsidRPr="003B39A0">
        <w:drawing>
          <wp:inline distT="0" distB="0" distL="0" distR="0" wp14:anchorId="42D19E0D" wp14:editId="14641120">
            <wp:extent cx="6359041" cy="2952000"/>
            <wp:effectExtent l="0" t="0" r="381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59041" cy="2952000"/>
                    </a:xfrm>
                    <a:prstGeom prst="rect">
                      <a:avLst/>
                    </a:prstGeom>
                  </pic:spPr>
                </pic:pic>
              </a:graphicData>
            </a:graphic>
          </wp:inline>
        </w:drawing>
      </w:r>
    </w:p>
    <w:sectPr w:rsidR="005C0AB2" w:rsidSect="00A13A1C">
      <w:headerReference w:type="default" r:id="rId8"/>
      <w:footerReference w:type="default" r:id="rId9"/>
      <w:pgSz w:w="11906" w:h="16838"/>
      <w:pgMar w:top="2410" w:right="991"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F771A" w14:textId="77777777" w:rsidR="00372129" w:rsidRDefault="00372129" w:rsidP="00A13A1C">
      <w:pPr>
        <w:spacing w:after="0" w:line="240" w:lineRule="auto"/>
      </w:pPr>
      <w:r>
        <w:separator/>
      </w:r>
    </w:p>
  </w:endnote>
  <w:endnote w:type="continuationSeparator" w:id="0">
    <w:p w14:paraId="609E9C77" w14:textId="77777777" w:rsidR="00372129" w:rsidRDefault="00372129" w:rsidP="00A13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2474F" w14:textId="2935B41A" w:rsidR="00E87BDD" w:rsidRDefault="00E87BDD">
    <w:pPr>
      <w:pStyle w:val="Fuzeile"/>
    </w:pPr>
    <w:r>
      <w:rPr>
        <w:noProof/>
      </w:rPr>
      <mc:AlternateContent>
        <mc:Choice Requires="wps">
          <w:drawing>
            <wp:anchor distT="0" distB="0" distL="114300" distR="114300" simplePos="0" relativeHeight="251659264" behindDoc="0" locked="0" layoutInCell="0" allowOverlap="1" wp14:anchorId="0C4B1CC5" wp14:editId="7B5B7E70">
              <wp:simplePos x="0" y="0"/>
              <wp:positionH relativeFrom="page">
                <wp:posOffset>0</wp:posOffset>
              </wp:positionH>
              <wp:positionV relativeFrom="page">
                <wp:posOffset>10227945</wp:posOffset>
              </wp:positionV>
              <wp:extent cx="7560310" cy="273050"/>
              <wp:effectExtent l="0" t="0" r="0" b="12700"/>
              <wp:wrapNone/>
              <wp:docPr id="1" name="MSIPCMfaf043b3a673fc4b9118c834" descr="{&quot;HashCode&quot;:4420470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D54B32" w14:textId="3736654D" w:rsidR="00E87BDD" w:rsidRPr="00E87BDD" w:rsidRDefault="00E87BDD" w:rsidP="00E87BDD">
                          <w:pPr>
                            <w:spacing w:after="0"/>
                            <w:jc w:val="center"/>
                            <w:rPr>
                              <w:rFonts w:ascii="Calibri" w:hAnsi="Calibri" w:cs="Calibri"/>
                              <w:color w:val="000000"/>
                              <w:sz w:val="20"/>
                            </w:rPr>
                          </w:pPr>
                          <w:r w:rsidRPr="00E87BDD">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C4B1CC5" id="_x0000_t202" coordsize="21600,21600" o:spt="202" path="m,l,21600r21600,l21600,xe">
              <v:stroke joinstyle="miter"/>
              <v:path gradientshapeok="t" o:connecttype="rect"/>
            </v:shapetype>
            <v:shape id="MSIPCMfaf043b3a673fc4b9118c834" o:spid="_x0000_s1026" type="#_x0000_t202" alt="{&quot;HashCode&quot;:442047029,&quot;Height&quot;:841.0,&quot;Width&quot;:595.0,&quot;Placement&quot;:&quot;Footer&quot;,&quot;Index&quot;:&quot;Primary&quot;,&quot;Section&quot;:1,&quot;Top&quot;:0.0,&quot;Left&quot;:0.0}" style="position:absolute;left:0;text-align:left;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" o:allowincell="f" filled="f" stroked="f" strokeweight=".5pt">
              <v:textbox inset=",0,,0">
                <w:txbxContent>
                  <w:p w14:paraId="09D54B32" w14:textId="3736654D" w:rsidR="00E87BDD" w:rsidRPr="00E87BDD" w:rsidRDefault="00E87BDD" w:rsidP="00E87BDD">
                    <w:pPr>
                      <w:spacing w:after="0"/>
                      <w:jc w:val="center"/>
                      <w:rPr>
                        <w:rFonts w:ascii="Calibri" w:hAnsi="Calibri" w:cs="Calibri"/>
                        <w:color w:val="000000"/>
                        <w:sz w:val="20"/>
                      </w:rPr>
                    </w:pPr>
                    <w:r w:rsidRPr="00E87BDD">
                      <w:rPr>
                        <w:rFonts w:ascii="Calibri" w:hAnsi="Calibri" w:cs="Calibri"/>
                        <w:color w:val="000000"/>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D9B66" w14:textId="77777777" w:rsidR="00372129" w:rsidRDefault="00372129" w:rsidP="00A13A1C">
      <w:pPr>
        <w:spacing w:after="0" w:line="240" w:lineRule="auto"/>
      </w:pPr>
      <w:r>
        <w:separator/>
      </w:r>
    </w:p>
  </w:footnote>
  <w:footnote w:type="continuationSeparator" w:id="0">
    <w:p w14:paraId="3CDD7671" w14:textId="77777777" w:rsidR="00372129" w:rsidRDefault="00372129" w:rsidP="00A13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116E5" w14:textId="77777777" w:rsidR="00A13A1C" w:rsidRDefault="00A13A1C" w:rsidP="00A13A1C">
    <w:pPr>
      <w:pStyle w:val="Kopfzeile"/>
      <w:ind w:left="-426"/>
    </w:pPr>
    <w:r>
      <w:rPr>
        <w:noProof/>
        <w:lang w:eastAsia="de-DE"/>
      </w:rPr>
      <w:drawing>
        <wp:anchor distT="0" distB="0" distL="114300" distR="114300" simplePos="0" relativeHeight="251658240" behindDoc="1" locked="0" layoutInCell="1" allowOverlap="1" wp14:anchorId="315A369D" wp14:editId="6CEDE6BF">
          <wp:simplePos x="0" y="0"/>
          <wp:positionH relativeFrom="page">
            <wp:posOffset>0</wp:posOffset>
          </wp:positionH>
          <wp:positionV relativeFrom="page">
            <wp:posOffset>0</wp:posOffset>
          </wp:positionV>
          <wp:extent cx="7678800" cy="10857600"/>
          <wp:effectExtent l="0" t="0" r="0" b="1270"/>
          <wp:wrapNone/>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11441  Template Word &amp; Exe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8800" cy="108576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A1C"/>
    <w:rsid w:val="00014A59"/>
    <w:rsid w:val="00065508"/>
    <w:rsid w:val="000D3315"/>
    <w:rsid w:val="000E63A3"/>
    <w:rsid w:val="001577E6"/>
    <w:rsid w:val="001A1099"/>
    <w:rsid w:val="001B613A"/>
    <w:rsid w:val="001C54E5"/>
    <w:rsid w:val="00260D31"/>
    <w:rsid w:val="002A0CDF"/>
    <w:rsid w:val="002E7536"/>
    <w:rsid w:val="00301F2F"/>
    <w:rsid w:val="0033282B"/>
    <w:rsid w:val="0035443E"/>
    <w:rsid w:val="00367FEE"/>
    <w:rsid w:val="00372129"/>
    <w:rsid w:val="00377FE0"/>
    <w:rsid w:val="003A35B4"/>
    <w:rsid w:val="003B39A0"/>
    <w:rsid w:val="003D2B31"/>
    <w:rsid w:val="00422C54"/>
    <w:rsid w:val="00427026"/>
    <w:rsid w:val="005A63DF"/>
    <w:rsid w:val="005C0AB2"/>
    <w:rsid w:val="00630619"/>
    <w:rsid w:val="006A1C5D"/>
    <w:rsid w:val="006B0E64"/>
    <w:rsid w:val="008D1444"/>
    <w:rsid w:val="00A13A1C"/>
    <w:rsid w:val="00A75C5A"/>
    <w:rsid w:val="00B736B6"/>
    <w:rsid w:val="00D775E1"/>
    <w:rsid w:val="00E87BDD"/>
    <w:rsid w:val="00F11CB1"/>
    <w:rsid w:val="00F25237"/>
    <w:rsid w:val="00F50958"/>
    <w:rsid w:val="00F83954"/>
    <w:rsid w:val="00FE2D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6BD9F4"/>
  <w15:chartTrackingRefBased/>
  <w15:docId w15:val="{3C3CD67B-5E2F-4358-8AA5-A587B6B3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0958"/>
    <w:pPr>
      <w:spacing w:line="360" w:lineRule="auto"/>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3A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3A1C"/>
  </w:style>
  <w:style w:type="paragraph" w:styleId="Fuzeile">
    <w:name w:val="footer"/>
    <w:basedOn w:val="Standard"/>
    <w:link w:val="FuzeileZchn"/>
    <w:uiPriority w:val="99"/>
    <w:unhideWhenUsed/>
    <w:rsid w:val="00A13A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3A1C"/>
  </w:style>
  <w:style w:type="paragraph" w:styleId="Titel">
    <w:name w:val="Title"/>
    <w:basedOn w:val="Standard"/>
    <w:next w:val="Standard"/>
    <w:link w:val="TitelZchn"/>
    <w:uiPriority w:val="10"/>
    <w:qFormat/>
    <w:rsid w:val="00FE2D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E2D6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E2D63"/>
    <w:pPr>
      <w:numPr>
        <w:ilvl w:val="1"/>
      </w:numPr>
    </w:pPr>
    <w:rPr>
      <w:rFonts w:eastAsiaTheme="minorEastAsia"/>
      <w:color w:val="404040" w:themeColor="text1" w:themeTint="BF"/>
      <w:spacing w:val="15"/>
      <w:sz w:val="36"/>
    </w:rPr>
  </w:style>
  <w:style w:type="character" w:customStyle="1" w:styleId="UntertitelZchn">
    <w:name w:val="Untertitel Zchn"/>
    <w:basedOn w:val="Absatz-Standardschriftart"/>
    <w:link w:val="Untertitel"/>
    <w:uiPriority w:val="11"/>
    <w:rsid w:val="00FE2D63"/>
    <w:rPr>
      <w:rFonts w:eastAsiaTheme="minorEastAsia"/>
      <w:color w:val="404040" w:themeColor="text1" w:themeTint="BF"/>
      <w:spacing w:val="15"/>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154</Words>
  <Characters>973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WAGO Kontakttechnik GmbH &amp; Co. KG</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Brakemann, Vanessa</dc:creator>
  <cp:keywords/>
  <dc:description/>
  <cp:lastModifiedBy>Lüder, Lisa</cp:lastModifiedBy>
  <cp:revision>33</cp:revision>
  <dcterms:created xsi:type="dcterms:W3CDTF">2022-01-06T08:10:00Z</dcterms:created>
  <dcterms:modified xsi:type="dcterms:W3CDTF">2022-02-01T10:21:00Z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160f33-c33b-4e10-8636-cf83f9ca7d3c_Enabled">
    <vt:lpwstr>true</vt:lpwstr>
  </property>
  <property fmtid="{D5CDD505-2E9C-101B-9397-08002B2CF9AE}" pid="3" name="MSIP_Label_6b160f33-c33b-4e10-8636-cf83f9ca7d3c_SetDate">
    <vt:lpwstr>2022-02-01T08:38:09Z</vt:lpwstr>
  </property>
  <property fmtid="{D5CDD505-2E9C-101B-9397-08002B2CF9AE}" pid="4" name="MSIP_Label_6b160f33-c33b-4e10-8636-cf83f9ca7d3c_Method">
    <vt:lpwstr>Standard</vt:lpwstr>
  </property>
  <property fmtid="{D5CDD505-2E9C-101B-9397-08002B2CF9AE}" pid="5" name="MSIP_Label_6b160f33-c33b-4e10-8636-cf83f9ca7d3c_Name">
    <vt:lpwstr>Internal</vt:lpwstr>
  </property>
  <property fmtid="{D5CDD505-2E9C-101B-9397-08002B2CF9AE}" pid="6" name="MSIP_Label_6b160f33-c33b-4e10-8636-cf83f9ca7d3c_SiteId">
    <vt:lpwstr>e211c965-dd84-4c9f-bc3f-4215552a0857</vt:lpwstr>
  </property>
  <property fmtid="{D5CDD505-2E9C-101B-9397-08002B2CF9AE}" pid="7" name="MSIP_Label_6b160f33-c33b-4e10-8636-cf83f9ca7d3c_ActionId">
    <vt:lpwstr>72e38e08-94a6-4e83-b13f-0a70f6e56401</vt:lpwstr>
  </property>
  <property fmtid="{D5CDD505-2E9C-101B-9397-08002B2CF9AE}" pid="8" name="MSIP_Label_6b160f33-c33b-4e10-8636-cf83f9ca7d3c_ContentBits">
    <vt:lpwstr>2</vt:lpwstr>
  </property>
</Properties>
</file>