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890C77" w14:textId="3A89D3A2" w:rsidR="00355DCB" w:rsidRDefault="00355DCB" w:rsidP="00462122">
      <w:pPr>
        <w:pStyle w:val="Titel"/>
        <w:rPr>
          <w:rFonts w:ascii="Arial" w:hAnsi="Arial" w:cs="Arial"/>
          <w:sz w:val="44"/>
          <w:szCs w:val="44"/>
        </w:rPr>
      </w:pPr>
      <w:r w:rsidRPr="00313718">
        <w:rPr>
          <w:rFonts w:ascii="Arial" w:hAnsi="Arial" w:cs="Arial"/>
          <w:sz w:val="44"/>
          <w:szCs w:val="44"/>
        </w:rPr>
        <w:t>Praktikantenaufgabe “Vier Gewinnt”</w:t>
      </w:r>
    </w:p>
    <w:p w14:paraId="1FEB7142" w14:textId="77777777" w:rsidR="00462122" w:rsidRPr="00462122" w:rsidRDefault="00462122" w:rsidP="00462122"/>
    <w:p w14:paraId="1305E5B4" w14:textId="49E3ABFA" w:rsidR="00396EE2" w:rsidRPr="00396EE2" w:rsidRDefault="00355DCB" w:rsidP="00396EE2">
      <w:pPr>
        <w:pStyle w:val="berschrift1"/>
        <w:rPr>
          <w:rFonts w:ascii="Arial" w:hAnsi="Arial" w:cs="Arial"/>
          <w:color w:val="76923C" w:themeColor="accent3" w:themeShade="BF"/>
        </w:rPr>
      </w:pPr>
      <w:r w:rsidRPr="006D4B27">
        <w:rPr>
          <w:rFonts w:ascii="Arial" w:hAnsi="Arial" w:cs="Arial"/>
          <w:color w:val="76923C" w:themeColor="accent3" w:themeShade="BF"/>
        </w:rPr>
        <w:t>Benötigte Materialien:</w:t>
      </w:r>
    </w:p>
    <w:p w14:paraId="02307BDA" w14:textId="19E39B98" w:rsidR="00355DCB" w:rsidRPr="00E14F0A" w:rsidRDefault="00B74E5C" w:rsidP="00E14F0A">
      <w:pPr>
        <w:pStyle w:val="Listenabsatz"/>
        <w:numPr>
          <w:ilvl w:val="0"/>
          <w:numId w:val="2"/>
        </w:numPr>
        <w:rPr>
          <w:rFonts w:asciiTheme="minorHAnsi" w:hAnsiTheme="minorHAnsi" w:cstheme="minorHAnsi"/>
        </w:rPr>
      </w:pPr>
      <w:r w:rsidRPr="00E14F0A">
        <w:rPr>
          <w:rFonts w:asciiTheme="minorHAnsi" w:hAnsiTheme="minorHAnsi" w:cstheme="minorHAnsi"/>
        </w:rPr>
        <w:t>ESP32</w:t>
      </w:r>
    </w:p>
    <w:p w14:paraId="3C984B5B" w14:textId="6CDFCA3E" w:rsidR="00B74E5C" w:rsidRPr="00E14F0A" w:rsidRDefault="00B74E5C" w:rsidP="00E14F0A">
      <w:pPr>
        <w:pStyle w:val="Listenabsatz"/>
        <w:numPr>
          <w:ilvl w:val="0"/>
          <w:numId w:val="2"/>
        </w:numPr>
        <w:rPr>
          <w:rFonts w:asciiTheme="minorHAnsi" w:hAnsiTheme="minorHAnsi" w:cstheme="minorHAnsi"/>
        </w:rPr>
      </w:pPr>
      <w:r w:rsidRPr="00E14F0A">
        <w:rPr>
          <w:rFonts w:asciiTheme="minorHAnsi" w:hAnsiTheme="minorHAnsi" w:cstheme="minorHAnsi"/>
        </w:rPr>
        <w:t>Steckbrett</w:t>
      </w:r>
    </w:p>
    <w:p w14:paraId="2ACA70AE" w14:textId="09B11189" w:rsidR="00B74E5C" w:rsidRPr="00E14F0A" w:rsidRDefault="00B74E5C" w:rsidP="00E14F0A">
      <w:pPr>
        <w:pStyle w:val="Listenabsatz"/>
        <w:numPr>
          <w:ilvl w:val="0"/>
          <w:numId w:val="2"/>
        </w:numPr>
        <w:rPr>
          <w:rFonts w:asciiTheme="minorHAnsi" w:hAnsiTheme="minorHAnsi" w:cstheme="minorHAnsi"/>
        </w:rPr>
      </w:pPr>
      <w:r w:rsidRPr="00E14F0A">
        <w:rPr>
          <w:rFonts w:asciiTheme="minorHAnsi" w:hAnsiTheme="minorHAnsi" w:cstheme="minorHAnsi"/>
        </w:rPr>
        <w:t>Jumperkabel</w:t>
      </w:r>
    </w:p>
    <w:p w14:paraId="6B135852" w14:textId="05D8E0C8" w:rsidR="00B74E5C" w:rsidRPr="00E14F0A" w:rsidRDefault="00B74E5C" w:rsidP="00E14F0A">
      <w:pPr>
        <w:pStyle w:val="Listenabsatz"/>
        <w:numPr>
          <w:ilvl w:val="0"/>
          <w:numId w:val="2"/>
        </w:numPr>
        <w:rPr>
          <w:rFonts w:asciiTheme="minorHAnsi" w:hAnsiTheme="minorHAnsi" w:cstheme="minorHAnsi"/>
        </w:rPr>
      </w:pPr>
      <w:r w:rsidRPr="00E14F0A">
        <w:rPr>
          <w:rFonts w:asciiTheme="minorHAnsi" w:hAnsiTheme="minorHAnsi" w:cstheme="minorHAnsi"/>
        </w:rPr>
        <w:t xml:space="preserve">220 </w:t>
      </w:r>
      <w:r w:rsidRPr="00E14F0A">
        <w:rPr>
          <w:rFonts w:asciiTheme="minorHAnsi" w:hAnsiTheme="minorHAnsi" w:cstheme="minorHAnsi"/>
          <w:color w:val="040C28"/>
        </w:rPr>
        <w:t>Ω Widerstände</w:t>
      </w:r>
    </w:p>
    <w:p w14:paraId="37B787FD" w14:textId="4A2E95E8" w:rsidR="00E14F0A" w:rsidRPr="00E14F0A" w:rsidRDefault="00B74E5C" w:rsidP="00E14F0A">
      <w:pPr>
        <w:pStyle w:val="Listenabsatz"/>
        <w:numPr>
          <w:ilvl w:val="0"/>
          <w:numId w:val="2"/>
        </w:numPr>
        <w:rPr>
          <w:rFonts w:asciiTheme="minorHAnsi" w:hAnsiTheme="minorHAnsi" w:cstheme="minorHAnsi"/>
        </w:rPr>
      </w:pPr>
      <w:r w:rsidRPr="00E14F0A">
        <w:rPr>
          <w:rFonts w:asciiTheme="minorHAnsi" w:hAnsiTheme="minorHAnsi" w:cstheme="minorHAnsi"/>
          <w:color w:val="040C28"/>
        </w:rPr>
        <w:t>LEDs beliebiger Farbe</w:t>
      </w:r>
    </w:p>
    <w:p w14:paraId="65219C30" w14:textId="77777777" w:rsidR="00E14F0A" w:rsidRPr="00E14F0A" w:rsidRDefault="00E14F0A" w:rsidP="00E14F0A">
      <w:pPr>
        <w:rPr>
          <w:rFonts w:asciiTheme="minorHAnsi" w:hAnsiTheme="minorHAnsi" w:cstheme="minorHAnsi"/>
        </w:rPr>
      </w:pPr>
    </w:p>
    <w:p w14:paraId="7DB799B1" w14:textId="3871AABA" w:rsidR="00355DCB" w:rsidRPr="00E14F0A" w:rsidRDefault="00355DCB" w:rsidP="00355DCB">
      <w:pPr>
        <w:pStyle w:val="berschrift1"/>
        <w:rPr>
          <w:rFonts w:ascii="Arial" w:hAnsi="Arial" w:cs="Arial"/>
          <w:color w:val="76923C" w:themeColor="accent3" w:themeShade="BF"/>
        </w:rPr>
      </w:pPr>
      <w:r w:rsidRPr="00E14F0A">
        <w:rPr>
          <w:rFonts w:ascii="Arial" w:hAnsi="Arial" w:cs="Arial"/>
          <w:color w:val="76923C" w:themeColor="accent3" w:themeShade="BF"/>
        </w:rPr>
        <w:t>Aufgabenstellung:</w:t>
      </w:r>
    </w:p>
    <w:p w14:paraId="08F499CC" w14:textId="0C0AA77D" w:rsidR="002571BA" w:rsidRDefault="002571BA" w:rsidP="005F47F1">
      <w:pPr>
        <w:rPr>
          <w:rFonts w:asciiTheme="minorHAnsi" w:hAnsiTheme="minorHAnsi" w:cstheme="minorHAnsi"/>
        </w:rPr>
      </w:pPr>
      <w:r w:rsidRPr="00E14F0A">
        <w:rPr>
          <w:rFonts w:asciiTheme="minorHAnsi" w:hAnsiTheme="minorHAnsi" w:cstheme="minorHAnsi"/>
        </w:rPr>
        <w:t>Für die kommenden Aufgaben nutzen Sie ein Steckbrett, auf dem Sie verschiedene Schaltungen aufbauen. Auf einem solchen Steckbrett sind die Verbindungspunkte immer entweder in einer Zeile oder Spalte miteinander verbunden, das ist in der folgenden Grafik durch die orangen Linien dargestellt. Stecken Sie den ESP32 wie in der Abbildung dargestellt auf das Steckbrett.</w:t>
      </w:r>
    </w:p>
    <w:p w14:paraId="3AD639FD" w14:textId="77777777" w:rsidR="00373F44" w:rsidRPr="00E14F0A" w:rsidRDefault="00373F44" w:rsidP="005F47F1">
      <w:pPr>
        <w:rPr>
          <w:rFonts w:asciiTheme="minorHAnsi" w:hAnsiTheme="minorHAnsi" w:cstheme="minorHAnsi"/>
        </w:rPr>
      </w:pPr>
    </w:p>
    <w:p w14:paraId="2C118789" w14:textId="296F8404" w:rsidR="002571BA" w:rsidRDefault="002571BA" w:rsidP="005F47F1">
      <w:pPr>
        <w:rPr>
          <w:rFonts w:ascii="Arial" w:hAnsi="Arial" w:cs="Arial"/>
        </w:rPr>
      </w:pPr>
      <w:r>
        <w:rPr>
          <w:rFonts w:ascii="Arial" w:hAnsi="Arial" w:cs="Arial"/>
          <w:noProof/>
        </w:rPr>
        <w:drawing>
          <wp:inline distT="0" distB="0" distL="0" distR="0" wp14:anchorId="362856BC" wp14:editId="76E5E361">
            <wp:extent cx="5939790" cy="3570605"/>
            <wp:effectExtent l="0" t="0" r="3810" b="0"/>
            <wp:docPr id="50517603" name="Grafik 1" descr="Ein Bild, das Elektronik, Elektronisches Bauteil, Elektrisches Bauelement,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7603" name="Grafik 1" descr="Ein Bild, das Elektronik, Elektronisches Bauteil, Elektrisches Bauelement, passives Bauelement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939790" cy="3570605"/>
                    </a:xfrm>
                    <a:prstGeom prst="rect">
                      <a:avLst/>
                    </a:prstGeom>
                  </pic:spPr>
                </pic:pic>
              </a:graphicData>
            </a:graphic>
          </wp:inline>
        </w:drawing>
      </w:r>
    </w:p>
    <w:p w14:paraId="02F2368D" w14:textId="77777777" w:rsidR="002571BA" w:rsidRDefault="002571BA" w:rsidP="005F47F1">
      <w:pPr>
        <w:rPr>
          <w:rFonts w:ascii="Arial" w:hAnsi="Arial" w:cs="Arial"/>
        </w:rPr>
      </w:pPr>
    </w:p>
    <w:p w14:paraId="65F3F982" w14:textId="77777777" w:rsidR="00373F44" w:rsidRDefault="00373F44" w:rsidP="005F47F1">
      <w:pPr>
        <w:rPr>
          <w:rFonts w:ascii="Arial" w:hAnsi="Arial" w:cs="Arial"/>
        </w:rPr>
      </w:pPr>
    </w:p>
    <w:p w14:paraId="36EC2789" w14:textId="77777777" w:rsidR="00373F44" w:rsidRPr="00683E32" w:rsidRDefault="00373F44" w:rsidP="005F47F1">
      <w:pPr>
        <w:rPr>
          <w:rFonts w:ascii="Arial" w:hAnsi="Arial" w:cs="Arial"/>
        </w:rPr>
      </w:pPr>
    </w:p>
    <w:p w14:paraId="7BD660B5" w14:textId="1DDA4B74" w:rsidR="00A829F9" w:rsidRPr="003654C8" w:rsidRDefault="003654C8" w:rsidP="003654C8">
      <w:pPr>
        <w:pStyle w:val="berschrift1"/>
        <w:rPr>
          <w:color w:val="76923C" w:themeColor="accent3" w:themeShade="BF"/>
        </w:rPr>
      </w:pPr>
      <w:r>
        <w:rPr>
          <w:color w:val="76923C" w:themeColor="accent3" w:themeShade="BF"/>
        </w:rPr>
        <w:lastRenderedPageBreak/>
        <w:t>Aufgabe 1: Aufbau einer LED</w:t>
      </w:r>
    </w:p>
    <w:p w14:paraId="7C9C98E5" w14:textId="77777777" w:rsidR="003654C8" w:rsidRPr="003654C8" w:rsidRDefault="002571BA" w:rsidP="005F47F1">
      <w:pPr>
        <w:rPr>
          <w:rFonts w:ascii="Arial" w:hAnsi="Arial" w:cs="Arial"/>
        </w:rPr>
      </w:pPr>
      <w:r w:rsidRPr="003654C8">
        <w:rPr>
          <w:rFonts w:ascii="Arial" w:hAnsi="Arial" w:cs="Arial"/>
        </w:rPr>
        <w:t>In dieser Aufgabe sollen Sie Leuchtdioden (LED</w:t>
      </w:r>
      <w:r w:rsidR="00B74E5C" w:rsidRPr="003654C8">
        <w:rPr>
          <w:rFonts w:ascii="Arial" w:hAnsi="Arial" w:cs="Arial"/>
        </w:rPr>
        <w:t>s</w:t>
      </w:r>
      <w:r w:rsidRPr="003654C8">
        <w:rPr>
          <w:rFonts w:ascii="Arial" w:hAnsi="Arial" w:cs="Arial"/>
        </w:rPr>
        <w:t xml:space="preserve">) kennenlernen. Wenn durch eine </w:t>
      </w:r>
      <w:r w:rsidR="003654C8" w:rsidRPr="003654C8">
        <w:rPr>
          <w:rFonts w:ascii="Arial" w:hAnsi="Arial" w:cs="Arial"/>
        </w:rPr>
        <w:t>LED-Strom</w:t>
      </w:r>
      <w:r w:rsidRPr="003654C8">
        <w:rPr>
          <w:rFonts w:ascii="Arial" w:hAnsi="Arial" w:cs="Arial"/>
        </w:rPr>
        <w:t xml:space="preserve"> fließt, leuchtet sie. Ist der Strom zu groß, brennt sie durch. Um das zu </w:t>
      </w:r>
      <w:r w:rsidR="0083313F" w:rsidRPr="003654C8">
        <w:rPr>
          <w:rFonts w:ascii="Arial" w:hAnsi="Arial" w:cs="Arial"/>
        </w:rPr>
        <w:t>verhindern,</w:t>
      </w:r>
      <w:r w:rsidRPr="003654C8">
        <w:rPr>
          <w:rFonts w:ascii="Arial" w:hAnsi="Arial" w:cs="Arial"/>
        </w:rPr>
        <w:t xml:space="preserve"> muss immer ein sogenannter Vorwiderstand zwischen der Stromquelle und der LED („vor der LED“) eingebaut werden. Für die folgenden Aufgaben nutzen Sie bitte immer einen 220 Ω Vorwiderstand.</w:t>
      </w:r>
    </w:p>
    <w:p w14:paraId="4A925BEB" w14:textId="77777777" w:rsidR="003654C8" w:rsidRPr="003654C8" w:rsidRDefault="002571BA" w:rsidP="005F47F1">
      <w:pPr>
        <w:rPr>
          <w:rFonts w:ascii="Arial" w:hAnsi="Arial" w:cs="Arial"/>
        </w:rPr>
      </w:pPr>
      <w:r w:rsidRPr="003654C8">
        <w:rPr>
          <w:rFonts w:ascii="Arial" w:hAnsi="Arial" w:cs="Arial"/>
        </w:rPr>
        <w:t>Wenn Sie die LED anschauen, fällt auf, dass sie nicht symmetrisch aufgebaut ist, sondern einer der Anschlussdrähte länger ist.</w:t>
      </w:r>
      <w:r w:rsidR="0083313F" w:rsidRPr="003654C8">
        <w:rPr>
          <w:rFonts w:ascii="Arial" w:hAnsi="Arial" w:cs="Arial"/>
        </w:rPr>
        <w:t xml:space="preserve"> Der lange Anschlussdraht ist der Plus-Pol der LED, der kurze der Minus-Pol (an dieser Seite ist auch das Gehäuse der LED abgeflacht, auch daran können Sie die Seite unterscheiden).</w:t>
      </w:r>
    </w:p>
    <w:p w14:paraId="5F62767C" w14:textId="5D0840FE" w:rsidR="002571BA" w:rsidRDefault="0083313F" w:rsidP="005F47F1">
      <w:pPr>
        <w:rPr>
          <w:rFonts w:ascii="Arial" w:hAnsi="Arial" w:cs="Arial"/>
        </w:rPr>
      </w:pPr>
      <w:r w:rsidRPr="003654C8">
        <w:rPr>
          <w:rFonts w:ascii="Arial" w:hAnsi="Arial" w:cs="Arial"/>
        </w:rPr>
        <w:t>Bauen Sie die Steckbrett-Schaltung der folgenden Abbildung auf. Vom „GND“-Pin des ESP32 gehen Sie mit einer Jumper-Leitung dabei auf die blau markierte Reihe, von dem „3V3“-Pin auf die rot markierte Reihe. Sie können für spätere Schaltungen dann Ground (0V) bzw. 3,3V von diesen Reihen übernehmen.</w:t>
      </w:r>
    </w:p>
    <w:p w14:paraId="7049692C" w14:textId="0B134166" w:rsidR="0083313F" w:rsidRDefault="0083313F" w:rsidP="005F47F1">
      <w:pPr>
        <w:rPr>
          <w:rFonts w:ascii="Arial" w:hAnsi="Arial" w:cs="Arial"/>
        </w:rPr>
      </w:pPr>
      <w:r>
        <w:rPr>
          <w:rFonts w:ascii="Arial" w:hAnsi="Arial" w:cs="Arial"/>
          <w:noProof/>
        </w:rPr>
        <w:drawing>
          <wp:inline distT="0" distB="0" distL="0" distR="0" wp14:anchorId="7CC0915C" wp14:editId="48222C67">
            <wp:extent cx="5939790" cy="3694430"/>
            <wp:effectExtent l="0" t="0" r="3810" b="1270"/>
            <wp:docPr id="2105845331" name="Grafik 2" descr="Ein Bild, das Elektronik, Elektronisches Bauteil, Elektrisches Bauelement,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45331" name="Grafik 2" descr="Ein Bild, das Elektronik, Elektronisches Bauteil, Elektrisches Bauelement, passives Bauelemen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5939790" cy="3694430"/>
                    </a:xfrm>
                    <a:prstGeom prst="rect">
                      <a:avLst/>
                    </a:prstGeom>
                  </pic:spPr>
                </pic:pic>
              </a:graphicData>
            </a:graphic>
          </wp:inline>
        </w:drawing>
      </w:r>
    </w:p>
    <w:p w14:paraId="1BA5233D" w14:textId="77777777" w:rsidR="0083313F" w:rsidRDefault="0083313F" w:rsidP="005F47F1">
      <w:pPr>
        <w:rPr>
          <w:rFonts w:ascii="Arial" w:hAnsi="Arial" w:cs="Arial"/>
        </w:rPr>
      </w:pPr>
    </w:p>
    <w:p w14:paraId="3003DE8C" w14:textId="3DC55A10" w:rsidR="00476B16" w:rsidRPr="0090434A" w:rsidRDefault="00476B16" w:rsidP="005F47F1">
      <w:pPr>
        <w:rPr>
          <w:rStyle w:val="Hervorhebung"/>
          <w:rFonts w:ascii="Arial" w:hAnsi="Arial" w:cs="Arial"/>
          <w:b/>
          <w:bCs/>
          <w:sz w:val="22"/>
          <w:szCs w:val="22"/>
        </w:rPr>
      </w:pPr>
      <w:r>
        <w:rPr>
          <w:rStyle w:val="Hervorhebung"/>
          <w:rFonts w:ascii="Arial" w:hAnsi="Arial" w:cs="Arial"/>
          <w:b/>
          <w:bCs/>
          <w:sz w:val="22"/>
          <w:szCs w:val="22"/>
        </w:rPr>
        <w:br w:type="page"/>
      </w:r>
    </w:p>
    <w:p w14:paraId="680C6765" w14:textId="66B285DF" w:rsidR="009F5D7C" w:rsidRPr="0090434A" w:rsidRDefault="0090434A" w:rsidP="0090434A">
      <w:pPr>
        <w:pStyle w:val="berschrift1"/>
        <w:rPr>
          <w:color w:val="76923C" w:themeColor="accent3" w:themeShade="BF"/>
        </w:rPr>
      </w:pPr>
      <w:r>
        <w:rPr>
          <w:color w:val="76923C" w:themeColor="accent3" w:themeShade="BF"/>
        </w:rPr>
        <w:lastRenderedPageBreak/>
        <w:t xml:space="preserve">Aufgabe </w:t>
      </w:r>
      <w:r>
        <w:rPr>
          <w:color w:val="76923C" w:themeColor="accent3" w:themeShade="BF"/>
        </w:rPr>
        <w:t>2</w:t>
      </w:r>
      <w:r>
        <w:rPr>
          <w:color w:val="76923C" w:themeColor="accent3" w:themeShade="BF"/>
        </w:rPr>
        <w:t xml:space="preserve">: </w:t>
      </w:r>
      <w:r>
        <w:rPr>
          <w:color w:val="76923C" w:themeColor="accent3" w:themeShade="BF"/>
        </w:rPr>
        <w:t>LED blinken lassen</w:t>
      </w:r>
    </w:p>
    <w:p w14:paraId="0A72A00E" w14:textId="696FD45E" w:rsidR="0083313F" w:rsidRDefault="0083313F" w:rsidP="005F47F1">
      <w:pPr>
        <w:rPr>
          <w:rFonts w:ascii="Arial" w:hAnsi="Arial" w:cs="Arial"/>
        </w:rPr>
      </w:pPr>
      <w:r w:rsidRPr="0090434A">
        <w:rPr>
          <w:rFonts w:ascii="Arial" w:hAnsi="Arial" w:cs="Arial"/>
        </w:rPr>
        <w:t>Mit dem Aufbau der vorherigen Aufgabe liegt immer Spannung an der LED an und sie leuchtet immer. Wir wollen sie aber selbst ein- und ausschalten können. Dafür nutzen wir einen Ausgangspin der ESP32, den wir programmieren können. Bauen Sie als erstes diese Schaltung auf und öffnen Sie ein neues Projekt in der Arduino IDE:</w:t>
      </w:r>
    </w:p>
    <w:p w14:paraId="7CA3AA95" w14:textId="77777777" w:rsidR="0090434A" w:rsidRDefault="0090434A" w:rsidP="005F47F1">
      <w:pPr>
        <w:rPr>
          <w:rFonts w:ascii="Arial" w:hAnsi="Arial" w:cs="Arial"/>
        </w:rPr>
      </w:pPr>
    </w:p>
    <w:p w14:paraId="542F8167" w14:textId="113B2979" w:rsidR="0083313F" w:rsidRDefault="0083313F" w:rsidP="005F47F1">
      <w:pPr>
        <w:rPr>
          <w:rFonts w:ascii="Arial" w:hAnsi="Arial" w:cs="Arial"/>
        </w:rPr>
      </w:pPr>
      <w:r>
        <w:rPr>
          <w:rFonts w:ascii="Arial" w:hAnsi="Arial" w:cs="Arial"/>
          <w:noProof/>
        </w:rPr>
        <w:drawing>
          <wp:inline distT="0" distB="0" distL="0" distR="0" wp14:anchorId="25B2B39E" wp14:editId="62749DD0">
            <wp:extent cx="5939790" cy="3648710"/>
            <wp:effectExtent l="0" t="0" r="3810" b="8890"/>
            <wp:docPr id="838221849" name="Grafik 3" descr="Ein Bild, das Elektronik, Text, Schaltung, Elektronisches Baut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21849" name="Grafik 3" descr="Ein Bild, das Elektronik, Text, Schaltung, Elektronisches Bauteil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939790" cy="3648710"/>
                    </a:xfrm>
                    <a:prstGeom prst="rect">
                      <a:avLst/>
                    </a:prstGeom>
                  </pic:spPr>
                </pic:pic>
              </a:graphicData>
            </a:graphic>
          </wp:inline>
        </w:drawing>
      </w:r>
    </w:p>
    <w:p w14:paraId="0B434E2F" w14:textId="77777777" w:rsidR="0083313F" w:rsidRDefault="0083313F" w:rsidP="005F47F1">
      <w:pPr>
        <w:rPr>
          <w:rFonts w:ascii="Arial" w:hAnsi="Arial" w:cs="Arial"/>
        </w:rPr>
      </w:pPr>
    </w:p>
    <w:p w14:paraId="15D6BCC4" w14:textId="5BB9EA31" w:rsidR="00424133" w:rsidRPr="0090434A" w:rsidRDefault="0083313F" w:rsidP="005F47F1">
      <w:pPr>
        <w:rPr>
          <w:rFonts w:ascii="Arial" w:hAnsi="Arial" w:cs="Arial"/>
        </w:rPr>
      </w:pPr>
      <w:r w:rsidRPr="0090434A">
        <w:rPr>
          <w:rFonts w:ascii="Arial" w:hAnsi="Arial" w:cs="Arial"/>
        </w:rPr>
        <w:t xml:space="preserve">Der Ausgang, an dem der Widerstand angeschlossen ist, ist mit „D23“ bezeichnet. Das ist der Pin mit der Nummer 23. Damit wir nicht im Programm die Nummer verwenden müssen, um die LED ansteuern zu können, „merken“ wir uns den Pin und definieren </w:t>
      </w:r>
      <w:r w:rsidR="00424133" w:rsidRPr="0090434A">
        <w:rPr>
          <w:rFonts w:ascii="Arial" w:hAnsi="Arial" w:cs="Arial"/>
        </w:rPr>
        <w:t xml:space="preserve">dafür eine eigne Bezeichnung. Das macht man durch </w:t>
      </w:r>
      <w:r w:rsidR="00424133" w:rsidRPr="0090434A">
        <w:rPr>
          <w:rFonts w:ascii="Abadi Extra Light" w:hAnsi="Abadi Extra Light" w:cs="Arial"/>
          <w:i/>
          <w:iCs/>
        </w:rPr>
        <w:t>#define&lt;Platzhalter&gt; &lt;Wert&gt;</w:t>
      </w:r>
      <w:r w:rsidR="00424133" w:rsidRPr="0090434A">
        <w:rPr>
          <w:rFonts w:ascii="Arial" w:hAnsi="Arial" w:cs="Arial"/>
        </w:rPr>
        <w:t xml:space="preserve">, dass man über die </w:t>
      </w:r>
      <w:proofErr w:type="gramStart"/>
      <w:r w:rsidR="00680355" w:rsidRPr="00FF474E">
        <w:rPr>
          <w:rFonts w:ascii="Abadi Extra Light" w:hAnsi="Abadi Extra Light" w:cs="Arial"/>
          <w:i/>
          <w:iCs/>
        </w:rPr>
        <w:t>l</w:t>
      </w:r>
      <w:r w:rsidR="00424133" w:rsidRPr="00FF474E">
        <w:rPr>
          <w:rFonts w:ascii="Abadi Extra Light" w:hAnsi="Abadi Extra Light" w:cs="Arial"/>
          <w:i/>
          <w:iCs/>
        </w:rPr>
        <w:t>oop</w:t>
      </w:r>
      <w:r w:rsidR="00680355" w:rsidRPr="00FF474E">
        <w:rPr>
          <w:rFonts w:ascii="Abadi Extra Light" w:hAnsi="Abadi Extra Light" w:cs="Arial"/>
          <w:i/>
          <w:iCs/>
        </w:rPr>
        <w:t>(</w:t>
      </w:r>
      <w:proofErr w:type="gramEnd"/>
      <w:r w:rsidR="00680355" w:rsidRPr="00FF474E">
        <w:rPr>
          <w:rFonts w:ascii="Abadi Extra Light" w:hAnsi="Abadi Extra Light" w:cs="Arial"/>
          <w:i/>
          <w:iCs/>
        </w:rPr>
        <w:t>)</w:t>
      </w:r>
      <w:r w:rsidR="00424133" w:rsidRPr="00FF474E">
        <w:rPr>
          <w:rFonts w:ascii="Abadi Extra Light" w:hAnsi="Abadi Extra Light" w:cs="Arial"/>
          <w:i/>
          <w:iCs/>
        </w:rPr>
        <w:t xml:space="preserve">- </w:t>
      </w:r>
      <w:r w:rsidR="00424133" w:rsidRPr="00FF474E">
        <w:rPr>
          <w:rFonts w:asciiTheme="minorHAnsi" w:hAnsiTheme="minorHAnsi" w:cstheme="minorHAnsi"/>
        </w:rPr>
        <w:t>und</w:t>
      </w:r>
      <w:r w:rsidR="00424133" w:rsidRPr="00FF474E">
        <w:rPr>
          <w:rFonts w:ascii="Abadi Extra Light" w:hAnsi="Abadi Extra Light" w:cs="Arial"/>
          <w:i/>
          <w:iCs/>
        </w:rPr>
        <w:t xml:space="preserve"> </w:t>
      </w:r>
      <w:proofErr w:type="spellStart"/>
      <w:r w:rsidR="00680355" w:rsidRPr="00FF474E">
        <w:rPr>
          <w:rFonts w:ascii="Abadi Extra Light" w:hAnsi="Abadi Extra Light" w:cs="Arial"/>
          <w:i/>
          <w:iCs/>
        </w:rPr>
        <w:t>s</w:t>
      </w:r>
      <w:r w:rsidR="00424133" w:rsidRPr="00FF474E">
        <w:rPr>
          <w:rFonts w:ascii="Abadi Extra Light" w:hAnsi="Abadi Extra Light" w:cs="Arial"/>
          <w:i/>
          <w:iCs/>
        </w:rPr>
        <w:t>etup</w:t>
      </w:r>
      <w:proofErr w:type="spellEnd"/>
      <w:r w:rsidR="00680355" w:rsidRPr="00FF474E">
        <w:rPr>
          <w:rFonts w:ascii="Abadi Extra Light" w:hAnsi="Abadi Extra Light" w:cs="Arial"/>
          <w:i/>
          <w:iCs/>
        </w:rPr>
        <w:t>()</w:t>
      </w:r>
      <w:r w:rsidR="00424133" w:rsidRPr="00FF474E">
        <w:rPr>
          <w:rFonts w:ascii="Abadi Extra Light" w:hAnsi="Abadi Extra Light" w:cs="Arial"/>
          <w:i/>
          <w:iCs/>
        </w:rPr>
        <w:t>-Funktion</w:t>
      </w:r>
      <w:r w:rsidR="00424133" w:rsidRPr="0090434A">
        <w:rPr>
          <w:rFonts w:ascii="Arial" w:hAnsi="Arial" w:cs="Arial"/>
        </w:rPr>
        <w:t xml:space="preserve"> schreiben. In diesem Fall also: </w:t>
      </w:r>
      <w:r w:rsidR="00424133" w:rsidRPr="0090434A">
        <w:rPr>
          <w:rFonts w:ascii="Abadi Extra Light" w:hAnsi="Abadi Extra Light" w:cs="Arial"/>
          <w:i/>
          <w:iCs/>
        </w:rPr>
        <w:t>#define LED 23</w:t>
      </w:r>
    </w:p>
    <w:p w14:paraId="66079EF3" w14:textId="58DB82E2" w:rsidR="00F16382" w:rsidRPr="0090434A" w:rsidRDefault="00424133" w:rsidP="0090434A">
      <w:pPr>
        <w:rPr>
          <w:rFonts w:ascii="Arial" w:hAnsi="Arial" w:cs="Arial"/>
        </w:rPr>
      </w:pPr>
      <w:r w:rsidRPr="0090434A">
        <w:rPr>
          <w:rFonts w:ascii="Arial" w:hAnsi="Arial" w:cs="Arial"/>
        </w:rPr>
        <w:t xml:space="preserve">Jetzt müssen wir noch konfigurieren, dass dieser Pin als </w:t>
      </w:r>
      <w:r w:rsidR="00F16382" w:rsidRPr="0090434A">
        <w:rPr>
          <w:rFonts w:ascii="Arial" w:hAnsi="Arial" w:cs="Arial"/>
        </w:rPr>
        <w:t>Ausgang</w:t>
      </w:r>
      <w:r w:rsidRPr="0090434A">
        <w:rPr>
          <w:rFonts w:ascii="Arial" w:hAnsi="Arial" w:cs="Arial"/>
        </w:rPr>
        <w:t xml:space="preserve"> genutzt werden soll. Das muss nur einmal beim Starten des ESP32 ausgeführt werden und wird daher in der </w:t>
      </w:r>
      <w:proofErr w:type="spellStart"/>
      <w:proofErr w:type="gramStart"/>
      <w:r w:rsidR="00680355" w:rsidRPr="00FF474E">
        <w:rPr>
          <w:rFonts w:ascii="Abadi Extra Light" w:hAnsi="Abadi Extra Light" w:cs="Arial"/>
          <w:i/>
          <w:iCs/>
        </w:rPr>
        <w:t>s</w:t>
      </w:r>
      <w:r w:rsidRPr="00FF474E">
        <w:rPr>
          <w:rFonts w:ascii="Abadi Extra Light" w:hAnsi="Abadi Extra Light" w:cs="Arial"/>
          <w:i/>
          <w:iCs/>
        </w:rPr>
        <w:t>etup</w:t>
      </w:r>
      <w:proofErr w:type="spellEnd"/>
      <w:r w:rsidR="00680355" w:rsidRPr="00FF474E">
        <w:rPr>
          <w:rFonts w:ascii="Abadi Extra Light" w:hAnsi="Abadi Extra Light" w:cs="Arial"/>
          <w:i/>
          <w:iCs/>
        </w:rPr>
        <w:t>(</w:t>
      </w:r>
      <w:proofErr w:type="gramEnd"/>
      <w:r w:rsidR="00680355" w:rsidRPr="00FF474E">
        <w:rPr>
          <w:rFonts w:ascii="Abadi Extra Light" w:hAnsi="Abadi Extra Light" w:cs="Arial"/>
          <w:i/>
          <w:iCs/>
        </w:rPr>
        <w:t>)</w:t>
      </w:r>
      <w:r w:rsidRPr="00FF474E">
        <w:rPr>
          <w:rFonts w:ascii="Abadi Extra Light" w:hAnsi="Abadi Extra Light" w:cs="Arial"/>
          <w:i/>
          <w:iCs/>
        </w:rPr>
        <w:t>-Funktion</w:t>
      </w:r>
      <w:r w:rsidRPr="0090434A">
        <w:rPr>
          <w:rFonts w:ascii="Arial" w:hAnsi="Arial" w:cs="Arial"/>
        </w:rPr>
        <w:t xml:space="preserve"> geschrieben. Die Funktion, um einen digitalen Ein- oder Ausgang zu konfigurieren ist </w:t>
      </w:r>
      <w:proofErr w:type="spellStart"/>
      <w:r w:rsidRPr="0090434A">
        <w:rPr>
          <w:rFonts w:ascii="Abadi Extra Light" w:hAnsi="Abadi Extra Light" w:cs="Arial"/>
          <w:i/>
          <w:iCs/>
        </w:rPr>
        <w:t>pinMode</w:t>
      </w:r>
      <w:proofErr w:type="spellEnd"/>
      <w:r w:rsidRPr="0090434A">
        <w:rPr>
          <w:rFonts w:ascii="Abadi Extra Light" w:hAnsi="Abadi Extra Light" w:cs="Arial"/>
          <w:i/>
          <w:iCs/>
        </w:rPr>
        <w:t>(&lt;Pin&gt;, &lt;INPUT/OUTPUT&gt;)</w:t>
      </w:r>
      <w:r w:rsidRPr="0090434A">
        <w:rPr>
          <w:rFonts w:ascii="Arial" w:hAnsi="Arial" w:cs="Arial"/>
          <w:i/>
          <w:iCs/>
        </w:rPr>
        <w:t>.</w:t>
      </w:r>
      <w:r w:rsidRPr="0090434A">
        <w:rPr>
          <w:rFonts w:ascii="Arial" w:hAnsi="Arial" w:cs="Arial"/>
        </w:rPr>
        <w:t xml:space="preserve"> Für alle Stellen im Programm, in denen die </w:t>
      </w:r>
      <w:proofErr w:type="spellStart"/>
      <w:proofErr w:type="gramStart"/>
      <w:r w:rsidR="00F16382" w:rsidRPr="0090434A">
        <w:rPr>
          <w:rFonts w:ascii="Arial" w:hAnsi="Arial" w:cs="Arial"/>
        </w:rPr>
        <w:t>Pin-Nummer</w:t>
      </w:r>
      <w:proofErr w:type="spellEnd"/>
      <w:proofErr w:type="gramEnd"/>
      <w:r w:rsidRPr="0090434A">
        <w:rPr>
          <w:rFonts w:ascii="Arial" w:hAnsi="Arial" w:cs="Arial"/>
        </w:rPr>
        <w:t xml:space="preserve"> benötigt wird, können wir jetzt den Platzhalter eintragen, also: </w:t>
      </w:r>
    </w:p>
    <w:p w14:paraId="56C33EA7" w14:textId="33EFDD84" w:rsidR="00424133" w:rsidRPr="0090434A" w:rsidRDefault="00424133" w:rsidP="0090434A">
      <w:pPr>
        <w:jc w:val="center"/>
        <w:rPr>
          <w:rFonts w:ascii="Arial" w:hAnsi="Arial" w:cs="Arial"/>
          <w:i/>
          <w:iCs/>
        </w:rPr>
      </w:pPr>
      <w:proofErr w:type="spellStart"/>
      <w:proofErr w:type="gramStart"/>
      <w:r w:rsidRPr="0090434A">
        <w:rPr>
          <w:rFonts w:ascii="Abadi Extra Light" w:hAnsi="Abadi Extra Light" w:cs="Arial"/>
          <w:i/>
          <w:iCs/>
        </w:rPr>
        <w:t>pin</w:t>
      </w:r>
      <w:r w:rsidR="001B62F4" w:rsidRPr="0090434A">
        <w:rPr>
          <w:rFonts w:ascii="Abadi Extra Light" w:hAnsi="Abadi Extra Light" w:cs="Arial"/>
          <w:i/>
          <w:iCs/>
        </w:rPr>
        <w:t>M</w:t>
      </w:r>
      <w:r w:rsidRPr="0090434A">
        <w:rPr>
          <w:rFonts w:ascii="Abadi Extra Light" w:hAnsi="Abadi Extra Light" w:cs="Arial"/>
          <w:i/>
          <w:iCs/>
        </w:rPr>
        <w:t>ode</w:t>
      </w:r>
      <w:proofErr w:type="spellEnd"/>
      <w:r w:rsidRPr="0090434A">
        <w:rPr>
          <w:rFonts w:ascii="Abadi Extra Light" w:hAnsi="Abadi Extra Light" w:cs="Arial"/>
          <w:i/>
          <w:iCs/>
        </w:rPr>
        <w:t>(</w:t>
      </w:r>
      <w:proofErr w:type="gramEnd"/>
      <w:r w:rsidRPr="0090434A">
        <w:rPr>
          <w:rFonts w:ascii="Abadi Extra Light" w:hAnsi="Abadi Extra Light" w:cs="Arial"/>
          <w:i/>
          <w:iCs/>
        </w:rPr>
        <w:t>LED, OUTPUT);</w:t>
      </w:r>
    </w:p>
    <w:p w14:paraId="762176B7" w14:textId="3EC01E98" w:rsidR="00F16382" w:rsidRPr="0090434A" w:rsidRDefault="00424133" w:rsidP="005F47F1">
      <w:pPr>
        <w:rPr>
          <w:rFonts w:ascii="Arial" w:hAnsi="Arial" w:cs="Arial"/>
        </w:rPr>
      </w:pPr>
      <w:r w:rsidRPr="0090434A">
        <w:rPr>
          <w:rFonts w:ascii="Arial" w:hAnsi="Arial" w:cs="Arial"/>
        </w:rPr>
        <w:t xml:space="preserve">Damit „weiß“ das Programm, dass dieser Pin, an den die LED über den Vorwiederstand </w:t>
      </w:r>
      <w:r w:rsidR="00F16382" w:rsidRPr="0090434A">
        <w:rPr>
          <w:rFonts w:ascii="Arial" w:hAnsi="Arial" w:cs="Arial"/>
        </w:rPr>
        <w:t>angeschlossen</w:t>
      </w:r>
      <w:r w:rsidRPr="0090434A">
        <w:rPr>
          <w:rFonts w:ascii="Arial" w:hAnsi="Arial" w:cs="Arial"/>
        </w:rPr>
        <w:t xml:space="preserve"> ist, einen Wert High/Low ausgeben soll. Das müssen wir im nächsten Schritt auf diesen Pin schreiben. Das soll immer wieder passieren, muss also in die </w:t>
      </w:r>
      <w:proofErr w:type="gramStart"/>
      <w:r w:rsidRPr="00FF474E">
        <w:rPr>
          <w:rFonts w:ascii="Abadi Extra Light" w:hAnsi="Abadi Extra Light" w:cs="Arial"/>
          <w:i/>
          <w:iCs/>
        </w:rPr>
        <w:lastRenderedPageBreak/>
        <w:t>loop</w:t>
      </w:r>
      <w:r w:rsidR="00680355" w:rsidRPr="00FF474E">
        <w:rPr>
          <w:rFonts w:ascii="Abadi Extra Light" w:hAnsi="Abadi Extra Light" w:cs="Arial"/>
          <w:i/>
          <w:iCs/>
        </w:rPr>
        <w:t>(</w:t>
      </w:r>
      <w:proofErr w:type="gramEnd"/>
      <w:r w:rsidR="00680355" w:rsidRPr="00FF474E">
        <w:rPr>
          <w:rFonts w:ascii="Abadi Extra Light" w:hAnsi="Abadi Extra Light" w:cs="Arial"/>
          <w:i/>
          <w:iCs/>
        </w:rPr>
        <w:t>)</w:t>
      </w:r>
      <w:r w:rsidRPr="00FF474E">
        <w:rPr>
          <w:rFonts w:ascii="Abadi Extra Light" w:hAnsi="Abadi Extra Light" w:cs="Arial"/>
          <w:i/>
          <w:iCs/>
        </w:rPr>
        <w:t>-Funktion</w:t>
      </w:r>
      <w:r w:rsidRPr="0090434A">
        <w:rPr>
          <w:rFonts w:ascii="Arial" w:hAnsi="Arial" w:cs="Arial"/>
        </w:rPr>
        <w:t xml:space="preserve"> geschrieben werden. Wir wollen </w:t>
      </w:r>
      <w:r w:rsidR="00FF474E" w:rsidRPr="0090434A">
        <w:rPr>
          <w:rFonts w:ascii="Arial" w:hAnsi="Arial" w:cs="Arial"/>
        </w:rPr>
        <w:t>einen</w:t>
      </w:r>
      <w:r w:rsidRPr="0090434A">
        <w:rPr>
          <w:rFonts w:ascii="Arial" w:hAnsi="Arial" w:cs="Arial"/>
        </w:rPr>
        <w:t xml:space="preserve"> digitalen Wert schreiben auf den Ausgang, genauso heißt auch die Funktion </w:t>
      </w:r>
    </w:p>
    <w:p w14:paraId="12D7E884" w14:textId="4D421FD2" w:rsidR="00424133" w:rsidRPr="0090434A" w:rsidRDefault="00424133" w:rsidP="0090434A">
      <w:pPr>
        <w:jc w:val="center"/>
        <w:rPr>
          <w:rFonts w:ascii="Arial" w:hAnsi="Arial" w:cs="Arial"/>
        </w:rPr>
      </w:pPr>
      <w:proofErr w:type="spellStart"/>
      <w:proofErr w:type="gramStart"/>
      <w:r w:rsidRPr="0090434A">
        <w:rPr>
          <w:rFonts w:ascii="Abadi Extra Light" w:hAnsi="Abadi Extra Light" w:cs="Arial"/>
          <w:i/>
          <w:iCs/>
        </w:rPr>
        <w:t>digitalWrite</w:t>
      </w:r>
      <w:proofErr w:type="spellEnd"/>
      <w:r w:rsidRPr="0090434A">
        <w:rPr>
          <w:rFonts w:ascii="Abadi Extra Light" w:hAnsi="Abadi Extra Light" w:cs="Arial"/>
          <w:i/>
          <w:iCs/>
        </w:rPr>
        <w:t>(</w:t>
      </w:r>
      <w:proofErr w:type="gramEnd"/>
      <w:r w:rsidRPr="0090434A">
        <w:rPr>
          <w:rFonts w:ascii="Abadi Extra Light" w:hAnsi="Abadi Extra Light" w:cs="Arial"/>
          <w:i/>
          <w:iCs/>
        </w:rPr>
        <w:t>LED, HIGH);</w:t>
      </w:r>
    </w:p>
    <w:p w14:paraId="7DA67A66" w14:textId="4F9CAAA0" w:rsidR="00F16382" w:rsidRPr="0090434A" w:rsidRDefault="00424133" w:rsidP="005F47F1">
      <w:pPr>
        <w:rPr>
          <w:rFonts w:ascii="Arial" w:hAnsi="Arial" w:cs="Arial"/>
        </w:rPr>
      </w:pPr>
      <w:r w:rsidRPr="0090434A">
        <w:rPr>
          <w:rFonts w:ascii="Arial" w:hAnsi="Arial" w:cs="Arial"/>
        </w:rPr>
        <w:t>Damit wird die LED eingeschaltet. Um sie wieder auszus</w:t>
      </w:r>
      <w:r w:rsidR="00F16382" w:rsidRPr="0090434A">
        <w:rPr>
          <w:rFonts w:ascii="Arial" w:hAnsi="Arial" w:cs="Arial"/>
        </w:rPr>
        <w:t>ch</w:t>
      </w:r>
      <w:r w:rsidRPr="0090434A">
        <w:rPr>
          <w:rFonts w:ascii="Arial" w:hAnsi="Arial" w:cs="Arial"/>
        </w:rPr>
        <w:t xml:space="preserve">alten, schreibt man </w:t>
      </w:r>
      <w:r w:rsidRPr="0090434A">
        <w:rPr>
          <w:rFonts w:ascii="Abadi Extra Light" w:hAnsi="Abadi Extra Light" w:cs="Arial"/>
          <w:i/>
          <w:iCs/>
        </w:rPr>
        <w:t xml:space="preserve">LOW </w:t>
      </w:r>
      <w:r w:rsidRPr="0090434A">
        <w:rPr>
          <w:rFonts w:ascii="Arial" w:hAnsi="Arial" w:cs="Arial"/>
        </w:rPr>
        <w:t xml:space="preserve">statt </w:t>
      </w:r>
      <w:r w:rsidRPr="0090434A">
        <w:rPr>
          <w:rFonts w:ascii="Abadi Extra Light" w:hAnsi="Abadi Extra Light" w:cs="Arial"/>
          <w:i/>
          <w:iCs/>
        </w:rPr>
        <w:t>HIGH</w:t>
      </w:r>
      <w:r w:rsidRPr="0090434A">
        <w:rPr>
          <w:rFonts w:ascii="Arial" w:hAnsi="Arial" w:cs="Arial"/>
        </w:rPr>
        <w:t xml:space="preserve">. Eine blinkende LED schaltet immer zwischen an und aus – mit einem zeitlichen Versatz dazwischen. Um eine gewisse Zeit zu warten nutz man </w:t>
      </w:r>
    </w:p>
    <w:p w14:paraId="77D1E0B0" w14:textId="55A3F846" w:rsidR="00424133" w:rsidRPr="0090434A" w:rsidRDefault="00424133" w:rsidP="0090434A">
      <w:pPr>
        <w:jc w:val="center"/>
        <w:rPr>
          <w:rFonts w:ascii="Arial" w:hAnsi="Arial" w:cs="Arial"/>
        </w:rPr>
      </w:pPr>
      <w:proofErr w:type="spellStart"/>
      <w:proofErr w:type="gramStart"/>
      <w:r w:rsidRPr="0090434A">
        <w:rPr>
          <w:rFonts w:ascii="Abadi Extra Light" w:hAnsi="Abadi Extra Light" w:cs="Arial"/>
          <w:i/>
          <w:iCs/>
        </w:rPr>
        <w:t>delay</w:t>
      </w:r>
      <w:proofErr w:type="spellEnd"/>
      <w:r w:rsidRPr="0090434A">
        <w:rPr>
          <w:rFonts w:ascii="Abadi Extra Light" w:hAnsi="Abadi Extra Light" w:cs="Arial"/>
          <w:i/>
          <w:iCs/>
        </w:rPr>
        <w:t>(</w:t>
      </w:r>
      <w:proofErr w:type="gramEnd"/>
      <w:r w:rsidRPr="0090434A">
        <w:rPr>
          <w:rFonts w:ascii="Abadi Extra Light" w:hAnsi="Abadi Extra Light" w:cs="Arial"/>
          <w:i/>
          <w:iCs/>
        </w:rPr>
        <w:t>&lt;Zeit in Millisekunden&gt;);</w:t>
      </w:r>
    </w:p>
    <w:p w14:paraId="75BDA2ED" w14:textId="51E9D7EC" w:rsidR="00424133" w:rsidRPr="0090434A" w:rsidRDefault="00424133" w:rsidP="005F47F1">
      <w:pPr>
        <w:rPr>
          <w:rFonts w:ascii="Arial" w:hAnsi="Arial" w:cs="Arial"/>
        </w:rPr>
      </w:pPr>
      <w:r w:rsidRPr="0090434A">
        <w:rPr>
          <w:rFonts w:ascii="Arial" w:hAnsi="Arial" w:cs="Arial"/>
        </w:rPr>
        <w:t>Nutzen Sie die Funktionen, die Sie kennengelernt haben und lassen Sie die LED in regelmäßigen Zeitabständen (z.B. 2 Sekunden) blinken</w:t>
      </w:r>
    </w:p>
    <w:p w14:paraId="10AEDB52" w14:textId="77777777" w:rsidR="00476B16" w:rsidRPr="00476B16" w:rsidRDefault="00476B16" w:rsidP="005F47F1">
      <w:pPr>
        <w:rPr>
          <w:rStyle w:val="Hervorhebung"/>
          <w:rFonts w:ascii="Arial" w:hAnsi="Arial" w:cs="Arial"/>
          <w:b/>
          <w:bCs/>
          <w:sz w:val="22"/>
          <w:szCs w:val="22"/>
        </w:rPr>
      </w:pPr>
    </w:p>
    <w:p w14:paraId="0CDC1FBA" w14:textId="4FE26E4E" w:rsidR="00FF474E" w:rsidRPr="0090434A" w:rsidRDefault="00FF474E" w:rsidP="00FF474E">
      <w:pPr>
        <w:pStyle w:val="berschrift1"/>
        <w:rPr>
          <w:color w:val="76923C" w:themeColor="accent3" w:themeShade="BF"/>
        </w:rPr>
      </w:pPr>
      <w:r>
        <w:rPr>
          <w:color w:val="76923C" w:themeColor="accent3" w:themeShade="BF"/>
        </w:rPr>
        <w:t xml:space="preserve">Aufgabe </w:t>
      </w:r>
      <w:r>
        <w:rPr>
          <w:color w:val="76923C" w:themeColor="accent3" w:themeShade="BF"/>
        </w:rPr>
        <w:t>3</w:t>
      </w:r>
      <w:r>
        <w:rPr>
          <w:color w:val="76923C" w:themeColor="accent3" w:themeShade="BF"/>
        </w:rPr>
        <w:t xml:space="preserve">: </w:t>
      </w:r>
      <w:r>
        <w:rPr>
          <w:color w:val="76923C" w:themeColor="accent3" w:themeShade="BF"/>
        </w:rPr>
        <w:t>Masse schalten</w:t>
      </w:r>
    </w:p>
    <w:p w14:paraId="360368E8" w14:textId="73BBB8C0" w:rsidR="007519C0" w:rsidRPr="00652A67" w:rsidRDefault="007519C0" w:rsidP="005F47F1">
      <w:pPr>
        <w:rPr>
          <w:rFonts w:ascii="Arial" w:hAnsi="Arial" w:cs="Arial"/>
          <w:sz w:val="22"/>
          <w:szCs w:val="22"/>
        </w:rPr>
      </w:pPr>
      <w:r w:rsidRPr="00476B16">
        <w:rPr>
          <w:rFonts w:ascii="Arial" w:hAnsi="Arial" w:cs="Arial"/>
          <w:sz w:val="22"/>
          <w:szCs w:val="22"/>
        </w:rPr>
        <w:t>So wie man einen Pin des ESP32 als digitalen Ausgang nutzen und programmieren kann, um eine Spannung auszugeben, kann man auch einen Pin dafür verwenden, um Masse zu schalten (also 0V ausgeben). Bauen Sie zuerst die folgende Schaltung auf dem Steckbrett nach:</w:t>
      </w:r>
    </w:p>
    <w:p w14:paraId="1FFF3BB5" w14:textId="79151216" w:rsidR="007519C0" w:rsidRDefault="007519C0" w:rsidP="005F47F1">
      <w:pPr>
        <w:rPr>
          <w:rFonts w:ascii="Arial" w:hAnsi="Arial" w:cs="Arial"/>
        </w:rPr>
      </w:pPr>
      <w:r>
        <w:rPr>
          <w:rFonts w:ascii="Arial" w:hAnsi="Arial" w:cs="Arial"/>
          <w:noProof/>
        </w:rPr>
        <w:drawing>
          <wp:inline distT="0" distB="0" distL="0" distR="0" wp14:anchorId="3863E0C3" wp14:editId="0ADAEA8D">
            <wp:extent cx="5939790" cy="3657600"/>
            <wp:effectExtent l="0" t="0" r="3810" b="0"/>
            <wp:docPr id="1637653745" name="Grafik 4" descr="Ein Bild, das Elektronik, Text,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53745" name="Grafik 4" descr="Ein Bild, das Elektronik, Text, Elektronisches Bauteil, Elektrisches Bauelement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5939790" cy="3657600"/>
                    </a:xfrm>
                    <a:prstGeom prst="rect">
                      <a:avLst/>
                    </a:prstGeom>
                  </pic:spPr>
                </pic:pic>
              </a:graphicData>
            </a:graphic>
          </wp:inline>
        </w:drawing>
      </w:r>
    </w:p>
    <w:p w14:paraId="59069AC7" w14:textId="77777777" w:rsidR="007519C0" w:rsidRDefault="007519C0" w:rsidP="005F47F1">
      <w:pPr>
        <w:rPr>
          <w:rFonts w:ascii="Arial" w:hAnsi="Arial" w:cs="Arial"/>
        </w:rPr>
      </w:pPr>
    </w:p>
    <w:p w14:paraId="7F901B41" w14:textId="4C26AE0F" w:rsidR="007519C0" w:rsidRPr="00476B16" w:rsidRDefault="007519C0" w:rsidP="005F47F1">
      <w:pPr>
        <w:rPr>
          <w:rFonts w:ascii="Arial" w:hAnsi="Arial" w:cs="Arial"/>
          <w:sz w:val="22"/>
          <w:szCs w:val="22"/>
        </w:rPr>
      </w:pPr>
      <w:r w:rsidRPr="00476B16">
        <w:rPr>
          <w:rFonts w:ascii="Arial" w:hAnsi="Arial" w:cs="Arial"/>
          <w:sz w:val="22"/>
          <w:szCs w:val="22"/>
        </w:rPr>
        <w:t>Die Masse liegt nun auf dem Pin „D22“ diesen könne</w:t>
      </w:r>
      <w:r w:rsidR="00262DB9" w:rsidRPr="00476B16">
        <w:rPr>
          <w:rFonts w:ascii="Arial" w:hAnsi="Arial" w:cs="Arial"/>
          <w:sz w:val="22"/>
          <w:szCs w:val="22"/>
        </w:rPr>
        <w:t>n</w:t>
      </w:r>
      <w:r w:rsidRPr="00476B16">
        <w:rPr>
          <w:rFonts w:ascii="Arial" w:hAnsi="Arial" w:cs="Arial"/>
          <w:sz w:val="22"/>
          <w:szCs w:val="22"/>
        </w:rPr>
        <w:t xml:space="preserve"> Sie sich wieder in einem Platzhalter abspeichern, um diese</w:t>
      </w:r>
      <w:r w:rsidR="00720F25" w:rsidRPr="00476B16">
        <w:rPr>
          <w:rFonts w:ascii="Arial" w:hAnsi="Arial" w:cs="Arial"/>
          <w:sz w:val="22"/>
          <w:szCs w:val="22"/>
        </w:rPr>
        <w:t>n</w:t>
      </w:r>
      <w:r w:rsidRPr="00476B16">
        <w:rPr>
          <w:rFonts w:ascii="Arial" w:hAnsi="Arial" w:cs="Arial"/>
          <w:sz w:val="22"/>
          <w:szCs w:val="22"/>
        </w:rPr>
        <w:t xml:space="preserve"> im restlichen Programm zu verwenden. Außerdem muss dieser Pin ebenfalls in der </w:t>
      </w:r>
      <w:proofErr w:type="spellStart"/>
      <w:proofErr w:type="gramStart"/>
      <w:r w:rsidR="00680355" w:rsidRPr="00476B16">
        <w:rPr>
          <w:rFonts w:ascii="Arial" w:hAnsi="Arial" w:cs="Arial"/>
          <w:sz w:val="22"/>
          <w:szCs w:val="22"/>
        </w:rPr>
        <w:t>s</w:t>
      </w:r>
      <w:r w:rsidRPr="00476B16">
        <w:rPr>
          <w:rFonts w:ascii="Arial" w:hAnsi="Arial" w:cs="Arial"/>
          <w:sz w:val="22"/>
          <w:szCs w:val="22"/>
        </w:rPr>
        <w:t>etup</w:t>
      </w:r>
      <w:proofErr w:type="spellEnd"/>
      <w:r w:rsidR="00680355" w:rsidRPr="00476B16">
        <w:rPr>
          <w:rFonts w:ascii="Arial" w:hAnsi="Arial" w:cs="Arial"/>
          <w:sz w:val="22"/>
          <w:szCs w:val="22"/>
        </w:rPr>
        <w:t>(</w:t>
      </w:r>
      <w:proofErr w:type="gramEnd"/>
      <w:r w:rsidR="00680355" w:rsidRPr="00476B16">
        <w:rPr>
          <w:rFonts w:ascii="Arial" w:hAnsi="Arial" w:cs="Arial"/>
          <w:sz w:val="22"/>
          <w:szCs w:val="22"/>
        </w:rPr>
        <w:t>)</w:t>
      </w:r>
      <w:r w:rsidRPr="00476B16">
        <w:rPr>
          <w:rFonts w:ascii="Arial" w:hAnsi="Arial" w:cs="Arial"/>
          <w:sz w:val="22"/>
          <w:szCs w:val="22"/>
        </w:rPr>
        <w:t xml:space="preserve">-Funktion als Ausgang konfiguriert werden. Im Anschluss </w:t>
      </w:r>
      <w:r w:rsidR="00F16382" w:rsidRPr="00476B16">
        <w:rPr>
          <w:rFonts w:ascii="Arial" w:hAnsi="Arial" w:cs="Arial"/>
          <w:sz w:val="22"/>
          <w:szCs w:val="22"/>
        </w:rPr>
        <w:t xml:space="preserve">können Sie </w:t>
      </w:r>
      <w:r w:rsidR="00720F25" w:rsidRPr="00476B16">
        <w:rPr>
          <w:rFonts w:ascii="Arial" w:hAnsi="Arial" w:cs="Arial"/>
          <w:sz w:val="22"/>
          <w:szCs w:val="22"/>
        </w:rPr>
        <w:t xml:space="preserve">diesen Pin wieder in der </w:t>
      </w:r>
      <w:proofErr w:type="gramStart"/>
      <w:r w:rsidR="00720F25" w:rsidRPr="00476B16">
        <w:rPr>
          <w:rFonts w:ascii="Arial" w:hAnsi="Arial" w:cs="Arial"/>
          <w:sz w:val="22"/>
          <w:szCs w:val="22"/>
        </w:rPr>
        <w:t>loop</w:t>
      </w:r>
      <w:r w:rsidR="00680355" w:rsidRPr="00476B16">
        <w:rPr>
          <w:rFonts w:ascii="Arial" w:hAnsi="Arial" w:cs="Arial"/>
          <w:sz w:val="22"/>
          <w:szCs w:val="22"/>
        </w:rPr>
        <w:t>(</w:t>
      </w:r>
      <w:proofErr w:type="gramEnd"/>
      <w:r w:rsidR="00680355" w:rsidRPr="00476B16">
        <w:rPr>
          <w:rFonts w:ascii="Arial" w:hAnsi="Arial" w:cs="Arial"/>
          <w:sz w:val="22"/>
          <w:szCs w:val="22"/>
        </w:rPr>
        <w:t>)</w:t>
      </w:r>
      <w:r w:rsidR="00720F25" w:rsidRPr="00476B16">
        <w:rPr>
          <w:rFonts w:ascii="Arial" w:hAnsi="Arial" w:cs="Arial"/>
          <w:sz w:val="22"/>
          <w:szCs w:val="22"/>
        </w:rPr>
        <w:t xml:space="preserve">-Funktion programmieren. Um Masse zu </w:t>
      </w:r>
      <w:r w:rsidR="00262DB9" w:rsidRPr="00476B16">
        <w:rPr>
          <w:rFonts w:ascii="Arial" w:hAnsi="Arial" w:cs="Arial"/>
          <w:sz w:val="22"/>
          <w:szCs w:val="22"/>
        </w:rPr>
        <w:t>schalten,</w:t>
      </w:r>
      <w:r w:rsidR="00720F25" w:rsidRPr="00476B16">
        <w:rPr>
          <w:rFonts w:ascii="Arial" w:hAnsi="Arial" w:cs="Arial"/>
          <w:sz w:val="22"/>
          <w:szCs w:val="22"/>
        </w:rPr>
        <w:t xml:space="preserve"> wird </w:t>
      </w:r>
      <w:r w:rsidR="00262DB9" w:rsidRPr="00476B16">
        <w:rPr>
          <w:rFonts w:ascii="Arial" w:hAnsi="Arial" w:cs="Arial"/>
          <w:sz w:val="22"/>
          <w:szCs w:val="22"/>
        </w:rPr>
        <w:t>dieselbe</w:t>
      </w:r>
      <w:r w:rsidR="00720F25" w:rsidRPr="00476B16">
        <w:rPr>
          <w:rFonts w:ascii="Arial" w:hAnsi="Arial" w:cs="Arial"/>
          <w:sz w:val="22"/>
          <w:szCs w:val="22"/>
        </w:rPr>
        <w:t xml:space="preserve"> Funktion, wie </w:t>
      </w:r>
      <w:r w:rsidR="00262DB9" w:rsidRPr="00476B16">
        <w:rPr>
          <w:rFonts w:ascii="Arial" w:hAnsi="Arial" w:cs="Arial"/>
          <w:sz w:val="22"/>
          <w:szCs w:val="22"/>
        </w:rPr>
        <w:t xml:space="preserve">zum </w:t>
      </w:r>
      <w:r w:rsidR="00680355" w:rsidRPr="00476B16">
        <w:rPr>
          <w:rFonts w:ascii="Arial" w:hAnsi="Arial" w:cs="Arial"/>
          <w:sz w:val="22"/>
          <w:szCs w:val="22"/>
        </w:rPr>
        <w:t>Ein</w:t>
      </w:r>
      <w:r w:rsidR="00262DB9" w:rsidRPr="00476B16">
        <w:rPr>
          <w:rFonts w:ascii="Arial" w:hAnsi="Arial" w:cs="Arial"/>
          <w:sz w:val="22"/>
          <w:szCs w:val="22"/>
        </w:rPr>
        <w:t xml:space="preserve">- und </w:t>
      </w:r>
      <w:r w:rsidR="00680355" w:rsidRPr="00476B16">
        <w:rPr>
          <w:rFonts w:ascii="Arial" w:hAnsi="Arial" w:cs="Arial"/>
          <w:sz w:val="22"/>
          <w:szCs w:val="22"/>
        </w:rPr>
        <w:t>Aus</w:t>
      </w:r>
      <w:r w:rsidR="00262DB9" w:rsidRPr="00476B16">
        <w:rPr>
          <w:rFonts w:ascii="Arial" w:hAnsi="Arial" w:cs="Arial"/>
          <w:sz w:val="22"/>
          <w:szCs w:val="22"/>
        </w:rPr>
        <w:t>schalten</w:t>
      </w:r>
      <w:r w:rsidR="00720F25" w:rsidRPr="00476B16">
        <w:rPr>
          <w:rFonts w:ascii="Arial" w:hAnsi="Arial" w:cs="Arial"/>
          <w:sz w:val="22"/>
          <w:szCs w:val="22"/>
        </w:rPr>
        <w:t xml:space="preserve"> der LED verwendet, da es nichts anderes ist, als eine </w:t>
      </w:r>
      <w:r w:rsidR="00720F25" w:rsidRPr="00476B16">
        <w:rPr>
          <w:rFonts w:ascii="Arial" w:hAnsi="Arial" w:cs="Arial"/>
          <w:sz w:val="22"/>
          <w:szCs w:val="22"/>
        </w:rPr>
        <w:lastRenderedPageBreak/>
        <w:t xml:space="preserve">Spannung von 0V (also LED ausschalten) abzugeben. </w:t>
      </w:r>
      <w:r w:rsidR="00262DB9" w:rsidRPr="00476B16">
        <w:rPr>
          <w:rFonts w:ascii="Arial" w:hAnsi="Arial" w:cs="Arial"/>
          <w:sz w:val="22"/>
          <w:szCs w:val="22"/>
        </w:rPr>
        <w:t>Versuchen Sie die LED wieder zum Blinken zu bekommen, indem Sie über de</w:t>
      </w:r>
      <w:r w:rsidR="00680355" w:rsidRPr="00476B16">
        <w:rPr>
          <w:rFonts w:ascii="Arial" w:hAnsi="Arial" w:cs="Arial"/>
          <w:sz w:val="22"/>
          <w:szCs w:val="22"/>
        </w:rPr>
        <w:t>n</w:t>
      </w:r>
      <w:r w:rsidR="00262DB9" w:rsidRPr="00476B16">
        <w:rPr>
          <w:rFonts w:ascii="Arial" w:hAnsi="Arial" w:cs="Arial"/>
          <w:sz w:val="22"/>
          <w:szCs w:val="22"/>
        </w:rPr>
        <w:t xml:space="preserve"> Pin 23 konstant eine Spannung von 3,3V a</w:t>
      </w:r>
      <w:r w:rsidR="00680355" w:rsidRPr="00476B16">
        <w:rPr>
          <w:rFonts w:ascii="Arial" w:hAnsi="Arial" w:cs="Arial"/>
          <w:sz w:val="22"/>
          <w:szCs w:val="22"/>
        </w:rPr>
        <w:t>nl</w:t>
      </w:r>
      <w:r w:rsidR="00262DB9" w:rsidRPr="00476B16">
        <w:rPr>
          <w:rFonts w:ascii="Arial" w:hAnsi="Arial" w:cs="Arial"/>
          <w:sz w:val="22"/>
          <w:szCs w:val="22"/>
        </w:rPr>
        <w:t>e</w:t>
      </w:r>
      <w:r w:rsidR="00680355" w:rsidRPr="00476B16">
        <w:rPr>
          <w:rFonts w:ascii="Arial" w:hAnsi="Arial" w:cs="Arial"/>
          <w:sz w:val="22"/>
          <w:szCs w:val="22"/>
        </w:rPr>
        <w:t>g</w:t>
      </w:r>
      <w:r w:rsidR="00262DB9" w:rsidRPr="00476B16">
        <w:rPr>
          <w:rFonts w:ascii="Arial" w:hAnsi="Arial" w:cs="Arial"/>
          <w:sz w:val="22"/>
          <w:szCs w:val="22"/>
        </w:rPr>
        <w:t>en und nur über den Masse-Pin 22 die LED steuern.</w:t>
      </w:r>
    </w:p>
    <w:p w14:paraId="006974E1" w14:textId="77777777" w:rsidR="00F841DA" w:rsidRDefault="00F841DA">
      <w:pPr>
        <w:rPr>
          <w:rFonts w:ascii="Arial" w:hAnsi="Arial" w:cs="Arial"/>
        </w:rPr>
      </w:pPr>
    </w:p>
    <w:p w14:paraId="68B581F3" w14:textId="6A8E4EC4" w:rsidR="00F841DA" w:rsidRPr="0090434A" w:rsidRDefault="00F841DA" w:rsidP="00F841DA">
      <w:pPr>
        <w:pStyle w:val="berschrift1"/>
        <w:rPr>
          <w:color w:val="76923C" w:themeColor="accent3" w:themeShade="BF"/>
        </w:rPr>
      </w:pPr>
      <w:r>
        <w:rPr>
          <w:color w:val="76923C" w:themeColor="accent3" w:themeShade="BF"/>
        </w:rPr>
        <w:t xml:space="preserve">Aufgabe </w:t>
      </w:r>
      <w:r>
        <w:rPr>
          <w:color w:val="76923C" w:themeColor="accent3" w:themeShade="BF"/>
        </w:rPr>
        <w:t>4</w:t>
      </w:r>
      <w:r>
        <w:rPr>
          <w:color w:val="76923C" w:themeColor="accent3" w:themeShade="BF"/>
        </w:rPr>
        <w:t xml:space="preserve">: </w:t>
      </w:r>
      <w:r>
        <w:rPr>
          <w:color w:val="76923C" w:themeColor="accent3" w:themeShade="BF"/>
        </w:rPr>
        <w:t>Eigene LED-Matrix</w:t>
      </w:r>
    </w:p>
    <w:p w14:paraId="3930CA08" w14:textId="64166CB2" w:rsidR="00BF2F0D" w:rsidRPr="00476B16" w:rsidRDefault="00BF2F0D" w:rsidP="005F47F1">
      <w:pPr>
        <w:rPr>
          <w:rFonts w:ascii="Arial" w:hAnsi="Arial" w:cs="Arial"/>
          <w:sz w:val="22"/>
          <w:szCs w:val="22"/>
        </w:rPr>
      </w:pPr>
      <w:r w:rsidRPr="00476B16">
        <w:rPr>
          <w:rFonts w:ascii="Arial" w:hAnsi="Arial" w:cs="Arial"/>
          <w:sz w:val="22"/>
          <w:szCs w:val="22"/>
        </w:rPr>
        <w:t xml:space="preserve">Da unser 4-Gewinnt Spielfeld aus 6 Spalten und 5 Reihen besteht, benötigen </w:t>
      </w:r>
      <w:r w:rsidR="00680355" w:rsidRPr="00476B16">
        <w:rPr>
          <w:rFonts w:ascii="Arial" w:hAnsi="Arial" w:cs="Arial"/>
          <w:sz w:val="22"/>
          <w:szCs w:val="22"/>
        </w:rPr>
        <w:t>Sie</w:t>
      </w:r>
      <w:r w:rsidRPr="00476B16">
        <w:rPr>
          <w:rFonts w:ascii="Arial" w:hAnsi="Arial" w:cs="Arial"/>
          <w:sz w:val="22"/>
          <w:szCs w:val="22"/>
        </w:rPr>
        <w:t xml:space="preserve"> 30 LEDs. So viele programmierbare Ausgänge </w:t>
      </w:r>
      <w:proofErr w:type="spellStart"/>
      <w:r w:rsidRPr="00476B16">
        <w:rPr>
          <w:rFonts w:ascii="Arial" w:hAnsi="Arial" w:cs="Arial"/>
          <w:sz w:val="22"/>
          <w:szCs w:val="22"/>
        </w:rPr>
        <w:t>besitz</w:t>
      </w:r>
      <w:proofErr w:type="spellEnd"/>
      <w:r w:rsidRPr="00476B16">
        <w:rPr>
          <w:rFonts w:ascii="Arial" w:hAnsi="Arial" w:cs="Arial"/>
          <w:sz w:val="22"/>
          <w:szCs w:val="22"/>
        </w:rPr>
        <w:t xml:space="preserve"> der ESP32 allerdings nicht. Aus diesem Grund müssen </w:t>
      </w:r>
      <w:r w:rsidR="00680355" w:rsidRPr="00476B16">
        <w:rPr>
          <w:rFonts w:ascii="Arial" w:hAnsi="Arial" w:cs="Arial"/>
          <w:sz w:val="22"/>
          <w:szCs w:val="22"/>
        </w:rPr>
        <w:t>Sie</w:t>
      </w:r>
      <w:r w:rsidRPr="00476B16">
        <w:rPr>
          <w:rFonts w:ascii="Arial" w:hAnsi="Arial" w:cs="Arial"/>
          <w:sz w:val="22"/>
          <w:szCs w:val="22"/>
        </w:rPr>
        <w:t xml:space="preserve"> </w:t>
      </w:r>
      <w:r w:rsidR="00680355" w:rsidRPr="00476B16">
        <w:rPr>
          <w:rFonts w:ascii="Arial" w:hAnsi="Arial" w:cs="Arial"/>
          <w:sz w:val="22"/>
          <w:szCs w:val="22"/>
        </w:rPr>
        <w:t>sich mit einem „Trick“ behelfen</w:t>
      </w:r>
      <w:r w:rsidRPr="00476B16">
        <w:rPr>
          <w:rFonts w:ascii="Arial" w:hAnsi="Arial" w:cs="Arial"/>
          <w:sz w:val="22"/>
          <w:szCs w:val="22"/>
        </w:rPr>
        <w:t xml:space="preserve">. Jede LED einer Zeile </w:t>
      </w:r>
      <w:r w:rsidR="00680355" w:rsidRPr="00476B16">
        <w:rPr>
          <w:rFonts w:ascii="Arial" w:hAnsi="Arial" w:cs="Arial"/>
          <w:sz w:val="22"/>
          <w:szCs w:val="22"/>
        </w:rPr>
        <w:t>Ihrer</w:t>
      </w:r>
      <w:r w:rsidRPr="00476B16">
        <w:rPr>
          <w:rFonts w:ascii="Arial" w:hAnsi="Arial" w:cs="Arial"/>
          <w:sz w:val="22"/>
          <w:szCs w:val="22"/>
        </w:rPr>
        <w:t xml:space="preserve"> eigenen LED-Matrix wird mit demselben Pin verbunden, der eine Spannung von 3,3V abgibt, und jede LED einer Spalte wird mit demselben Pin verbunden, über den </w:t>
      </w:r>
      <w:r w:rsidR="00680355" w:rsidRPr="00476B16">
        <w:rPr>
          <w:rFonts w:ascii="Arial" w:hAnsi="Arial" w:cs="Arial"/>
          <w:sz w:val="22"/>
          <w:szCs w:val="22"/>
        </w:rPr>
        <w:t>Sie</w:t>
      </w:r>
      <w:r w:rsidRPr="00476B16">
        <w:rPr>
          <w:rFonts w:ascii="Arial" w:hAnsi="Arial" w:cs="Arial"/>
          <w:sz w:val="22"/>
          <w:szCs w:val="22"/>
        </w:rPr>
        <w:t xml:space="preserve"> dann für die Spalte Masse schalten können. Somit brauchen wir nur 11 Pins (6 Spalten + 5 Zeilen) anstelle von 30. Wie steuert man nun einzelne LEDs auf der Matrix an? </w:t>
      </w:r>
    </w:p>
    <w:p w14:paraId="6DA9C03C" w14:textId="321A640E" w:rsidR="00742414" w:rsidRPr="00476B16" w:rsidRDefault="00BF2F0D" w:rsidP="005F47F1">
      <w:pPr>
        <w:rPr>
          <w:rFonts w:ascii="Arial" w:hAnsi="Arial" w:cs="Arial"/>
          <w:sz w:val="22"/>
          <w:szCs w:val="22"/>
        </w:rPr>
      </w:pPr>
      <w:r w:rsidRPr="00476B16">
        <w:rPr>
          <w:rFonts w:ascii="Arial" w:hAnsi="Arial" w:cs="Arial"/>
          <w:sz w:val="22"/>
          <w:szCs w:val="22"/>
        </w:rPr>
        <w:t xml:space="preserve">Das System funktioniert wie ein Graph mit einer x- und einer y-Achse. </w:t>
      </w:r>
      <w:r w:rsidR="00742414" w:rsidRPr="00476B16">
        <w:rPr>
          <w:rFonts w:ascii="Arial" w:hAnsi="Arial" w:cs="Arial"/>
          <w:sz w:val="22"/>
          <w:szCs w:val="22"/>
        </w:rPr>
        <w:t>Möchte man eine bestimmte LED ansteuern schaltet man Masse auf der passenden Spalte (die x Koordinate) und die Spannung auf der Passenden Zeile (die y Koordinate). Alle anderen Spalten und Zeilen werden nicht angesteuert und aus diesem Grund leuchtet nur die gewünschte LED.</w:t>
      </w:r>
    </w:p>
    <w:p w14:paraId="463E2F0B" w14:textId="304FBF5A" w:rsidR="00742414" w:rsidRPr="00F841DA" w:rsidRDefault="00742414" w:rsidP="005F47F1">
      <w:pPr>
        <w:rPr>
          <w:rFonts w:ascii="Arial" w:hAnsi="Arial" w:cs="Arial"/>
          <w:sz w:val="22"/>
          <w:szCs w:val="22"/>
        </w:rPr>
      </w:pPr>
      <w:r w:rsidRPr="00476B16">
        <w:rPr>
          <w:rFonts w:ascii="Arial" w:hAnsi="Arial" w:cs="Arial"/>
          <w:sz w:val="22"/>
          <w:szCs w:val="22"/>
        </w:rPr>
        <w:t xml:space="preserve">Bauen Sie den folgenden Schaltplan auf dem Steckbrett nach. Dieser Aufbau demonstriert das Prinzip auf einer kleinen 2x2 Matrix. Dabei ist die Zeile 1 (das linke LED-Paar) mit dem Pin „D13“ verbunden und die Zeile </w:t>
      </w:r>
      <w:r w:rsidR="00D94ED6" w:rsidRPr="00476B16">
        <w:rPr>
          <w:rFonts w:ascii="Arial" w:hAnsi="Arial" w:cs="Arial"/>
          <w:sz w:val="22"/>
          <w:szCs w:val="22"/>
        </w:rPr>
        <w:t>2</w:t>
      </w:r>
      <w:r w:rsidRPr="00476B16">
        <w:rPr>
          <w:rFonts w:ascii="Arial" w:hAnsi="Arial" w:cs="Arial"/>
          <w:sz w:val="22"/>
          <w:szCs w:val="22"/>
        </w:rPr>
        <w:t xml:space="preserve"> mit dem Pin „D22“. Außerdem ist die erste Spalte (die beiden linken LEDs der LED-Paare) mit dem gemeinsamen Pin „D12“ und die zweite Spalte mit dem Pin „D23“ verbunden. </w:t>
      </w:r>
    </w:p>
    <w:p w14:paraId="350DA1B8" w14:textId="4E9719F2" w:rsidR="00742414" w:rsidRDefault="00742414" w:rsidP="005F47F1">
      <w:pPr>
        <w:rPr>
          <w:rFonts w:ascii="Arial" w:hAnsi="Arial" w:cs="Arial"/>
        </w:rPr>
      </w:pPr>
      <w:r>
        <w:rPr>
          <w:rFonts w:ascii="Arial" w:hAnsi="Arial" w:cs="Arial"/>
          <w:noProof/>
        </w:rPr>
        <w:drawing>
          <wp:inline distT="0" distB="0" distL="0" distR="0" wp14:anchorId="15CB347B" wp14:editId="15B7BEC2">
            <wp:extent cx="5939790" cy="3833495"/>
            <wp:effectExtent l="0" t="0" r="3810" b="0"/>
            <wp:docPr id="149878434" name="Grafik 5" descr="Ein Bild, das Elektronik, Text, Schaltung,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8434" name="Grafik 5" descr="Ein Bild, das Elektronik, Text, Schaltung, Elektrisches Bauelemen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5939790" cy="3833495"/>
                    </a:xfrm>
                    <a:prstGeom prst="rect">
                      <a:avLst/>
                    </a:prstGeom>
                  </pic:spPr>
                </pic:pic>
              </a:graphicData>
            </a:graphic>
          </wp:inline>
        </w:drawing>
      </w:r>
    </w:p>
    <w:p w14:paraId="120D5E82" w14:textId="77777777" w:rsidR="00262DB9" w:rsidRDefault="00262DB9" w:rsidP="005F47F1">
      <w:pPr>
        <w:rPr>
          <w:rFonts w:ascii="Arial" w:hAnsi="Arial" w:cs="Arial"/>
        </w:rPr>
      </w:pPr>
    </w:p>
    <w:p w14:paraId="45FEF5D9" w14:textId="3FE5487D" w:rsidR="00742414" w:rsidRPr="00476B16" w:rsidRDefault="00742414" w:rsidP="005F47F1">
      <w:pPr>
        <w:rPr>
          <w:rStyle w:val="Hervorhebung"/>
          <w:rFonts w:ascii="Arial" w:hAnsi="Arial" w:cs="Arial"/>
          <w:i w:val="0"/>
          <w:iCs w:val="0"/>
          <w:sz w:val="22"/>
          <w:szCs w:val="22"/>
        </w:rPr>
      </w:pPr>
      <w:r w:rsidRPr="00476B16">
        <w:rPr>
          <w:rStyle w:val="Hervorhebung"/>
          <w:rFonts w:ascii="Arial" w:hAnsi="Arial" w:cs="Arial"/>
          <w:i w:val="0"/>
          <w:iCs w:val="0"/>
          <w:sz w:val="22"/>
          <w:szCs w:val="22"/>
        </w:rPr>
        <w:lastRenderedPageBreak/>
        <w:t xml:space="preserve">Versuchen Sie die LED, die in der ersten Spalte und in der ersten Zeile liegt, einzuschalten, ohne das eine andere LED leuchtet. </w:t>
      </w:r>
    </w:p>
    <w:p w14:paraId="4D972915" w14:textId="6D18FD8F" w:rsidR="00F841DA" w:rsidRPr="00F841DA" w:rsidRDefault="00742414" w:rsidP="005F47F1">
      <w:pPr>
        <w:rPr>
          <w:rStyle w:val="Hervorhebung"/>
          <w:rFonts w:ascii="Arial" w:hAnsi="Arial" w:cs="Arial"/>
          <w:i w:val="0"/>
          <w:iCs w:val="0"/>
          <w:sz w:val="22"/>
          <w:szCs w:val="22"/>
        </w:rPr>
      </w:pPr>
      <w:r w:rsidRPr="00476B16">
        <w:rPr>
          <w:rStyle w:val="Hervorhebung"/>
          <w:rFonts w:ascii="Arial" w:hAnsi="Arial" w:cs="Arial"/>
          <w:i w:val="0"/>
          <w:iCs w:val="0"/>
          <w:sz w:val="22"/>
          <w:szCs w:val="22"/>
        </w:rPr>
        <w:t xml:space="preserve">Beim 4-Gewinnt Spiel leuchtet allerdings nicht immer nur eine LED, sondern viele LEDs gleichzeitig. </w:t>
      </w:r>
      <w:r w:rsidR="00440EF5" w:rsidRPr="00476B16">
        <w:rPr>
          <w:rStyle w:val="Hervorhebung"/>
          <w:rFonts w:ascii="Arial" w:hAnsi="Arial" w:cs="Arial"/>
          <w:i w:val="0"/>
          <w:iCs w:val="0"/>
          <w:sz w:val="22"/>
          <w:szCs w:val="22"/>
        </w:rPr>
        <w:t>Was Passiert, wenn Sie versuchen, zwei diagonale LEDs anzusteuern (z.B. Zeile 1, Spalte 1 und Zeile 2, Spalte 2)?</w:t>
      </w:r>
    </w:p>
    <w:p w14:paraId="43F96856" w14:textId="4F7640B9" w:rsidR="00D41549" w:rsidRPr="00476B16" w:rsidRDefault="00440EF5" w:rsidP="005F47F1">
      <w:pPr>
        <w:rPr>
          <w:rStyle w:val="Hervorhebung"/>
          <w:rFonts w:ascii="Arial" w:hAnsi="Arial" w:cs="Arial"/>
          <w:i w:val="0"/>
          <w:iCs w:val="0"/>
          <w:sz w:val="22"/>
          <w:szCs w:val="22"/>
        </w:rPr>
      </w:pPr>
      <w:r w:rsidRPr="00476B16">
        <w:rPr>
          <w:rStyle w:val="Hervorhebung"/>
          <w:rFonts w:ascii="Arial" w:hAnsi="Arial" w:cs="Arial"/>
          <w:i w:val="0"/>
          <w:iCs w:val="0"/>
          <w:sz w:val="22"/>
          <w:szCs w:val="22"/>
        </w:rPr>
        <w:t xml:space="preserve">Wie Sie gemerkt haben, leuchten alle 4 LEDs auf, was auch logisch ist, wenn man näher darüber nachdenkt. Aus diesem Grund benötigen </w:t>
      </w:r>
      <w:r w:rsidR="00DD3A3F" w:rsidRPr="00476B16">
        <w:rPr>
          <w:rStyle w:val="Hervorhebung"/>
          <w:rFonts w:ascii="Arial" w:hAnsi="Arial" w:cs="Arial"/>
          <w:i w:val="0"/>
          <w:iCs w:val="0"/>
          <w:sz w:val="22"/>
          <w:szCs w:val="22"/>
        </w:rPr>
        <w:t>Sie</w:t>
      </w:r>
      <w:r w:rsidRPr="00476B16">
        <w:rPr>
          <w:rStyle w:val="Hervorhebung"/>
          <w:rFonts w:ascii="Arial" w:hAnsi="Arial" w:cs="Arial"/>
          <w:i w:val="0"/>
          <w:iCs w:val="0"/>
          <w:sz w:val="22"/>
          <w:szCs w:val="22"/>
        </w:rPr>
        <w:t xml:space="preserve"> einen zweiten „Trick“.</w:t>
      </w:r>
      <w:r w:rsidR="00DD3A3F" w:rsidRPr="00476B16">
        <w:rPr>
          <w:rStyle w:val="Hervorhebung"/>
          <w:rFonts w:ascii="Arial" w:hAnsi="Arial" w:cs="Arial"/>
          <w:i w:val="0"/>
          <w:iCs w:val="0"/>
          <w:sz w:val="22"/>
          <w:szCs w:val="22"/>
        </w:rPr>
        <w:t xml:space="preserve"> Steuern Sie nun die LEDs spaltenweise und zeitversetzt an</w:t>
      </w:r>
      <w:r w:rsidRPr="00476B16">
        <w:rPr>
          <w:rStyle w:val="Hervorhebung"/>
          <w:rFonts w:ascii="Arial" w:hAnsi="Arial" w:cs="Arial"/>
          <w:i w:val="0"/>
          <w:iCs w:val="0"/>
          <w:sz w:val="22"/>
          <w:szCs w:val="22"/>
        </w:rPr>
        <w:t xml:space="preserve">. Dadurch verhindern wir das LEDs zeitgleich leuchten, die nicht zusammen leuchten sollten. Diesen Vorgang wiederholen wir in einer so hohen Frequenz, dass unser Auge nicht wahrnimmt, dass die LEDs </w:t>
      </w:r>
      <w:r w:rsidR="00DD3A3F" w:rsidRPr="00476B16">
        <w:rPr>
          <w:rStyle w:val="Hervorhebung"/>
          <w:rFonts w:ascii="Arial" w:hAnsi="Arial" w:cs="Arial"/>
          <w:i w:val="0"/>
          <w:iCs w:val="0"/>
          <w:sz w:val="22"/>
          <w:szCs w:val="22"/>
        </w:rPr>
        <w:t>ständig</w:t>
      </w:r>
      <w:r w:rsidRPr="00476B16">
        <w:rPr>
          <w:rStyle w:val="Hervorhebung"/>
          <w:rFonts w:ascii="Arial" w:hAnsi="Arial" w:cs="Arial"/>
          <w:i w:val="0"/>
          <w:iCs w:val="0"/>
          <w:sz w:val="22"/>
          <w:szCs w:val="22"/>
        </w:rPr>
        <w:t xml:space="preserve"> </w:t>
      </w:r>
      <w:r w:rsidR="00DD3A3F" w:rsidRPr="00476B16">
        <w:rPr>
          <w:rStyle w:val="Hervorhebung"/>
          <w:rFonts w:ascii="Arial" w:hAnsi="Arial" w:cs="Arial"/>
          <w:i w:val="0"/>
          <w:iCs w:val="0"/>
          <w:sz w:val="22"/>
          <w:szCs w:val="22"/>
        </w:rPr>
        <w:t>ein</w:t>
      </w:r>
      <w:r w:rsidRPr="00476B16">
        <w:rPr>
          <w:rStyle w:val="Hervorhebung"/>
          <w:rFonts w:ascii="Arial" w:hAnsi="Arial" w:cs="Arial"/>
          <w:i w:val="0"/>
          <w:iCs w:val="0"/>
          <w:sz w:val="22"/>
          <w:szCs w:val="22"/>
        </w:rPr>
        <w:t xml:space="preserve">- und </w:t>
      </w:r>
      <w:r w:rsidR="00DD3A3F" w:rsidRPr="00476B16">
        <w:rPr>
          <w:rStyle w:val="Hervorhebung"/>
          <w:rFonts w:ascii="Arial" w:hAnsi="Arial" w:cs="Arial"/>
          <w:i w:val="0"/>
          <w:iCs w:val="0"/>
          <w:sz w:val="22"/>
          <w:szCs w:val="22"/>
        </w:rPr>
        <w:t>aus</w:t>
      </w:r>
      <w:r w:rsidRPr="00476B16">
        <w:rPr>
          <w:rStyle w:val="Hervorhebung"/>
          <w:rFonts w:ascii="Arial" w:hAnsi="Arial" w:cs="Arial"/>
          <w:i w:val="0"/>
          <w:iCs w:val="0"/>
          <w:sz w:val="22"/>
          <w:szCs w:val="22"/>
        </w:rPr>
        <w:t xml:space="preserve">geschaltet werden. </w:t>
      </w:r>
      <w:r w:rsidR="00D41549" w:rsidRPr="00476B16">
        <w:rPr>
          <w:rStyle w:val="Hervorhebung"/>
          <w:rFonts w:ascii="Arial" w:hAnsi="Arial" w:cs="Arial"/>
          <w:i w:val="0"/>
          <w:iCs w:val="0"/>
          <w:sz w:val="22"/>
          <w:szCs w:val="22"/>
        </w:rPr>
        <w:t xml:space="preserve">Schreiben Sie ein Programm, dass die eine LED einschaltet und für einen kurzen Moment (z.B. 1 Millisekunde) </w:t>
      </w:r>
      <w:r w:rsidR="00DD3A3F" w:rsidRPr="00476B16">
        <w:rPr>
          <w:rStyle w:val="Hervorhebung"/>
          <w:rFonts w:ascii="Arial" w:hAnsi="Arial" w:cs="Arial"/>
          <w:i w:val="0"/>
          <w:iCs w:val="0"/>
          <w:sz w:val="22"/>
          <w:szCs w:val="22"/>
        </w:rPr>
        <w:t>leuchten</w:t>
      </w:r>
      <w:r w:rsidR="00D41549" w:rsidRPr="00476B16">
        <w:rPr>
          <w:rStyle w:val="Hervorhebung"/>
          <w:rFonts w:ascii="Arial" w:hAnsi="Arial" w:cs="Arial"/>
          <w:i w:val="0"/>
          <w:iCs w:val="0"/>
          <w:sz w:val="22"/>
          <w:szCs w:val="22"/>
        </w:rPr>
        <w:t xml:space="preserve"> lässt. Im Anschluss soll diese LED wieder ausgeschaltet werden und die </w:t>
      </w:r>
      <w:r w:rsidR="00DD3A3F" w:rsidRPr="00476B16">
        <w:rPr>
          <w:rStyle w:val="Hervorhebung"/>
          <w:rFonts w:ascii="Arial" w:hAnsi="Arial" w:cs="Arial"/>
          <w:i w:val="0"/>
          <w:iCs w:val="0"/>
          <w:sz w:val="22"/>
          <w:szCs w:val="22"/>
        </w:rPr>
        <w:t xml:space="preserve">diagonal gegenüberliegende LED </w:t>
      </w:r>
      <w:r w:rsidR="00D41549" w:rsidRPr="00476B16">
        <w:rPr>
          <w:rStyle w:val="Hervorhebung"/>
          <w:rFonts w:ascii="Arial" w:hAnsi="Arial" w:cs="Arial"/>
          <w:i w:val="0"/>
          <w:iCs w:val="0"/>
          <w:sz w:val="22"/>
          <w:szCs w:val="22"/>
        </w:rPr>
        <w:t xml:space="preserve">soll für einen kurzen Moment leuchten. Durch die Arbeitsweise der </w:t>
      </w:r>
      <w:proofErr w:type="gramStart"/>
      <w:r w:rsidR="00D41549" w:rsidRPr="00652A67">
        <w:rPr>
          <w:rStyle w:val="Hervorhebung"/>
          <w:rFonts w:ascii="Abadi Extra Light" w:hAnsi="Abadi Extra Light" w:cs="Arial"/>
          <w:sz w:val="22"/>
          <w:szCs w:val="22"/>
        </w:rPr>
        <w:t>loop</w:t>
      </w:r>
      <w:r w:rsidR="00DD3A3F" w:rsidRPr="00652A67">
        <w:rPr>
          <w:rStyle w:val="Hervorhebung"/>
          <w:rFonts w:ascii="Abadi Extra Light" w:hAnsi="Abadi Extra Light" w:cs="Arial"/>
          <w:sz w:val="22"/>
          <w:szCs w:val="22"/>
        </w:rPr>
        <w:t>(</w:t>
      </w:r>
      <w:proofErr w:type="gramEnd"/>
      <w:r w:rsidR="00DD3A3F" w:rsidRPr="00652A67">
        <w:rPr>
          <w:rStyle w:val="Hervorhebung"/>
          <w:rFonts w:ascii="Abadi Extra Light" w:hAnsi="Abadi Extra Light" w:cs="Arial"/>
          <w:sz w:val="22"/>
          <w:szCs w:val="22"/>
        </w:rPr>
        <w:t>)</w:t>
      </w:r>
      <w:r w:rsidR="00D41549" w:rsidRPr="00652A67">
        <w:rPr>
          <w:rStyle w:val="Hervorhebung"/>
          <w:rFonts w:ascii="Abadi Extra Light" w:hAnsi="Abadi Extra Light" w:cs="Arial"/>
          <w:sz w:val="22"/>
          <w:szCs w:val="22"/>
        </w:rPr>
        <w:t xml:space="preserve">-Funktion </w:t>
      </w:r>
      <w:r w:rsidR="00D41549" w:rsidRPr="00476B16">
        <w:rPr>
          <w:rStyle w:val="Hervorhebung"/>
          <w:rFonts w:ascii="Arial" w:hAnsi="Arial" w:cs="Arial"/>
          <w:i w:val="0"/>
          <w:iCs w:val="0"/>
          <w:sz w:val="22"/>
          <w:szCs w:val="22"/>
        </w:rPr>
        <w:t xml:space="preserve">wird dieser Vorgang </w:t>
      </w:r>
      <w:r w:rsidR="00DD3A3F" w:rsidRPr="00476B16">
        <w:rPr>
          <w:rStyle w:val="Hervorhebung"/>
          <w:rFonts w:ascii="Arial" w:hAnsi="Arial" w:cs="Arial"/>
          <w:i w:val="0"/>
          <w:iCs w:val="0"/>
          <w:sz w:val="22"/>
          <w:szCs w:val="22"/>
        </w:rPr>
        <w:t>kontinuierlich</w:t>
      </w:r>
      <w:r w:rsidR="00D41549" w:rsidRPr="00476B16">
        <w:rPr>
          <w:rStyle w:val="Hervorhebung"/>
          <w:rFonts w:ascii="Arial" w:hAnsi="Arial" w:cs="Arial"/>
          <w:i w:val="0"/>
          <w:iCs w:val="0"/>
          <w:sz w:val="22"/>
          <w:szCs w:val="22"/>
        </w:rPr>
        <w:t xml:space="preserve"> wiederholt (Tipp: um das Programm zu Pausieren können Sie wieder die Funktion </w:t>
      </w:r>
      <w:proofErr w:type="spellStart"/>
      <w:r w:rsidR="00D41549" w:rsidRPr="00652A67">
        <w:rPr>
          <w:rStyle w:val="Hervorhebung"/>
          <w:rFonts w:ascii="Abadi Extra Light" w:hAnsi="Abadi Extra Light" w:cs="Arial"/>
          <w:sz w:val="22"/>
          <w:szCs w:val="22"/>
        </w:rPr>
        <w:t>delay</w:t>
      </w:r>
      <w:proofErr w:type="spellEnd"/>
      <w:r w:rsidR="00D41549" w:rsidRPr="00652A67">
        <w:rPr>
          <w:rStyle w:val="Hervorhebung"/>
          <w:rFonts w:ascii="Abadi Extra Light" w:hAnsi="Abadi Extra Light" w:cs="Arial"/>
          <w:sz w:val="22"/>
          <w:szCs w:val="22"/>
        </w:rPr>
        <w:t>()</w:t>
      </w:r>
      <w:r w:rsidR="00D41549" w:rsidRPr="00652A67">
        <w:rPr>
          <w:rStyle w:val="Hervorhebung"/>
          <w:rFonts w:ascii="Abadi Extra Light" w:hAnsi="Abadi Extra Light" w:cs="Arial"/>
          <w:i w:val="0"/>
          <w:iCs w:val="0"/>
          <w:sz w:val="22"/>
          <w:szCs w:val="22"/>
        </w:rPr>
        <w:t xml:space="preserve"> </w:t>
      </w:r>
      <w:r w:rsidR="00D41549" w:rsidRPr="00476B16">
        <w:rPr>
          <w:rStyle w:val="Hervorhebung"/>
          <w:rFonts w:ascii="Arial" w:hAnsi="Arial" w:cs="Arial"/>
          <w:i w:val="0"/>
          <w:iCs w:val="0"/>
          <w:sz w:val="22"/>
          <w:szCs w:val="22"/>
        </w:rPr>
        <w:t>verwenden).</w:t>
      </w:r>
    </w:p>
    <w:p w14:paraId="564E0A47" w14:textId="61D5EB07" w:rsidR="00476B16" w:rsidRPr="00683E32" w:rsidRDefault="00D41549" w:rsidP="00476B16">
      <w:pPr>
        <w:jc w:val="both"/>
        <w:rPr>
          <w:rStyle w:val="Hervorhebung"/>
          <w:rFonts w:ascii="Arial" w:hAnsi="Arial" w:cs="Arial"/>
          <w:i w:val="0"/>
          <w:iCs w:val="0"/>
        </w:rPr>
      </w:pPr>
      <w:r w:rsidRPr="00476B16">
        <w:rPr>
          <w:rStyle w:val="Hervorhebung"/>
          <w:rFonts w:ascii="Arial" w:hAnsi="Arial" w:cs="Arial"/>
          <w:i w:val="0"/>
          <w:iCs w:val="0"/>
          <w:sz w:val="22"/>
          <w:szCs w:val="22"/>
        </w:rPr>
        <w:t xml:space="preserve">Wenn Sie das Programm richtig geschrieben haben, sollten nun nur die beiden LEDs auf </w:t>
      </w:r>
      <w:r w:rsidR="00DD3A3F" w:rsidRPr="00476B16">
        <w:rPr>
          <w:rStyle w:val="Hervorhebung"/>
          <w:rFonts w:ascii="Arial" w:hAnsi="Arial" w:cs="Arial"/>
          <w:i w:val="0"/>
          <w:iCs w:val="0"/>
          <w:sz w:val="22"/>
          <w:szCs w:val="22"/>
        </w:rPr>
        <w:t>einer</w:t>
      </w:r>
      <w:r w:rsidRPr="00476B16">
        <w:rPr>
          <w:rStyle w:val="Hervorhebung"/>
          <w:rFonts w:ascii="Arial" w:hAnsi="Arial" w:cs="Arial"/>
          <w:i w:val="0"/>
          <w:iCs w:val="0"/>
          <w:sz w:val="22"/>
          <w:szCs w:val="22"/>
        </w:rPr>
        <w:t xml:space="preserve"> Diagonale</w:t>
      </w:r>
      <w:r w:rsidR="00DD3A3F" w:rsidRPr="00476B16">
        <w:rPr>
          <w:rStyle w:val="Hervorhebung"/>
          <w:rFonts w:ascii="Arial" w:hAnsi="Arial" w:cs="Arial"/>
          <w:i w:val="0"/>
          <w:iCs w:val="0"/>
          <w:sz w:val="22"/>
          <w:szCs w:val="22"/>
        </w:rPr>
        <w:t>n</w:t>
      </w:r>
      <w:r w:rsidRPr="00476B16">
        <w:rPr>
          <w:rStyle w:val="Hervorhebung"/>
          <w:rFonts w:ascii="Arial" w:hAnsi="Arial" w:cs="Arial"/>
          <w:i w:val="0"/>
          <w:iCs w:val="0"/>
          <w:sz w:val="22"/>
          <w:szCs w:val="22"/>
        </w:rPr>
        <w:t xml:space="preserve"> zeitgleich leuchten. Dies ist aber, wie </w:t>
      </w:r>
      <w:r w:rsidR="00DD3A3F" w:rsidRPr="00476B16">
        <w:rPr>
          <w:rStyle w:val="Hervorhebung"/>
          <w:rFonts w:ascii="Arial" w:hAnsi="Arial" w:cs="Arial"/>
          <w:i w:val="0"/>
          <w:iCs w:val="0"/>
          <w:sz w:val="22"/>
          <w:szCs w:val="22"/>
        </w:rPr>
        <w:t>Sie</w:t>
      </w:r>
      <w:r w:rsidR="00D94ED6" w:rsidRPr="00476B16">
        <w:rPr>
          <w:rStyle w:val="Hervorhebung"/>
          <w:rFonts w:ascii="Arial" w:hAnsi="Arial" w:cs="Arial"/>
          <w:i w:val="0"/>
          <w:iCs w:val="0"/>
          <w:sz w:val="22"/>
          <w:szCs w:val="22"/>
        </w:rPr>
        <w:t xml:space="preserve"> </w:t>
      </w:r>
      <w:r w:rsidRPr="00476B16">
        <w:rPr>
          <w:rStyle w:val="Hervorhebung"/>
          <w:rFonts w:ascii="Arial" w:hAnsi="Arial" w:cs="Arial"/>
          <w:i w:val="0"/>
          <w:iCs w:val="0"/>
          <w:sz w:val="22"/>
          <w:szCs w:val="22"/>
        </w:rPr>
        <w:t>nun wissen, nur die halbe Wahrheit. Sie können mit der Verzögerung rumexperimentieren und testen mit welcher Frequenz unser Auge die Täuschung bemerkt.</w:t>
      </w:r>
    </w:p>
    <w:p w14:paraId="6F8D672E" w14:textId="22749F65" w:rsidR="009C292E" w:rsidRPr="00683E32" w:rsidRDefault="009C292E" w:rsidP="005F47F1">
      <w:pPr>
        <w:rPr>
          <w:rStyle w:val="Hervorhebung"/>
          <w:rFonts w:ascii="Arial" w:hAnsi="Arial" w:cs="Arial"/>
          <w:i w:val="0"/>
          <w:iCs w:val="0"/>
        </w:rPr>
      </w:pPr>
    </w:p>
    <w:sectPr w:rsidR="009C292E" w:rsidRPr="00683E32" w:rsidSect="00FE1F90">
      <w:headerReference w:type="even" r:id="rId13"/>
      <w:headerReference w:type="default" r:id="rId14"/>
      <w:footerReference w:type="default" r:id="rId15"/>
      <w:headerReference w:type="first" r:id="rId16"/>
      <w:pgSz w:w="11906" w:h="16838"/>
      <w:pgMar w:top="2269" w:right="1418" w:bottom="1134" w:left="1134" w:header="567" w:footer="4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76A01D" w14:textId="77777777" w:rsidR="00551264" w:rsidRPr="00355DCB" w:rsidRDefault="00551264" w:rsidP="00805EF6">
      <w:r w:rsidRPr="00355DCB">
        <w:separator/>
      </w:r>
    </w:p>
  </w:endnote>
  <w:endnote w:type="continuationSeparator" w:id="0">
    <w:p w14:paraId="565B28F7" w14:textId="77777777" w:rsidR="00551264" w:rsidRPr="00355DCB" w:rsidRDefault="00551264" w:rsidP="00805EF6">
      <w:r w:rsidRPr="00355DC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badi Extra Light">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BF323" w14:textId="77777777" w:rsidR="007C4BC2" w:rsidRPr="00355DCB" w:rsidRDefault="007C4C16" w:rsidP="002960B5">
    <w:pPr>
      <w:pStyle w:val="Fuzeile"/>
      <w:rPr>
        <w:rFonts w:ascii="Arial" w:hAnsi="Arial" w:cs="Arial"/>
        <w:sz w:val="20"/>
        <w:szCs w:val="20"/>
      </w:rPr>
    </w:pPr>
    <w:r w:rsidRPr="00355DCB">
      <w:rPr>
        <w:rFonts w:ascii="Arial" w:hAnsi="Arial" w:cs="Arial"/>
        <w:noProof/>
        <w:sz w:val="20"/>
        <w:szCs w:val="20"/>
      </w:rPr>
      <mc:AlternateContent>
        <mc:Choice Requires="wps">
          <w:drawing>
            <wp:anchor distT="0" distB="0" distL="114300" distR="114300" simplePos="0" relativeHeight="251661312" behindDoc="0" locked="0" layoutInCell="0" allowOverlap="1" wp14:anchorId="26123021" wp14:editId="22CD1E88">
              <wp:simplePos x="0" y="0"/>
              <wp:positionH relativeFrom="page">
                <wp:posOffset>0</wp:posOffset>
              </wp:positionH>
              <wp:positionV relativeFrom="page">
                <wp:posOffset>10227945</wp:posOffset>
              </wp:positionV>
              <wp:extent cx="7560310" cy="273050"/>
              <wp:effectExtent l="0" t="0" r="0" b="12700"/>
              <wp:wrapNone/>
              <wp:docPr id="2" name="MSIPCM8272469fa321766f1b6b6471" descr="{&quot;HashCode&quot;:442047029,&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7C44F15" w14:textId="77777777" w:rsidR="007C4C16" w:rsidRPr="00355DCB" w:rsidRDefault="007C4C16" w:rsidP="007C4C16">
                          <w:pPr>
                            <w:jc w:val="center"/>
                            <w:rPr>
                              <w:rFonts w:ascii="Calibri" w:hAnsi="Calibri" w:cs="Calibri"/>
                              <w:color w:val="000000"/>
                              <w:sz w:val="20"/>
                            </w:rPr>
                          </w:pPr>
                          <w:r w:rsidRPr="00355DCB">
                            <w:rPr>
                              <w:rFonts w:ascii="Calibri" w:hAnsi="Calibri" w:cs="Calibri"/>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6123021" id="_x0000_t202" coordsize="21600,21600" o:spt="202" path="m,l,21600r21600,l21600,xe">
              <v:stroke joinstyle="miter"/>
              <v:path gradientshapeok="t" o:connecttype="rect"/>
            </v:shapetype>
            <v:shape id="MSIPCM8272469fa321766f1b6b6471" o:spid="_x0000_s1026" type="#_x0000_t202" alt="{&quot;HashCode&quot;:442047029,&quot;Height&quot;:841.0,&quot;Width&quot;:595.0,&quot;Placement&quot;:&quot;Footer&quot;,&quot;Index&quot;:&quot;Primary&quot;,&quot;Section&quot;:1,&quot;Top&quot;:0.0,&quot;Left&quot;:0.0}" style="position:absolute;margin-left:0;margin-top:805.35pt;width:595.3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rx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" o:allowincell="f" filled="f" stroked="f" strokeweight=".5pt">
              <v:textbox inset=",0,,0">
                <w:txbxContent>
                  <w:p w14:paraId="07C44F15" w14:textId="77777777" w:rsidR="007C4C16" w:rsidRPr="00355DCB" w:rsidRDefault="007C4C16" w:rsidP="007C4C16">
                    <w:pPr>
                      <w:jc w:val="center"/>
                      <w:rPr>
                        <w:rFonts w:ascii="Calibri" w:hAnsi="Calibri" w:cs="Calibri"/>
                        <w:color w:val="000000"/>
                        <w:sz w:val="20"/>
                      </w:rPr>
                    </w:pPr>
                    <w:r w:rsidRPr="00355DCB">
                      <w:rPr>
                        <w:rFonts w:ascii="Calibri" w:hAnsi="Calibri" w:cs="Calibri"/>
                        <w:color w:val="000000"/>
                        <w:sz w:val="20"/>
                      </w:rPr>
                      <w:t>Internal</w:t>
                    </w:r>
                  </w:p>
                </w:txbxContent>
              </v:textbox>
              <w10:wrap anchorx="page" anchory="page"/>
            </v:shape>
          </w:pict>
        </mc:Fallback>
      </mc:AlternateContent>
    </w:r>
  </w:p>
  <w:p w14:paraId="6D5B7F05" w14:textId="6E102BA6" w:rsidR="00805EF6" w:rsidRPr="00355DCB" w:rsidRDefault="00563BBC" w:rsidP="002960B5">
    <w:pPr>
      <w:pStyle w:val="Fuzeile"/>
      <w:rPr>
        <w:rFonts w:ascii="Arial" w:hAnsi="Arial" w:cs="Arial"/>
        <w:sz w:val="20"/>
        <w:szCs w:val="20"/>
      </w:rPr>
    </w:pPr>
    <w:r w:rsidRPr="00355DCB">
      <w:rPr>
        <w:rFonts w:ascii="Arial" w:hAnsi="Arial" w:cs="Arial"/>
        <w:sz w:val="20"/>
        <w:szCs w:val="20"/>
      </w:rPr>
      <w:fldChar w:fldCharType="begin"/>
    </w:r>
    <w:r w:rsidRPr="00355DCB">
      <w:rPr>
        <w:rFonts w:ascii="Arial" w:hAnsi="Arial" w:cs="Arial"/>
        <w:sz w:val="20"/>
        <w:szCs w:val="20"/>
      </w:rPr>
      <w:instrText xml:space="preserve"> TIME \@ "dd.MM.yyyy" </w:instrText>
    </w:r>
    <w:r w:rsidRPr="00355DCB">
      <w:rPr>
        <w:rFonts w:ascii="Arial" w:hAnsi="Arial" w:cs="Arial"/>
        <w:sz w:val="20"/>
        <w:szCs w:val="20"/>
      </w:rPr>
      <w:fldChar w:fldCharType="separate"/>
    </w:r>
    <w:r w:rsidR="00313718">
      <w:rPr>
        <w:rFonts w:ascii="Arial" w:hAnsi="Arial" w:cs="Arial"/>
        <w:noProof/>
        <w:sz w:val="20"/>
        <w:szCs w:val="20"/>
      </w:rPr>
      <w:t>23.10.2024</w:t>
    </w:r>
    <w:r w:rsidRPr="00355DCB">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C9B21D" w14:textId="77777777" w:rsidR="00551264" w:rsidRPr="00355DCB" w:rsidRDefault="00551264" w:rsidP="00805EF6">
      <w:r w:rsidRPr="00355DCB">
        <w:separator/>
      </w:r>
    </w:p>
  </w:footnote>
  <w:footnote w:type="continuationSeparator" w:id="0">
    <w:p w14:paraId="0F42BAEF" w14:textId="77777777" w:rsidR="00551264" w:rsidRPr="00355DCB" w:rsidRDefault="00551264" w:rsidP="00805EF6">
      <w:r w:rsidRPr="00355DC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73FC" w14:textId="77777777" w:rsidR="002C0F32" w:rsidRPr="00355DCB" w:rsidRDefault="00000000">
    <w:pPr>
      <w:pStyle w:val="Kopfzeile"/>
    </w:pPr>
    <w:r>
      <w:pict w14:anchorId="04021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525" o:spid="_x0000_s1029" type="#_x0000_t75" style="position:absolute;margin-left:0;margin-top:0;width:595.2pt;height:841.9pt;z-index:-251657216;mso-position-horizontal:center;mso-position-horizontal-relative:margin;mso-position-vertical:center;mso-position-vertical-relative:margin" o:allowincell="f">
          <v:imagedata r:id="rId1" o:title="Briefbogen_neuesCD_A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4F668" w14:textId="77777777" w:rsidR="001C263B" w:rsidRPr="00355DCB" w:rsidRDefault="007C4C16" w:rsidP="00A71C8C">
    <w:pPr>
      <w:pStyle w:val="Kopfzeile"/>
      <w:spacing w:line="360" w:lineRule="auto"/>
      <w:ind w:left="-142"/>
      <w:rPr>
        <w:rFonts w:ascii="Arial" w:hAnsi="Arial" w:cs="Arial"/>
        <w:sz w:val="18"/>
        <w:szCs w:val="18"/>
      </w:rPr>
    </w:pPr>
    <w:r w:rsidRPr="00355DCB">
      <w:rPr>
        <w:rFonts w:ascii="Arial" w:hAnsi="Arial" w:cs="Arial"/>
        <w:noProof/>
        <w:sz w:val="18"/>
        <w:szCs w:val="18"/>
      </w:rPr>
      <w:drawing>
        <wp:anchor distT="0" distB="0" distL="114300" distR="114300" simplePos="0" relativeHeight="251660288" behindDoc="1" locked="0" layoutInCell="1" allowOverlap="1" wp14:anchorId="5F75ACB9" wp14:editId="40700F92">
          <wp:simplePos x="0" y="0"/>
          <wp:positionH relativeFrom="column">
            <wp:posOffset>-720090</wp:posOffset>
          </wp:positionH>
          <wp:positionV relativeFrom="paragraph">
            <wp:posOffset>-360045</wp:posOffset>
          </wp:positionV>
          <wp:extent cx="7556500" cy="10688481"/>
          <wp:effectExtent l="0" t="0" r="635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
                    <a:extLst>
                      <a:ext uri="{28A0092B-C50C-407E-A947-70E740481C1C}">
                        <a14:useLocalDpi xmlns:a14="http://schemas.microsoft.com/office/drawing/2010/main" val="0"/>
                      </a:ext>
                    </a:extLst>
                  </a:blip>
                  <a:stretch>
                    <a:fillRect/>
                  </a:stretch>
                </pic:blipFill>
                <pic:spPr>
                  <a:xfrm>
                    <a:off x="0" y="0"/>
                    <a:ext cx="7559346" cy="10692506"/>
                  </a:xfrm>
                  <a:prstGeom prst="rect">
                    <a:avLst/>
                  </a:prstGeom>
                </pic:spPr>
              </pic:pic>
            </a:graphicData>
          </a:graphic>
          <wp14:sizeRelH relativeFrom="margin">
            <wp14:pctWidth>0</wp14:pctWidth>
          </wp14:sizeRelH>
          <wp14:sizeRelV relativeFrom="margin">
            <wp14:pctHeight>0</wp14:pctHeight>
          </wp14:sizeRelV>
        </wp:anchor>
      </w:drawing>
    </w:r>
  </w:p>
  <w:p w14:paraId="143DD63D" w14:textId="77777777" w:rsidR="00805EF6" w:rsidRPr="00355DCB" w:rsidRDefault="007C4C16" w:rsidP="00715B46">
    <w:pPr>
      <w:pStyle w:val="Kopfzeile"/>
      <w:tabs>
        <w:tab w:val="clear" w:pos="4536"/>
        <w:tab w:val="center" w:pos="5103"/>
        <w:tab w:val="left" w:pos="5670"/>
      </w:tabs>
      <w:rPr>
        <w:rFonts w:ascii="Arial" w:hAnsi="Arial" w:cs="Arial"/>
        <w:sz w:val="32"/>
        <w:szCs w:val="32"/>
      </w:rPr>
    </w:pPr>
    <w:r w:rsidRPr="00355DCB">
      <w:rPr>
        <w:rFonts w:ascii="Arial" w:hAnsi="Arial" w:cs="Arial"/>
        <w:sz w:val="32"/>
        <w:szCs w:val="32"/>
      </w:rPr>
      <w:tab/>
    </w:r>
    <w:r w:rsidRPr="00355DCB">
      <w:rPr>
        <w:rFonts w:ascii="Arial" w:hAnsi="Arial" w:cs="Arial"/>
        <w:sz w:val="32"/>
        <w:szCs w:val="3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62399" w14:textId="77777777" w:rsidR="002C0F32" w:rsidRPr="00355DCB" w:rsidRDefault="00000000">
    <w:pPr>
      <w:pStyle w:val="Kopfzeile"/>
    </w:pPr>
    <w:r>
      <w:pict w14:anchorId="32191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524" o:spid="_x0000_s1028" type="#_x0000_t75" style="position:absolute;margin-left:0;margin-top:0;width:595.2pt;height:841.9pt;z-index:-251658240;mso-position-horizontal:center;mso-position-horizontal-relative:margin;mso-position-vertical:center;mso-position-vertical-relative:margin" o:allowincell="f">
          <v:imagedata r:id="rId1" o:title="Briefbogen_neuesCD_A4"/>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A0980"/>
    <w:multiLevelType w:val="hybridMultilevel"/>
    <w:tmpl w:val="DC9E5AD2"/>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6B926BA"/>
    <w:multiLevelType w:val="hybridMultilevel"/>
    <w:tmpl w:val="55F4F3C4"/>
    <w:lvl w:ilvl="0" w:tplc="546AD83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45336130">
    <w:abstractNumId w:val="1"/>
  </w:num>
  <w:num w:numId="2" w16cid:durableId="543177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DCB"/>
    <w:rsid w:val="000036FA"/>
    <w:rsid w:val="00005052"/>
    <w:rsid w:val="00011586"/>
    <w:rsid w:val="00012D28"/>
    <w:rsid w:val="00013DA4"/>
    <w:rsid w:val="00015913"/>
    <w:rsid w:val="00016C06"/>
    <w:rsid w:val="000257EC"/>
    <w:rsid w:val="00025DE8"/>
    <w:rsid w:val="00031C4B"/>
    <w:rsid w:val="000346AD"/>
    <w:rsid w:val="0004184E"/>
    <w:rsid w:val="0004253E"/>
    <w:rsid w:val="00051E28"/>
    <w:rsid w:val="00052A1B"/>
    <w:rsid w:val="00052E46"/>
    <w:rsid w:val="00055057"/>
    <w:rsid w:val="00057E15"/>
    <w:rsid w:val="00060645"/>
    <w:rsid w:val="000608E6"/>
    <w:rsid w:val="00063664"/>
    <w:rsid w:val="00075622"/>
    <w:rsid w:val="00086114"/>
    <w:rsid w:val="00086A84"/>
    <w:rsid w:val="00095681"/>
    <w:rsid w:val="000A071C"/>
    <w:rsid w:val="000A1F26"/>
    <w:rsid w:val="000A54DF"/>
    <w:rsid w:val="000A5F70"/>
    <w:rsid w:val="000B117B"/>
    <w:rsid w:val="000B43AC"/>
    <w:rsid w:val="000B453F"/>
    <w:rsid w:val="000B5634"/>
    <w:rsid w:val="000C2962"/>
    <w:rsid w:val="000C4B84"/>
    <w:rsid w:val="000C4DAB"/>
    <w:rsid w:val="000C711D"/>
    <w:rsid w:val="000D16A5"/>
    <w:rsid w:val="000D1E74"/>
    <w:rsid w:val="000D2D07"/>
    <w:rsid w:val="000D52E8"/>
    <w:rsid w:val="000D6735"/>
    <w:rsid w:val="000D710E"/>
    <w:rsid w:val="000E1628"/>
    <w:rsid w:val="000E2D85"/>
    <w:rsid w:val="000E354B"/>
    <w:rsid w:val="000F0000"/>
    <w:rsid w:val="000F11BB"/>
    <w:rsid w:val="00100B4F"/>
    <w:rsid w:val="00103CC4"/>
    <w:rsid w:val="00104D51"/>
    <w:rsid w:val="00107B00"/>
    <w:rsid w:val="001108E3"/>
    <w:rsid w:val="001111D7"/>
    <w:rsid w:val="00111DA5"/>
    <w:rsid w:val="00115E6D"/>
    <w:rsid w:val="001226E7"/>
    <w:rsid w:val="00122F68"/>
    <w:rsid w:val="00125476"/>
    <w:rsid w:val="00126CAB"/>
    <w:rsid w:val="00130C0D"/>
    <w:rsid w:val="0013466E"/>
    <w:rsid w:val="001365A5"/>
    <w:rsid w:val="0014024A"/>
    <w:rsid w:val="00142DDF"/>
    <w:rsid w:val="0015054E"/>
    <w:rsid w:val="00153634"/>
    <w:rsid w:val="001621CD"/>
    <w:rsid w:val="00162CCE"/>
    <w:rsid w:val="0016426D"/>
    <w:rsid w:val="00170183"/>
    <w:rsid w:val="0017263C"/>
    <w:rsid w:val="00176631"/>
    <w:rsid w:val="0018199B"/>
    <w:rsid w:val="00182A8B"/>
    <w:rsid w:val="00182B1B"/>
    <w:rsid w:val="001843B6"/>
    <w:rsid w:val="0018537A"/>
    <w:rsid w:val="00186C3A"/>
    <w:rsid w:val="001903BF"/>
    <w:rsid w:val="00192CA1"/>
    <w:rsid w:val="00196DA4"/>
    <w:rsid w:val="001A23AB"/>
    <w:rsid w:val="001A306C"/>
    <w:rsid w:val="001A4610"/>
    <w:rsid w:val="001A4C94"/>
    <w:rsid w:val="001A5662"/>
    <w:rsid w:val="001A5A60"/>
    <w:rsid w:val="001A7B93"/>
    <w:rsid w:val="001B239A"/>
    <w:rsid w:val="001B56A7"/>
    <w:rsid w:val="001B62F4"/>
    <w:rsid w:val="001C15D1"/>
    <w:rsid w:val="001C263B"/>
    <w:rsid w:val="001D14BB"/>
    <w:rsid w:val="001D1E32"/>
    <w:rsid w:val="001D2DCC"/>
    <w:rsid w:val="001D591B"/>
    <w:rsid w:val="001D6F27"/>
    <w:rsid w:val="001E3CD6"/>
    <w:rsid w:val="001E6C78"/>
    <w:rsid w:val="001E7D86"/>
    <w:rsid w:val="001F1F89"/>
    <w:rsid w:val="001F49D4"/>
    <w:rsid w:val="001F7EDE"/>
    <w:rsid w:val="00200436"/>
    <w:rsid w:val="00201C79"/>
    <w:rsid w:val="00204044"/>
    <w:rsid w:val="0020437A"/>
    <w:rsid w:val="002055DC"/>
    <w:rsid w:val="002068A1"/>
    <w:rsid w:val="00206F51"/>
    <w:rsid w:val="00210F5D"/>
    <w:rsid w:val="0021309C"/>
    <w:rsid w:val="00216B97"/>
    <w:rsid w:val="002170E7"/>
    <w:rsid w:val="002209BF"/>
    <w:rsid w:val="00223A9C"/>
    <w:rsid w:val="00225A3D"/>
    <w:rsid w:val="00227690"/>
    <w:rsid w:val="00231C9A"/>
    <w:rsid w:val="00241632"/>
    <w:rsid w:val="00242BBE"/>
    <w:rsid w:val="00254267"/>
    <w:rsid w:val="00254D1F"/>
    <w:rsid w:val="002571BA"/>
    <w:rsid w:val="00261AF9"/>
    <w:rsid w:val="00262DB9"/>
    <w:rsid w:val="00266379"/>
    <w:rsid w:val="002665CE"/>
    <w:rsid w:val="00270B54"/>
    <w:rsid w:val="00271E6A"/>
    <w:rsid w:val="002729C3"/>
    <w:rsid w:val="002730EE"/>
    <w:rsid w:val="00274B10"/>
    <w:rsid w:val="002807C7"/>
    <w:rsid w:val="00282FC8"/>
    <w:rsid w:val="002932FE"/>
    <w:rsid w:val="00294AB4"/>
    <w:rsid w:val="002960B5"/>
    <w:rsid w:val="002A1D88"/>
    <w:rsid w:val="002A7088"/>
    <w:rsid w:val="002A7A6D"/>
    <w:rsid w:val="002B797F"/>
    <w:rsid w:val="002C0F32"/>
    <w:rsid w:val="002C20B3"/>
    <w:rsid w:val="002C2D36"/>
    <w:rsid w:val="002C374F"/>
    <w:rsid w:val="002D25FE"/>
    <w:rsid w:val="002D50EE"/>
    <w:rsid w:val="002E4521"/>
    <w:rsid w:val="002E5042"/>
    <w:rsid w:val="002E5AF4"/>
    <w:rsid w:val="002E71F1"/>
    <w:rsid w:val="002E7E80"/>
    <w:rsid w:val="002F1E6C"/>
    <w:rsid w:val="002F4046"/>
    <w:rsid w:val="002F63EF"/>
    <w:rsid w:val="00302FB8"/>
    <w:rsid w:val="0030353E"/>
    <w:rsid w:val="0030512D"/>
    <w:rsid w:val="00310FFC"/>
    <w:rsid w:val="003130A2"/>
    <w:rsid w:val="0031312E"/>
    <w:rsid w:val="00313718"/>
    <w:rsid w:val="00313CB4"/>
    <w:rsid w:val="003140E0"/>
    <w:rsid w:val="0031477F"/>
    <w:rsid w:val="00316587"/>
    <w:rsid w:val="00316D5C"/>
    <w:rsid w:val="003223B3"/>
    <w:rsid w:val="0032427A"/>
    <w:rsid w:val="00324EA4"/>
    <w:rsid w:val="00326129"/>
    <w:rsid w:val="00334705"/>
    <w:rsid w:val="00335431"/>
    <w:rsid w:val="0033574A"/>
    <w:rsid w:val="0034098D"/>
    <w:rsid w:val="00341593"/>
    <w:rsid w:val="00341958"/>
    <w:rsid w:val="00342F9F"/>
    <w:rsid w:val="00343C8C"/>
    <w:rsid w:val="0034601A"/>
    <w:rsid w:val="00350ACA"/>
    <w:rsid w:val="00355DCB"/>
    <w:rsid w:val="00363DA3"/>
    <w:rsid w:val="003654C8"/>
    <w:rsid w:val="00372425"/>
    <w:rsid w:val="003739E7"/>
    <w:rsid w:val="00373F44"/>
    <w:rsid w:val="003778B7"/>
    <w:rsid w:val="00377CC9"/>
    <w:rsid w:val="003826A1"/>
    <w:rsid w:val="003829C9"/>
    <w:rsid w:val="0038564F"/>
    <w:rsid w:val="00392D63"/>
    <w:rsid w:val="00393462"/>
    <w:rsid w:val="00393D3B"/>
    <w:rsid w:val="0039432F"/>
    <w:rsid w:val="00396EE2"/>
    <w:rsid w:val="00397D22"/>
    <w:rsid w:val="003A1405"/>
    <w:rsid w:val="003A1D82"/>
    <w:rsid w:val="003A6DCE"/>
    <w:rsid w:val="003B29BC"/>
    <w:rsid w:val="003B38F2"/>
    <w:rsid w:val="003B392B"/>
    <w:rsid w:val="003B415E"/>
    <w:rsid w:val="003B46B3"/>
    <w:rsid w:val="003C3770"/>
    <w:rsid w:val="003C37B0"/>
    <w:rsid w:val="003C7A4F"/>
    <w:rsid w:val="003D143B"/>
    <w:rsid w:val="003D36A7"/>
    <w:rsid w:val="003D4CA4"/>
    <w:rsid w:val="003E10A5"/>
    <w:rsid w:val="003E2424"/>
    <w:rsid w:val="003E2444"/>
    <w:rsid w:val="003E2F4F"/>
    <w:rsid w:val="003E4ED3"/>
    <w:rsid w:val="003E7101"/>
    <w:rsid w:val="003F08D8"/>
    <w:rsid w:val="003F2E0A"/>
    <w:rsid w:val="003F4251"/>
    <w:rsid w:val="003F4B1B"/>
    <w:rsid w:val="003F62BA"/>
    <w:rsid w:val="00400978"/>
    <w:rsid w:val="004013C0"/>
    <w:rsid w:val="0040327A"/>
    <w:rsid w:val="004054E5"/>
    <w:rsid w:val="00412683"/>
    <w:rsid w:val="00413130"/>
    <w:rsid w:val="00415378"/>
    <w:rsid w:val="00415A0E"/>
    <w:rsid w:val="00416C6E"/>
    <w:rsid w:val="00417578"/>
    <w:rsid w:val="00420646"/>
    <w:rsid w:val="00424076"/>
    <w:rsid w:val="00424133"/>
    <w:rsid w:val="00424A04"/>
    <w:rsid w:val="00425C4B"/>
    <w:rsid w:val="00427188"/>
    <w:rsid w:val="00433DA1"/>
    <w:rsid w:val="00435D0A"/>
    <w:rsid w:val="0044036C"/>
    <w:rsid w:val="00440912"/>
    <w:rsid w:val="00440EF5"/>
    <w:rsid w:val="00441059"/>
    <w:rsid w:val="0045225E"/>
    <w:rsid w:val="00456423"/>
    <w:rsid w:val="00462122"/>
    <w:rsid w:val="0046415F"/>
    <w:rsid w:val="00464FEE"/>
    <w:rsid w:val="00465DE5"/>
    <w:rsid w:val="004732CC"/>
    <w:rsid w:val="00476389"/>
    <w:rsid w:val="00476B16"/>
    <w:rsid w:val="0047718E"/>
    <w:rsid w:val="00481930"/>
    <w:rsid w:val="004872E6"/>
    <w:rsid w:val="00490208"/>
    <w:rsid w:val="00490BB3"/>
    <w:rsid w:val="0049353A"/>
    <w:rsid w:val="00494E47"/>
    <w:rsid w:val="00497C65"/>
    <w:rsid w:val="004A41CD"/>
    <w:rsid w:val="004A65EC"/>
    <w:rsid w:val="004A76D7"/>
    <w:rsid w:val="004A7B14"/>
    <w:rsid w:val="004B1139"/>
    <w:rsid w:val="004B4BDE"/>
    <w:rsid w:val="004B69B5"/>
    <w:rsid w:val="004C131E"/>
    <w:rsid w:val="004C6780"/>
    <w:rsid w:val="004C7352"/>
    <w:rsid w:val="004C736A"/>
    <w:rsid w:val="004C7618"/>
    <w:rsid w:val="004C7749"/>
    <w:rsid w:val="004D034D"/>
    <w:rsid w:val="004D6E9F"/>
    <w:rsid w:val="004D7225"/>
    <w:rsid w:val="004D7BAD"/>
    <w:rsid w:val="004E209A"/>
    <w:rsid w:val="004E29C1"/>
    <w:rsid w:val="004E46A7"/>
    <w:rsid w:val="004E6571"/>
    <w:rsid w:val="004E71A2"/>
    <w:rsid w:val="004F06C5"/>
    <w:rsid w:val="004F1541"/>
    <w:rsid w:val="004F1AC5"/>
    <w:rsid w:val="004F1FA9"/>
    <w:rsid w:val="00501346"/>
    <w:rsid w:val="00503164"/>
    <w:rsid w:val="005033E8"/>
    <w:rsid w:val="005048DD"/>
    <w:rsid w:val="00504D04"/>
    <w:rsid w:val="00504FB3"/>
    <w:rsid w:val="0050504E"/>
    <w:rsid w:val="00512941"/>
    <w:rsid w:val="00515082"/>
    <w:rsid w:val="00520BE8"/>
    <w:rsid w:val="00520EC2"/>
    <w:rsid w:val="0052516F"/>
    <w:rsid w:val="00530C2E"/>
    <w:rsid w:val="005346D7"/>
    <w:rsid w:val="00534C7B"/>
    <w:rsid w:val="00542234"/>
    <w:rsid w:val="0054433B"/>
    <w:rsid w:val="00547638"/>
    <w:rsid w:val="00550DCF"/>
    <w:rsid w:val="00551264"/>
    <w:rsid w:val="005521E7"/>
    <w:rsid w:val="00552511"/>
    <w:rsid w:val="0055520D"/>
    <w:rsid w:val="00563BBC"/>
    <w:rsid w:val="00564AAA"/>
    <w:rsid w:val="00574F9D"/>
    <w:rsid w:val="005750C4"/>
    <w:rsid w:val="00575CE5"/>
    <w:rsid w:val="00575E80"/>
    <w:rsid w:val="00584A62"/>
    <w:rsid w:val="0059373F"/>
    <w:rsid w:val="00594036"/>
    <w:rsid w:val="00597366"/>
    <w:rsid w:val="005A3BF8"/>
    <w:rsid w:val="005A4444"/>
    <w:rsid w:val="005B106B"/>
    <w:rsid w:val="005B34C1"/>
    <w:rsid w:val="005B6259"/>
    <w:rsid w:val="005C131A"/>
    <w:rsid w:val="005C3418"/>
    <w:rsid w:val="005C7B7E"/>
    <w:rsid w:val="005E54A9"/>
    <w:rsid w:val="005E63BC"/>
    <w:rsid w:val="005F0982"/>
    <w:rsid w:val="005F1275"/>
    <w:rsid w:val="005F1F78"/>
    <w:rsid w:val="005F35B4"/>
    <w:rsid w:val="005F47F1"/>
    <w:rsid w:val="005F7EE0"/>
    <w:rsid w:val="00601CB0"/>
    <w:rsid w:val="00601F99"/>
    <w:rsid w:val="0061272E"/>
    <w:rsid w:val="00612C7D"/>
    <w:rsid w:val="006266D2"/>
    <w:rsid w:val="00630931"/>
    <w:rsid w:val="00631F56"/>
    <w:rsid w:val="006373C1"/>
    <w:rsid w:val="006419C6"/>
    <w:rsid w:val="00642F39"/>
    <w:rsid w:val="00647577"/>
    <w:rsid w:val="006512E0"/>
    <w:rsid w:val="00651D2A"/>
    <w:rsid w:val="00652A67"/>
    <w:rsid w:val="00653C9D"/>
    <w:rsid w:val="006546FE"/>
    <w:rsid w:val="0065792D"/>
    <w:rsid w:val="0066095A"/>
    <w:rsid w:val="00661295"/>
    <w:rsid w:val="00661597"/>
    <w:rsid w:val="00662324"/>
    <w:rsid w:val="00662CBD"/>
    <w:rsid w:val="00664244"/>
    <w:rsid w:val="00664485"/>
    <w:rsid w:val="00666056"/>
    <w:rsid w:val="00667F8C"/>
    <w:rsid w:val="00671DE4"/>
    <w:rsid w:val="00675181"/>
    <w:rsid w:val="00675EC1"/>
    <w:rsid w:val="00676EB6"/>
    <w:rsid w:val="00680355"/>
    <w:rsid w:val="00683E32"/>
    <w:rsid w:val="00686856"/>
    <w:rsid w:val="006905DA"/>
    <w:rsid w:val="006943B7"/>
    <w:rsid w:val="00695689"/>
    <w:rsid w:val="006A11B2"/>
    <w:rsid w:val="006A32AA"/>
    <w:rsid w:val="006A7C84"/>
    <w:rsid w:val="006B7EC0"/>
    <w:rsid w:val="006C0FD0"/>
    <w:rsid w:val="006C25CB"/>
    <w:rsid w:val="006C3C1C"/>
    <w:rsid w:val="006C7022"/>
    <w:rsid w:val="006D4B27"/>
    <w:rsid w:val="006E0CDC"/>
    <w:rsid w:val="006E10EB"/>
    <w:rsid w:val="006E22A8"/>
    <w:rsid w:val="006E54BB"/>
    <w:rsid w:val="006E5AD4"/>
    <w:rsid w:val="006F464E"/>
    <w:rsid w:val="006F6E02"/>
    <w:rsid w:val="007063F3"/>
    <w:rsid w:val="007100BF"/>
    <w:rsid w:val="00710F7B"/>
    <w:rsid w:val="007111EE"/>
    <w:rsid w:val="007117BB"/>
    <w:rsid w:val="0071237F"/>
    <w:rsid w:val="00715013"/>
    <w:rsid w:val="00715B46"/>
    <w:rsid w:val="00720F25"/>
    <w:rsid w:val="007318AD"/>
    <w:rsid w:val="0073314C"/>
    <w:rsid w:val="007352A8"/>
    <w:rsid w:val="007354D9"/>
    <w:rsid w:val="007355B9"/>
    <w:rsid w:val="0073598C"/>
    <w:rsid w:val="0073624D"/>
    <w:rsid w:val="007409E5"/>
    <w:rsid w:val="00740D9E"/>
    <w:rsid w:val="00742414"/>
    <w:rsid w:val="0074374D"/>
    <w:rsid w:val="00743E5D"/>
    <w:rsid w:val="00744937"/>
    <w:rsid w:val="007453BA"/>
    <w:rsid w:val="007519C0"/>
    <w:rsid w:val="00766F4E"/>
    <w:rsid w:val="007730D7"/>
    <w:rsid w:val="0077333D"/>
    <w:rsid w:val="0077495B"/>
    <w:rsid w:val="00775288"/>
    <w:rsid w:val="0078277F"/>
    <w:rsid w:val="00787B0D"/>
    <w:rsid w:val="007939E3"/>
    <w:rsid w:val="00796461"/>
    <w:rsid w:val="007A4A55"/>
    <w:rsid w:val="007B02FE"/>
    <w:rsid w:val="007B091D"/>
    <w:rsid w:val="007B19AC"/>
    <w:rsid w:val="007B32B8"/>
    <w:rsid w:val="007B43A1"/>
    <w:rsid w:val="007B52E7"/>
    <w:rsid w:val="007B6B45"/>
    <w:rsid w:val="007C4BC2"/>
    <w:rsid w:val="007C4C16"/>
    <w:rsid w:val="007C66F4"/>
    <w:rsid w:val="007C6D5C"/>
    <w:rsid w:val="007D1630"/>
    <w:rsid w:val="007D28E4"/>
    <w:rsid w:val="007D2A5F"/>
    <w:rsid w:val="007D365D"/>
    <w:rsid w:val="007D4BF0"/>
    <w:rsid w:val="007E125C"/>
    <w:rsid w:val="007E4427"/>
    <w:rsid w:val="007E7185"/>
    <w:rsid w:val="007F48F9"/>
    <w:rsid w:val="007F72D4"/>
    <w:rsid w:val="00802EED"/>
    <w:rsid w:val="00805EF6"/>
    <w:rsid w:val="00814CEF"/>
    <w:rsid w:val="008238E1"/>
    <w:rsid w:val="0082457C"/>
    <w:rsid w:val="00831273"/>
    <w:rsid w:val="0083313F"/>
    <w:rsid w:val="00836127"/>
    <w:rsid w:val="00842EDB"/>
    <w:rsid w:val="00845869"/>
    <w:rsid w:val="0084779E"/>
    <w:rsid w:val="00851529"/>
    <w:rsid w:val="00854136"/>
    <w:rsid w:val="00855024"/>
    <w:rsid w:val="00856DFB"/>
    <w:rsid w:val="00857EB0"/>
    <w:rsid w:val="008602ED"/>
    <w:rsid w:val="0086133F"/>
    <w:rsid w:val="00861F32"/>
    <w:rsid w:val="00862CEF"/>
    <w:rsid w:val="0086469F"/>
    <w:rsid w:val="00865D6E"/>
    <w:rsid w:val="00866D0C"/>
    <w:rsid w:val="0086774C"/>
    <w:rsid w:val="008709BC"/>
    <w:rsid w:val="00872BE3"/>
    <w:rsid w:val="008756AC"/>
    <w:rsid w:val="008761AC"/>
    <w:rsid w:val="0087650E"/>
    <w:rsid w:val="00876708"/>
    <w:rsid w:val="00877D4F"/>
    <w:rsid w:val="00880B2B"/>
    <w:rsid w:val="00881204"/>
    <w:rsid w:val="0088128D"/>
    <w:rsid w:val="00881AD0"/>
    <w:rsid w:val="00885B30"/>
    <w:rsid w:val="00887ABE"/>
    <w:rsid w:val="00887F4D"/>
    <w:rsid w:val="00891A26"/>
    <w:rsid w:val="00892019"/>
    <w:rsid w:val="008A33BA"/>
    <w:rsid w:val="008A4472"/>
    <w:rsid w:val="008A62D2"/>
    <w:rsid w:val="008B2E1E"/>
    <w:rsid w:val="008B470B"/>
    <w:rsid w:val="008B712A"/>
    <w:rsid w:val="008C1125"/>
    <w:rsid w:val="008C169A"/>
    <w:rsid w:val="008D0A47"/>
    <w:rsid w:val="008D2931"/>
    <w:rsid w:val="008D4AB0"/>
    <w:rsid w:val="008E27F2"/>
    <w:rsid w:val="008E3DAF"/>
    <w:rsid w:val="008E4D2D"/>
    <w:rsid w:val="008E5BC9"/>
    <w:rsid w:val="008F57ED"/>
    <w:rsid w:val="0090037B"/>
    <w:rsid w:val="00900BE2"/>
    <w:rsid w:val="00901551"/>
    <w:rsid w:val="009033BB"/>
    <w:rsid w:val="0090415D"/>
    <w:rsid w:val="009041CA"/>
    <w:rsid w:val="0090434A"/>
    <w:rsid w:val="00907CED"/>
    <w:rsid w:val="009124FF"/>
    <w:rsid w:val="009135E6"/>
    <w:rsid w:val="00921335"/>
    <w:rsid w:val="00922042"/>
    <w:rsid w:val="00924063"/>
    <w:rsid w:val="00925DA5"/>
    <w:rsid w:val="009261A2"/>
    <w:rsid w:val="00931BBA"/>
    <w:rsid w:val="00932678"/>
    <w:rsid w:val="00932CC0"/>
    <w:rsid w:val="00934601"/>
    <w:rsid w:val="00935997"/>
    <w:rsid w:val="00935AE3"/>
    <w:rsid w:val="009412A8"/>
    <w:rsid w:val="0094378F"/>
    <w:rsid w:val="00944BBA"/>
    <w:rsid w:val="00944E66"/>
    <w:rsid w:val="009478C4"/>
    <w:rsid w:val="009518FA"/>
    <w:rsid w:val="009554C3"/>
    <w:rsid w:val="00957DC8"/>
    <w:rsid w:val="00960039"/>
    <w:rsid w:val="00960361"/>
    <w:rsid w:val="0096191D"/>
    <w:rsid w:val="00962898"/>
    <w:rsid w:val="00964448"/>
    <w:rsid w:val="00964DA9"/>
    <w:rsid w:val="00967282"/>
    <w:rsid w:val="009674D2"/>
    <w:rsid w:val="00977684"/>
    <w:rsid w:val="0098169F"/>
    <w:rsid w:val="0098318D"/>
    <w:rsid w:val="00983C7D"/>
    <w:rsid w:val="00984503"/>
    <w:rsid w:val="009908D7"/>
    <w:rsid w:val="00992DDF"/>
    <w:rsid w:val="009944CD"/>
    <w:rsid w:val="009A1E6F"/>
    <w:rsid w:val="009A4A6C"/>
    <w:rsid w:val="009A53E8"/>
    <w:rsid w:val="009A6595"/>
    <w:rsid w:val="009B1C19"/>
    <w:rsid w:val="009B68B4"/>
    <w:rsid w:val="009C11E2"/>
    <w:rsid w:val="009C292E"/>
    <w:rsid w:val="009C2C76"/>
    <w:rsid w:val="009C4AA2"/>
    <w:rsid w:val="009C735D"/>
    <w:rsid w:val="009D0FA7"/>
    <w:rsid w:val="009E1795"/>
    <w:rsid w:val="009E3E3F"/>
    <w:rsid w:val="009E4CBA"/>
    <w:rsid w:val="009E5732"/>
    <w:rsid w:val="009E576C"/>
    <w:rsid w:val="009E58AD"/>
    <w:rsid w:val="009E6432"/>
    <w:rsid w:val="009E71CB"/>
    <w:rsid w:val="009F179C"/>
    <w:rsid w:val="009F2DDB"/>
    <w:rsid w:val="009F3149"/>
    <w:rsid w:val="009F359A"/>
    <w:rsid w:val="009F506F"/>
    <w:rsid w:val="009F5D7C"/>
    <w:rsid w:val="009F69A7"/>
    <w:rsid w:val="00A01422"/>
    <w:rsid w:val="00A01F68"/>
    <w:rsid w:val="00A05B0F"/>
    <w:rsid w:val="00A05C20"/>
    <w:rsid w:val="00A05FF9"/>
    <w:rsid w:val="00A0623C"/>
    <w:rsid w:val="00A15AB1"/>
    <w:rsid w:val="00A200CE"/>
    <w:rsid w:val="00A24DFB"/>
    <w:rsid w:val="00A30521"/>
    <w:rsid w:val="00A319D1"/>
    <w:rsid w:val="00A320A7"/>
    <w:rsid w:val="00A33A8D"/>
    <w:rsid w:val="00A41568"/>
    <w:rsid w:val="00A4273C"/>
    <w:rsid w:val="00A42779"/>
    <w:rsid w:val="00A44AE5"/>
    <w:rsid w:val="00A457A1"/>
    <w:rsid w:val="00A47E56"/>
    <w:rsid w:val="00A51CB9"/>
    <w:rsid w:val="00A52E70"/>
    <w:rsid w:val="00A548FF"/>
    <w:rsid w:val="00A607F8"/>
    <w:rsid w:val="00A61D74"/>
    <w:rsid w:val="00A6283B"/>
    <w:rsid w:val="00A6306B"/>
    <w:rsid w:val="00A6487A"/>
    <w:rsid w:val="00A648F4"/>
    <w:rsid w:val="00A64A5C"/>
    <w:rsid w:val="00A65458"/>
    <w:rsid w:val="00A65DB0"/>
    <w:rsid w:val="00A65DC7"/>
    <w:rsid w:val="00A6629B"/>
    <w:rsid w:val="00A7116B"/>
    <w:rsid w:val="00A71C8C"/>
    <w:rsid w:val="00A751B2"/>
    <w:rsid w:val="00A753BD"/>
    <w:rsid w:val="00A829F9"/>
    <w:rsid w:val="00A8323C"/>
    <w:rsid w:val="00A8727F"/>
    <w:rsid w:val="00A93E2B"/>
    <w:rsid w:val="00A95DD0"/>
    <w:rsid w:val="00A967A9"/>
    <w:rsid w:val="00AA227E"/>
    <w:rsid w:val="00AA2A5F"/>
    <w:rsid w:val="00AA2F53"/>
    <w:rsid w:val="00AA34C9"/>
    <w:rsid w:val="00AA4321"/>
    <w:rsid w:val="00AA482C"/>
    <w:rsid w:val="00AB2A57"/>
    <w:rsid w:val="00AB38BC"/>
    <w:rsid w:val="00AB6810"/>
    <w:rsid w:val="00AB74AF"/>
    <w:rsid w:val="00AB7792"/>
    <w:rsid w:val="00AC045D"/>
    <w:rsid w:val="00AC6D04"/>
    <w:rsid w:val="00AC7475"/>
    <w:rsid w:val="00AD1F2E"/>
    <w:rsid w:val="00AD2A7D"/>
    <w:rsid w:val="00AD5DE9"/>
    <w:rsid w:val="00AE127A"/>
    <w:rsid w:val="00AE1EC7"/>
    <w:rsid w:val="00AE28E7"/>
    <w:rsid w:val="00AF09DB"/>
    <w:rsid w:val="00AF2F2F"/>
    <w:rsid w:val="00AF30CD"/>
    <w:rsid w:val="00AF4C15"/>
    <w:rsid w:val="00AF5D0D"/>
    <w:rsid w:val="00AF651E"/>
    <w:rsid w:val="00B00154"/>
    <w:rsid w:val="00B01CAD"/>
    <w:rsid w:val="00B04912"/>
    <w:rsid w:val="00B04AEF"/>
    <w:rsid w:val="00B11597"/>
    <w:rsid w:val="00B132CD"/>
    <w:rsid w:val="00B133D6"/>
    <w:rsid w:val="00B13667"/>
    <w:rsid w:val="00B1686A"/>
    <w:rsid w:val="00B23B9E"/>
    <w:rsid w:val="00B24ACA"/>
    <w:rsid w:val="00B25240"/>
    <w:rsid w:val="00B25535"/>
    <w:rsid w:val="00B26632"/>
    <w:rsid w:val="00B279BC"/>
    <w:rsid w:val="00B37AC1"/>
    <w:rsid w:val="00B37C08"/>
    <w:rsid w:val="00B41A98"/>
    <w:rsid w:val="00B442DB"/>
    <w:rsid w:val="00B45B8E"/>
    <w:rsid w:val="00B5384B"/>
    <w:rsid w:val="00B606C5"/>
    <w:rsid w:val="00B62060"/>
    <w:rsid w:val="00B717D4"/>
    <w:rsid w:val="00B72894"/>
    <w:rsid w:val="00B74E5C"/>
    <w:rsid w:val="00B83D4D"/>
    <w:rsid w:val="00B84AD1"/>
    <w:rsid w:val="00B858BF"/>
    <w:rsid w:val="00B85B4B"/>
    <w:rsid w:val="00B866FC"/>
    <w:rsid w:val="00B86BA7"/>
    <w:rsid w:val="00B87791"/>
    <w:rsid w:val="00B91309"/>
    <w:rsid w:val="00B929B0"/>
    <w:rsid w:val="00B93211"/>
    <w:rsid w:val="00B94749"/>
    <w:rsid w:val="00B970B8"/>
    <w:rsid w:val="00BA5AC5"/>
    <w:rsid w:val="00BA5D3D"/>
    <w:rsid w:val="00BB198B"/>
    <w:rsid w:val="00BB39E6"/>
    <w:rsid w:val="00BB3E2F"/>
    <w:rsid w:val="00BB5F24"/>
    <w:rsid w:val="00BB6C82"/>
    <w:rsid w:val="00BB6E08"/>
    <w:rsid w:val="00BC377A"/>
    <w:rsid w:val="00BC4E48"/>
    <w:rsid w:val="00BD195F"/>
    <w:rsid w:val="00BD4130"/>
    <w:rsid w:val="00BE773F"/>
    <w:rsid w:val="00BF0F46"/>
    <w:rsid w:val="00BF2F0D"/>
    <w:rsid w:val="00BF522E"/>
    <w:rsid w:val="00BF5F5D"/>
    <w:rsid w:val="00BF602F"/>
    <w:rsid w:val="00BF6132"/>
    <w:rsid w:val="00C12480"/>
    <w:rsid w:val="00C13101"/>
    <w:rsid w:val="00C2596E"/>
    <w:rsid w:val="00C2775D"/>
    <w:rsid w:val="00C30AB9"/>
    <w:rsid w:val="00C359ED"/>
    <w:rsid w:val="00C4407B"/>
    <w:rsid w:val="00C47326"/>
    <w:rsid w:val="00C47D87"/>
    <w:rsid w:val="00C52125"/>
    <w:rsid w:val="00C608C6"/>
    <w:rsid w:val="00C618C1"/>
    <w:rsid w:val="00C63652"/>
    <w:rsid w:val="00C644D3"/>
    <w:rsid w:val="00C6643E"/>
    <w:rsid w:val="00C67536"/>
    <w:rsid w:val="00C7248D"/>
    <w:rsid w:val="00C72787"/>
    <w:rsid w:val="00C74455"/>
    <w:rsid w:val="00C75419"/>
    <w:rsid w:val="00C75C71"/>
    <w:rsid w:val="00C82068"/>
    <w:rsid w:val="00C8208E"/>
    <w:rsid w:val="00C8323F"/>
    <w:rsid w:val="00C84CAC"/>
    <w:rsid w:val="00C850FC"/>
    <w:rsid w:val="00C9183B"/>
    <w:rsid w:val="00C94EB7"/>
    <w:rsid w:val="00C97CE8"/>
    <w:rsid w:val="00CA11D8"/>
    <w:rsid w:val="00CA336D"/>
    <w:rsid w:val="00CA5BE0"/>
    <w:rsid w:val="00CA5D9B"/>
    <w:rsid w:val="00CA5DD8"/>
    <w:rsid w:val="00CB17CA"/>
    <w:rsid w:val="00CB1844"/>
    <w:rsid w:val="00CB39EA"/>
    <w:rsid w:val="00CB72D1"/>
    <w:rsid w:val="00CC2F5C"/>
    <w:rsid w:val="00CC3870"/>
    <w:rsid w:val="00CC4430"/>
    <w:rsid w:val="00CC5FC8"/>
    <w:rsid w:val="00CD52CD"/>
    <w:rsid w:val="00CD5867"/>
    <w:rsid w:val="00CD5975"/>
    <w:rsid w:val="00CE049F"/>
    <w:rsid w:val="00CE0A7B"/>
    <w:rsid w:val="00CE1632"/>
    <w:rsid w:val="00CE336D"/>
    <w:rsid w:val="00CE61BE"/>
    <w:rsid w:val="00CF28CB"/>
    <w:rsid w:val="00CF2C62"/>
    <w:rsid w:val="00CF4466"/>
    <w:rsid w:val="00CF4A4D"/>
    <w:rsid w:val="00CF65C9"/>
    <w:rsid w:val="00D00D5F"/>
    <w:rsid w:val="00D0117F"/>
    <w:rsid w:val="00D07CF0"/>
    <w:rsid w:val="00D10B73"/>
    <w:rsid w:val="00D144DF"/>
    <w:rsid w:val="00D14655"/>
    <w:rsid w:val="00D14DAD"/>
    <w:rsid w:val="00D15F0D"/>
    <w:rsid w:val="00D16431"/>
    <w:rsid w:val="00D204CD"/>
    <w:rsid w:val="00D21E7B"/>
    <w:rsid w:val="00D22E9B"/>
    <w:rsid w:val="00D239B2"/>
    <w:rsid w:val="00D2470B"/>
    <w:rsid w:val="00D26391"/>
    <w:rsid w:val="00D267D8"/>
    <w:rsid w:val="00D3139E"/>
    <w:rsid w:val="00D319B3"/>
    <w:rsid w:val="00D33F3C"/>
    <w:rsid w:val="00D34BD5"/>
    <w:rsid w:val="00D35737"/>
    <w:rsid w:val="00D35FCB"/>
    <w:rsid w:val="00D41549"/>
    <w:rsid w:val="00D44D7D"/>
    <w:rsid w:val="00D57945"/>
    <w:rsid w:val="00D60D2F"/>
    <w:rsid w:val="00D623A4"/>
    <w:rsid w:val="00D725AE"/>
    <w:rsid w:val="00D72989"/>
    <w:rsid w:val="00D8090E"/>
    <w:rsid w:val="00D8144C"/>
    <w:rsid w:val="00D83206"/>
    <w:rsid w:val="00D837E9"/>
    <w:rsid w:val="00D87DE3"/>
    <w:rsid w:val="00D9037C"/>
    <w:rsid w:val="00D91EDC"/>
    <w:rsid w:val="00D94D1D"/>
    <w:rsid w:val="00D94ED6"/>
    <w:rsid w:val="00D95494"/>
    <w:rsid w:val="00D976ED"/>
    <w:rsid w:val="00DA14C6"/>
    <w:rsid w:val="00DA783D"/>
    <w:rsid w:val="00DB0A16"/>
    <w:rsid w:val="00DB125F"/>
    <w:rsid w:val="00DB5497"/>
    <w:rsid w:val="00DB671A"/>
    <w:rsid w:val="00DB78FF"/>
    <w:rsid w:val="00DB791B"/>
    <w:rsid w:val="00DC048F"/>
    <w:rsid w:val="00DC1EC6"/>
    <w:rsid w:val="00DC22CD"/>
    <w:rsid w:val="00DC3AA5"/>
    <w:rsid w:val="00DC4757"/>
    <w:rsid w:val="00DC51EF"/>
    <w:rsid w:val="00DC75B3"/>
    <w:rsid w:val="00DD055C"/>
    <w:rsid w:val="00DD3A3F"/>
    <w:rsid w:val="00DD7677"/>
    <w:rsid w:val="00DE6EB6"/>
    <w:rsid w:val="00DF3B55"/>
    <w:rsid w:val="00DF3B93"/>
    <w:rsid w:val="00E0075A"/>
    <w:rsid w:val="00E00EA7"/>
    <w:rsid w:val="00E02CD3"/>
    <w:rsid w:val="00E0349B"/>
    <w:rsid w:val="00E03F07"/>
    <w:rsid w:val="00E041C7"/>
    <w:rsid w:val="00E07B89"/>
    <w:rsid w:val="00E07CFA"/>
    <w:rsid w:val="00E13187"/>
    <w:rsid w:val="00E14F0A"/>
    <w:rsid w:val="00E15658"/>
    <w:rsid w:val="00E16689"/>
    <w:rsid w:val="00E17A30"/>
    <w:rsid w:val="00E22E62"/>
    <w:rsid w:val="00E24995"/>
    <w:rsid w:val="00E25F19"/>
    <w:rsid w:val="00E26084"/>
    <w:rsid w:val="00E26597"/>
    <w:rsid w:val="00E2738F"/>
    <w:rsid w:val="00E276A4"/>
    <w:rsid w:val="00E276EB"/>
    <w:rsid w:val="00E30843"/>
    <w:rsid w:val="00E30E5B"/>
    <w:rsid w:val="00E33BFF"/>
    <w:rsid w:val="00E374FB"/>
    <w:rsid w:val="00E40DE2"/>
    <w:rsid w:val="00E41E86"/>
    <w:rsid w:val="00E46CF2"/>
    <w:rsid w:val="00E470E6"/>
    <w:rsid w:val="00E566A6"/>
    <w:rsid w:val="00E60F5C"/>
    <w:rsid w:val="00E628EF"/>
    <w:rsid w:val="00E62AA7"/>
    <w:rsid w:val="00E75A57"/>
    <w:rsid w:val="00E907D6"/>
    <w:rsid w:val="00E911C2"/>
    <w:rsid w:val="00E966AB"/>
    <w:rsid w:val="00EA4F8C"/>
    <w:rsid w:val="00EA5DC9"/>
    <w:rsid w:val="00EA60BE"/>
    <w:rsid w:val="00EA7463"/>
    <w:rsid w:val="00EB1D40"/>
    <w:rsid w:val="00EB35DE"/>
    <w:rsid w:val="00EC4E4D"/>
    <w:rsid w:val="00ED2593"/>
    <w:rsid w:val="00ED4078"/>
    <w:rsid w:val="00ED5043"/>
    <w:rsid w:val="00ED5CD7"/>
    <w:rsid w:val="00EE019D"/>
    <w:rsid w:val="00EE7215"/>
    <w:rsid w:val="00EF7EF0"/>
    <w:rsid w:val="00F015EA"/>
    <w:rsid w:val="00F0290E"/>
    <w:rsid w:val="00F07826"/>
    <w:rsid w:val="00F13DDC"/>
    <w:rsid w:val="00F16382"/>
    <w:rsid w:val="00F248F2"/>
    <w:rsid w:val="00F26BC9"/>
    <w:rsid w:val="00F328C4"/>
    <w:rsid w:val="00F32EAB"/>
    <w:rsid w:val="00F3359F"/>
    <w:rsid w:val="00F44A54"/>
    <w:rsid w:val="00F503CD"/>
    <w:rsid w:val="00F5342F"/>
    <w:rsid w:val="00F5403A"/>
    <w:rsid w:val="00F5557C"/>
    <w:rsid w:val="00F556D8"/>
    <w:rsid w:val="00F6155B"/>
    <w:rsid w:val="00F61C3C"/>
    <w:rsid w:val="00F640B0"/>
    <w:rsid w:val="00F6710B"/>
    <w:rsid w:val="00F70736"/>
    <w:rsid w:val="00F70C71"/>
    <w:rsid w:val="00F7105C"/>
    <w:rsid w:val="00F75302"/>
    <w:rsid w:val="00F755CC"/>
    <w:rsid w:val="00F77F1E"/>
    <w:rsid w:val="00F80312"/>
    <w:rsid w:val="00F80DB4"/>
    <w:rsid w:val="00F81554"/>
    <w:rsid w:val="00F820BA"/>
    <w:rsid w:val="00F8342B"/>
    <w:rsid w:val="00F841DA"/>
    <w:rsid w:val="00F85D01"/>
    <w:rsid w:val="00F863D3"/>
    <w:rsid w:val="00F90397"/>
    <w:rsid w:val="00F93239"/>
    <w:rsid w:val="00F93C3A"/>
    <w:rsid w:val="00F94A51"/>
    <w:rsid w:val="00FA75CD"/>
    <w:rsid w:val="00FA7DA3"/>
    <w:rsid w:val="00FB2882"/>
    <w:rsid w:val="00FB40F7"/>
    <w:rsid w:val="00FB49B5"/>
    <w:rsid w:val="00FB5EC5"/>
    <w:rsid w:val="00FC5D10"/>
    <w:rsid w:val="00FD2D4D"/>
    <w:rsid w:val="00FD6B6A"/>
    <w:rsid w:val="00FE167C"/>
    <w:rsid w:val="00FE1A91"/>
    <w:rsid w:val="00FE1F90"/>
    <w:rsid w:val="00FE22F7"/>
    <w:rsid w:val="00FE6A99"/>
    <w:rsid w:val="00FF1314"/>
    <w:rsid w:val="00FF1C7A"/>
    <w:rsid w:val="00FF3CAF"/>
    <w:rsid w:val="00FF474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ECA38E"/>
  <w15:docId w15:val="{583461BE-3A20-466B-8D2F-34EBD9B78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pPr>
        <w:spacing w:after="160"/>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Pr>
      <w:sz w:val="24"/>
      <w:szCs w:val="24"/>
    </w:rPr>
  </w:style>
  <w:style w:type="paragraph" w:styleId="berschrift1">
    <w:name w:val="heading 1"/>
    <w:basedOn w:val="Standard"/>
    <w:next w:val="Standard"/>
    <w:link w:val="berschrift1Zchn"/>
    <w:qFormat/>
    <w:rsid w:val="00355DCB"/>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805EF6"/>
    <w:pPr>
      <w:tabs>
        <w:tab w:val="center" w:pos="4536"/>
        <w:tab w:val="right" w:pos="9072"/>
      </w:tabs>
    </w:pPr>
  </w:style>
  <w:style w:type="character" w:customStyle="1" w:styleId="KopfzeileZchn">
    <w:name w:val="Kopfzeile Zchn"/>
    <w:basedOn w:val="Absatz-Standardschriftart"/>
    <w:link w:val="Kopfzeile"/>
    <w:rsid w:val="00805EF6"/>
    <w:rPr>
      <w:sz w:val="24"/>
      <w:szCs w:val="24"/>
    </w:rPr>
  </w:style>
  <w:style w:type="paragraph" w:styleId="Fuzeile">
    <w:name w:val="footer"/>
    <w:basedOn w:val="Standard"/>
    <w:link w:val="FuzeileZchn"/>
    <w:rsid w:val="00805EF6"/>
    <w:pPr>
      <w:tabs>
        <w:tab w:val="center" w:pos="4536"/>
        <w:tab w:val="right" w:pos="9072"/>
      </w:tabs>
    </w:pPr>
  </w:style>
  <w:style w:type="character" w:customStyle="1" w:styleId="FuzeileZchn">
    <w:name w:val="Fußzeile Zchn"/>
    <w:basedOn w:val="Absatz-Standardschriftart"/>
    <w:link w:val="Fuzeile"/>
    <w:rsid w:val="00805EF6"/>
    <w:rPr>
      <w:sz w:val="24"/>
      <w:szCs w:val="24"/>
    </w:rPr>
  </w:style>
  <w:style w:type="paragraph" w:styleId="Sprechblasentext">
    <w:name w:val="Balloon Text"/>
    <w:basedOn w:val="Standard"/>
    <w:link w:val="SprechblasentextZchn"/>
    <w:rsid w:val="00805EF6"/>
    <w:rPr>
      <w:rFonts w:ascii="Tahoma" w:hAnsi="Tahoma" w:cs="Tahoma"/>
      <w:sz w:val="16"/>
      <w:szCs w:val="16"/>
    </w:rPr>
  </w:style>
  <w:style w:type="character" w:customStyle="1" w:styleId="SprechblasentextZchn">
    <w:name w:val="Sprechblasentext Zchn"/>
    <w:basedOn w:val="Absatz-Standardschriftart"/>
    <w:link w:val="Sprechblasentext"/>
    <w:rsid w:val="00805EF6"/>
    <w:rPr>
      <w:rFonts w:ascii="Tahoma" w:hAnsi="Tahoma" w:cs="Tahoma"/>
      <w:sz w:val="16"/>
      <w:szCs w:val="16"/>
    </w:rPr>
  </w:style>
  <w:style w:type="paragraph" w:styleId="Titel">
    <w:name w:val="Title"/>
    <w:basedOn w:val="Standard"/>
    <w:next w:val="Standard"/>
    <w:link w:val="TitelZchn"/>
    <w:qFormat/>
    <w:rsid w:val="00355DCB"/>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355DCB"/>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rsid w:val="00355DCB"/>
    <w:rPr>
      <w:rFonts w:asciiTheme="majorHAnsi" w:eastAsiaTheme="majorEastAsia" w:hAnsiTheme="majorHAnsi" w:cstheme="majorBidi"/>
      <w:color w:val="365F91" w:themeColor="accent1" w:themeShade="BF"/>
      <w:sz w:val="32"/>
      <w:szCs w:val="32"/>
    </w:rPr>
  </w:style>
  <w:style w:type="table" w:styleId="Tabellenraster">
    <w:name w:val="Table Grid"/>
    <w:basedOn w:val="NormaleTabelle"/>
    <w:uiPriority w:val="39"/>
    <w:rsid w:val="00355DCB"/>
    <w:rPr>
      <w:rFonts w:asciiTheme="minorHAnsi" w:eastAsiaTheme="minorHAnsi" w:hAnsiTheme="minorHAnsi" w:cstheme="minorBidi"/>
      <w:kern w:val="2"/>
      <w:sz w:val="22"/>
      <w:szCs w:val="22"/>
      <w:lang w:eastAsia="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qFormat/>
    <w:rsid w:val="005F47F1"/>
    <w:rPr>
      <w:i/>
      <w:iCs/>
    </w:rPr>
  </w:style>
  <w:style w:type="paragraph" w:styleId="Listenabsatz">
    <w:name w:val="List Paragraph"/>
    <w:basedOn w:val="Standard"/>
    <w:uiPriority w:val="34"/>
    <w:qFormat/>
    <w:rsid w:val="00B74E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491238">
      <w:bodyDiv w:val="1"/>
      <w:marLeft w:val="0"/>
      <w:marRight w:val="0"/>
      <w:marTop w:val="0"/>
      <w:marBottom w:val="0"/>
      <w:divBdr>
        <w:top w:val="none" w:sz="0" w:space="0" w:color="auto"/>
        <w:left w:val="none" w:sz="0" w:space="0" w:color="auto"/>
        <w:bottom w:val="none" w:sz="0" w:space="0" w:color="auto"/>
        <w:right w:val="none" w:sz="0" w:space="0" w:color="auto"/>
      </w:divBdr>
    </w:div>
    <w:div w:id="874856118">
      <w:bodyDiv w:val="1"/>
      <w:marLeft w:val="0"/>
      <w:marRight w:val="0"/>
      <w:marTop w:val="0"/>
      <w:marBottom w:val="0"/>
      <w:divBdr>
        <w:top w:val="none" w:sz="0" w:space="0" w:color="auto"/>
        <w:left w:val="none" w:sz="0" w:space="0" w:color="auto"/>
        <w:bottom w:val="none" w:sz="0" w:space="0" w:color="auto"/>
        <w:right w:val="none" w:sz="0" w:space="0" w:color="auto"/>
      </w:divBdr>
    </w:div>
    <w:div w:id="1114055309">
      <w:bodyDiv w:val="1"/>
      <w:marLeft w:val="0"/>
      <w:marRight w:val="0"/>
      <w:marTop w:val="0"/>
      <w:marBottom w:val="0"/>
      <w:divBdr>
        <w:top w:val="none" w:sz="0" w:space="0" w:color="auto"/>
        <w:left w:val="none" w:sz="0" w:space="0" w:color="auto"/>
        <w:bottom w:val="none" w:sz="0" w:space="0" w:color="auto"/>
        <w:right w:val="none" w:sz="0" w:space="0" w:color="auto"/>
      </w:divBdr>
    </w:div>
    <w:div w:id="1436288917">
      <w:bodyDiv w:val="1"/>
      <w:marLeft w:val="0"/>
      <w:marRight w:val="0"/>
      <w:marTop w:val="0"/>
      <w:marBottom w:val="0"/>
      <w:divBdr>
        <w:top w:val="none" w:sz="0" w:space="0" w:color="auto"/>
        <w:left w:val="none" w:sz="0" w:space="0" w:color="auto"/>
        <w:bottom w:val="none" w:sz="0" w:space="0" w:color="auto"/>
        <w:right w:val="none" w:sz="0" w:space="0" w:color="auto"/>
      </w:divBdr>
    </w:div>
    <w:div w:id="186621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0127637\Downloads\02Formular_A4_hoch.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96A8DA-BBCF-4FB4-8E1C-258B5ADDA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02Formular_A4_hoch.dotx</Template>
  <TotalTime>0</TotalTime>
  <Pages>6</Pages>
  <Words>1008</Words>
  <Characters>6355</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Wago Kontakttechnik GmbH &amp; Co.KG</Company>
  <LinksUpToDate>false</LinksUpToDate>
  <CharactersWithSpaces>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Krietenstein</dc:creator>
  <cp:lastModifiedBy>Kieran SMITH</cp:lastModifiedBy>
  <cp:revision>25</cp:revision>
  <cp:lastPrinted>2014-11-12T07:17:00Z</cp:lastPrinted>
  <dcterms:created xsi:type="dcterms:W3CDTF">2023-09-11T12:00:00Z</dcterms:created>
  <dcterms:modified xsi:type="dcterms:W3CDTF">2024-10-23T11:29:00Z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160f33-c33b-4e10-8636-cf83f9ca7d3c_Enabled">
    <vt:lpwstr>true</vt:lpwstr>
  </property>
  <property fmtid="{D5CDD505-2E9C-101B-9397-08002B2CF9AE}" pid="3" name="MSIP_Label_6b160f33-c33b-4e10-8636-cf83f9ca7d3c_SetDate">
    <vt:lpwstr>2023-01-05T09:53:57Z</vt:lpwstr>
  </property>
  <property fmtid="{D5CDD505-2E9C-101B-9397-08002B2CF9AE}" pid="4" name="MSIP_Label_6b160f33-c33b-4e10-8636-cf83f9ca7d3c_Method">
    <vt:lpwstr>Standard</vt:lpwstr>
  </property>
  <property fmtid="{D5CDD505-2E9C-101B-9397-08002B2CF9AE}" pid="5" name="MSIP_Label_6b160f33-c33b-4e10-8636-cf83f9ca7d3c_Name">
    <vt:lpwstr>Internal</vt:lpwstr>
  </property>
  <property fmtid="{D5CDD505-2E9C-101B-9397-08002B2CF9AE}" pid="6" name="MSIP_Label_6b160f33-c33b-4e10-8636-cf83f9ca7d3c_SiteId">
    <vt:lpwstr>e211c965-dd84-4c9f-bc3f-4215552a0857</vt:lpwstr>
  </property>
  <property fmtid="{D5CDD505-2E9C-101B-9397-08002B2CF9AE}" pid="7" name="MSIP_Label_6b160f33-c33b-4e10-8636-cf83f9ca7d3c_ActionId">
    <vt:lpwstr>20c84e2a-b89e-4a70-8c6e-2cf5323de6b9</vt:lpwstr>
  </property>
  <property fmtid="{D5CDD505-2E9C-101B-9397-08002B2CF9AE}" pid="8" name="MSIP_Label_6b160f33-c33b-4e10-8636-cf83f9ca7d3c_ContentBits">
    <vt:lpwstr>2</vt:lpwstr>
  </property>
</Properties>
</file>