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16" w:rsidRPr="008C748D" w:rsidRDefault="00C07B16" w:rsidP="00C37731">
      <w:pPr>
        <w:pStyle w:val="Spacerparatopoffirstpage"/>
        <w:rPr>
          <w:noProof w:val="0"/>
        </w:rPr>
        <w:sectPr w:rsidR="00C07B16" w:rsidRPr="008C748D" w:rsidSect="00A33BC7">
          <w:footerReference w:type="even" r:id="rId8"/>
          <w:footerReference w:type="default" r:id="rId9"/>
          <w:footerReference w:type="first" r:id="rId10"/>
          <w:type w:val="continuous"/>
          <w:pgSz w:w="11906" w:h="16838" w:code="9"/>
          <w:pgMar w:top="567" w:right="851" w:bottom="1134" w:left="1134" w:header="510" w:footer="793" w:gutter="0"/>
          <w:cols w:space="340"/>
          <w:docGrid w:linePitch="360"/>
        </w:sectPr>
      </w:pPr>
    </w:p>
    <w:p w:rsidR="00306E5F" w:rsidRPr="008C748D" w:rsidRDefault="0075285D" w:rsidP="00C37731">
      <w:pPr>
        <w:pStyle w:val="Spacerparatopoffirstpage"/>
        <w:rPr>
          <w:noProof w:val="0"/>
        </w:rPr>
      </w:pPr>
      <w:r>
        <w:rPr>
          <w:lang w:eastAsia="en-AU"/>
        </w:rPr>
        <w:lastRenderedPageBreak/>
        <w:drawing>
          <wp:anchor distT="0" distB="0" distL="114300" distR="114300" simplePos="0" relativeHeight="251652608" behindDoc="1" locked="1" layoutInCell="0" allowOverlap="1" wp14:anchorId="58B61E1B" wp14:editId="5DADC55A">
            <wp:simplePos x="0" y="0"/>
            <wp:positionH relativeFrom="page">
              <wp:posOffset>0</wp:posOffset>
            </wp:positionH>
            <wp:positionV relativeFrom="page">
              <wp:posOffset>323850</wp:posOffset>
            </wp:positionV>
            <wp:extent cx="7563600" cy="1512000"/>
            <wp:effectExtent l="0" t="0" r="0" b="0"/>
            <wp:wrapNone/>
            <wp:docPr id="4" name="Picture 4" descr="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 Sheet Banner 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74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1"/>
      </w:tblGrid>
      <w:tr w:rsidR="00EF36AF" w:rsidRPr="008C748D" w:rsidTr="0050636C">
        <w:trPr>
          <w:trHeight w:val="466"/>
        </w:trPr>
        <w:tc>
          <w:tcPr>
            <w:tcW w:w="7491" w:type="dxa"/>
            <w:shd w:val="clear" w:color="auto" w:fill="auto"/>
            <w:vAlign w:val="bottom"/>
          </w:tcPr>
          <w:p w:rsidR="004946F4" w:rsidRPr="00DB1AF2" w:rsidRDefault="00DB1AF2" w:rsidP="00DB1AF2">
            <w:pPr>
              <w:pStyle w:val="DPCmainheading"/>
              <w:rPr>
                <w:color w:val="000000" w:themeColor="text1"/>
                <w:sz w:val="44"/>
                <w:szCs w:val="44"/>
              </w:rPr>
            </w:pPr>
            <w:r w:rsidRPr="00DB1AF2">
              <w:rPr>
                <w:sz w:val="44"/>
                <w:szCs w:val="44"/>
              </w:rPr>
              <w:t>Cyber Alert</w:t>
            </w:r>
          </w:p>
        </w:tc>
      </w:tr>
      <w:tr w:rsidR="005D6597" w:rsidRPr="008C748D" w:rsidTr="00490C17">
        <w:trPr>
          <w:trHeight w:val="21"/>
        </w:trPr>
        <w:tc>
          <w:tcPr>
            <w:tcW w:w="7491" w:type="dxa"/>
            <w:shd w:val="clear" w:color="auto" w:fill="auto"/>
            <w:tcMar>
              <w:top w:w="284" w:type="dxa"/>
              <w:bottom w:w="454" w:type="dxa"/>
            </w:tcMar>
          </w:tcPr>
          <w:p w:rsidR="005D6597" w:rsidRPr="00EC5B1A" w:rsidRDefault="0050636C" w:rsidP="00CE750D">
            <w:pPr>
              <w:pStyle w:val="DPCmainsubheading"/>
              <w:rPr>
                <w:color w:val="000000" w:themeColor="text1"/>
                <w:sz w:val="44"/>
                <w:szCs w:val="44"/>
              </w:rPr>
            </w:pPr>
            <w:r w:rsidRPr="00DB1AF2">
              <w:rPr>
                <w:sz w:val="44"/>
                <w:szCs w:val="44"/>
              </w:rPr>
              <w:t>Victorian Government</w:t>
            </w:r>
            <w:r w:rsidRPr="00EC5B1A">
              <w:rPr>
                <w:color w:val="000000" w:themeColor="text1"/>
                <w:sz w:val="44"/>
                <w:szCs w:val="44"/>
              </w:rPr>
              <w:t xml:space="preserve"> </w:t>
            </w:r>
            <w:r w:rsidR="00B71901" w:rsidRPr="00EC5B1A">
              <w:rPr>
                <w:color w:val="000000" w:themeColor="text1"/>
                <w:sz w:val="44"/>
                <w:szCs w:val="44"/>
              </w:rPr>
              <w:br/>
            </w:r>
            <w:r w:rsidRPr="00DB1AF2">
              <w:rPr>
                <w:sz w:val="44"/>
                <w:szCs w:val="44"/>
              </w:rPr>
              <w:t>Cyber Incident Response Service</w:t>
            </w:r>
          </w:p>
        </w:tc>
      </w:tr>
    </w:tbl>
    <w:p w:rsidR="00893AF6" w:rsidRPr="00CD7743" w:rsidRDefault="00C71BB6" w:rsidP="005F55FE">
      <w:pPr>
        <w:pStyle w:val="Heading1"/>
        <w:tabs>
          <w:tab w:val="left" w:pos="7650"/>
        </w:tabs>
      </w:pPr>
      <w:r>
        <w:t>Weekly AusCERT Threat R</w:t>
      </w:r>
      <w:r w:rsidR="00E42776" w:rsidRPr="00CD7743">
        <w:t>eport</w:t>
      </w:r>
      <w:r w:rsidR="005F55FE">
        <w:tab/>
      </w:r>
    </w:p>
    <w:p w:rsidR="00F867EB" w:rsidRDefault="00F867EB" w:rsidP="00E42776">
      <w:pPr>
        <w:pStyle w:val="Heading2"/>
        <w:rPr>
          <w:rFonts w:asciiTheme="minorHAnsi" w:eastAsia="Times" w:hAnsiTheme="minorHAnsi" w:cs="Arial"/>
          <w:b/>
          <w:bCs w:val="0"/>
          <w:iCs w:val="0"/>
          <w:color w:val="000000" w:themeColor="text1"/>
          <w:sz w:val="22"/>
          <w:szCs w:val="22"/>
        </w:rPr>
      </w:pPr>
      <w:r>
        <w:rPr>
          <w:rFonts w:asciiTheme="minorHAnsi" w:eastAsia="Times" w:hAnsiTheme="minorHAnsi" w:cs="Arial"/>
          <w:b/>
          <w:bCs w:val="0"/>
          <w:iCs w:val="0"/>
          <w:color w:val="000000" w:themeColor="text1"/>
          <w:sz w:val="22"/>
          <w:szCs w:val="22"/>
        </w:rPr>
        <w:t>Wednesday, 16 November to Tuesday, 22 November</w:t>
      </w:r>
    </w:p>
    <w:p w:rsidR="00E42776" w:rsidRDefault="00E42776" w:rsidP="00E42776">
      <w:pPr>
        <w:pStyle w:val="Heading2"/>
      </w:pPr>
      <w:r>
        <w:t>Purpose</w:t>
      </w:r>
    </w:p>
    <w:p w:rsidR="00E42776" w:rsidRDefault="00E42776" w:rsidP="00E42776">
      <w:pPr>
        <w:pStyle w:val="DPCbody"/>
      </w:pPr>
      <w:r>
        <w:t>This report provides insight in</w:t>
      </w:r>
      <w:r w:rsidR="00384EBA">
        <w:t xml:space="preserve">to malware campaigns and other </w:t>
      </w:r>
      <w:r>
        <w:t xml:space="preserve">security vulnerabilities </w:t>
      </w:r>
      <w:r w:rsidR="00B71901">
        <w:t xml:space="preserve">that </w:t>
      </w:r>
      <w:r w:rsidR="000B35AD">
        <w:t>may be relevant to Victorian g</w:t>
      </w:r>
      <w:r>
        <w:t xml:space="preserve">overnment organisations. </w:t>
      </w:r>
    </w:p>
    <w:p w:rsidR="00740B8C" w:rsidRPr="00740B8C" w:rsidRDefault="00E42776" w:rsidP="00A102E6">
      <w:pPr>
        <w:pStyle w:val="Heading2"/>
      </w:pPr>
      <w:r>
        <w:t>Threat reporting</w:t>
      </w:r>
    </w:p>
    <w:p w:rsidR="00EE5E3A" w:rsidRPr="00E42776" w:rsidRDefault="00A06448" w:rsidP="00EE5E3A">
      <w:pPr>
        <w:pStyle w:val="DPCbullet1"/>
        <w:rPr>
          <w:b/>
        </w:rPr>
      </w:pPr>
      <w:r>
        <w:t>7</w:t>
      </w:r>
      <w:r w:rsidR="00A102E6">
        <w:t xml:space="preserve"> </w:t>
      </w:r>
      <w:r w:rsidR="00EE5E3A">
        <w:t>malware variants and associated indicators of compromise (IOC</w:t>
      </w:r>
      <w:r w:rsidR="00611816">
        <w:t>s</w:t>
      </w:r>
      <w:r w:rsidR="00EE5E3A">
        <w:t>)</w:t>
      </w:r>
      <w:r w:rsidR="006E0DE8">
        <w:t xml:space="preserve"> were identified during</w:t>
      </w:r>
      <w:r w:rsidR="00EE5E3A">
        <w:t xml:space="preserve"> the reporting </w:t>
      </w:r>
      <w:r w:rsidR="001A56FB">
        <w:t>period (</w:t>
      </w:r>
      <w:r>
        <w:t>16 November - 22 November</w:t>
      </w:r>
      <w:r w:rsidR="00EE5E3A" w:rsidRPr="00A33BC7">
        <w:t>)</w:t>
      </w:r>
      <w:r w:rsidR="00EE5E3A">
        <w:t>.</w:t>
      </w:r>
    </w:p>
    <w:p w:rsidR="00E42776" w:rsidRDefault="001A56FB" w:rsidP="00E42776">
      <w:pPr>
        <w:pStyle w:val="DPCbullet1"/>
      </w:pPr>
      <w:r>
        <w:t>During the reporting period, e</w:t>
      </w:r>
      <w:r w:rsidR="00A33BC7">
        <w:t xml:space="preserve">mails </w:t>
      </w:r>
      <w:r w:rsidR="00BF1FAA">
        <w:t xml:space="preserve">from various </w:t>
      </w:r>
      <w:r>
        <w:t>phishing and malware campaigns o</w:t>
      </w:r>
      <w:r w:rsidR="00BF1FAA">
        <w:t xml:space="preserve">bserved </w:t>
      </w:r>
      <w:r>
        <w:t xml:space="preserve">across government and industry contained </w:t>
      </w:r>
      <w:r w:rsidR="00A33BC7">
        <w:t>the following terms and keywords</w:t>
      </w:r>
      <w:r w:rsidR="00BF1FAA">
        <w:t xml:space="preserve">: </w:t>
      </w:r>
      <w:r w:rsidR="00A33BC7"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637"/>
      </w:tblGrid>
      <w:tr w:rsidR="00D7635A" w:rsidTr="00D7635A">
        <w:tc>
          <w:tcPr>
            <w:tcW w:w="9921" w:type="dxa"/>
          </w:tcPr>
          <w:p w:rsidR="00D7635A" w:rsidRDefault="00D7635A" w:rsidP="00D7635A">
            <w:pPr>
              <w:pStyle w:val="DPCbullet1"/>
              <w:numPr>
                <w:ilvl w:val="0"/>
                <w:numId w:val="0"/>
              </w:numPr>
            </w:pPr>
            <w:r>
              <w:t/>
            </w:r>
            <w:bookmarkStart w:id="3" w:name="_GoBack"/>
            <w:bookmarkEnd w:id="3"/>
          </w:p>
        </w:tc>
      </w:tr>
    </w:tbl>
    <w:p w:rsidR="00D7635A" w:rsidRDefault="00D7635A" w:rsidP="00D7635A">
      <w:pPr>
        <w:pStyle w:val="DPCbullet1"/>
        <w:numPr>
          <w:ilvl w:val="0"/>
          <w:numId w:val="0"/>
        </w:numPr>
        <w:ind w:left="284"/>
      </w:pPr>
    </w:p>
    <w:p w:rsidR="002B7F06" w:rsidRDefault="002B7F06" w:rsidP="002B7F06">
      <w:pPr>
        <w:pStyle w:val="DPCbullet1"/>
      </w:pPr>
      <w:r>
        <w:t>Malware by name:</w:t>
      </w:r>
    </w:p>
    <w:p w:rsidR="002B7F06" w:rsidRPr="00F22F72" w:rsidRDefault="00A06448" w:rsidP="00353360">
      <w:pPr>
        <w:pStyle w:val="DPCbullet2"/>
      </w:pPr>
      <w:r>
        <w:t/>
      </w:r>
    </w:p>
    <w:p w:rsidR="00053701" w:rsidRDefault="00BF1FAA" w:rsidP="007232DA">
      <w:pPr>
        <w:pStyle w:val="DPCbullet1"/>
      </w:pPr>
      <w:r>
        <w:t>These p</w:t>
      </w:r>
      <w:r w:rsidR="00A33BC7">
        <w:t xml:space="preserve">hishing and malware campaigns often direct </w:t>
      </w:r>
      <w:r w:rsidR="00177AC9">
        <w:t xml:space="preserve">recipients </w:t>
      </w:r>
      <w:r w:rsidR="00A33BC7">
        <w:t>to compromised/malicious websites or attachments.</w:t>
      </w:r>
    </w:p>
    <w:p w:rsidR="007A72D1" w:rsidRDefault="00BF1FAA" w:rsidP="00384EBA">
      <w:pPr>
        <w:pStyle w:val="Heading2"/>
      </w:pPr>
      <w:r>
        <w:t xml:space="preserve">What can </w:t>
      </w:r>
      <w:r w:rsidR="001C0E7D">
        <w:t>I</w:t>
      </w:r>
      <w:r>
        <w:t xml:space="preserve"> do? </w:t>
      </w:r>
    </w:p>
    <w:p w:rsidR="00B2772F" w:rsidRDefault="000B35AD" w:rsidP="00B2772F">
      <w:pPr>
        <w:pStyle w:val="DPCbullet1"/>
        <w:numPr>
          <w:ilvl w:val="0"/>
          <w:numId w:val="0"/>
        </w:numPr>
        <w:spacing w:after="120"/>
        <w:ind w:left="284" w:hanging="284"/>
      </w:pPr>
      <w:r>
        <w:t>Victorian g</w:t>
      </w:r>
      <w:r w:rsidR="007A72D1">
        <w:t>overnment organisations are encouraged to</w:t>
      </w:r>
      <w:r w:rsidR="00B2772F">
        <w:t>:</w:t>
      </w:r>
    </w:p>
    <w:p w:rsidR="00B2772F" w:rsidRPr="00B2772F" w:rsidRDefault="007A72D1" w:rsidP="00B2772F">
      <w:pPr>
        <w:pStyle w:val="DPCbullet1"/>
        <w:rPr>
          <w:b/>
        </w:rPr>
      </w:pPr>
      <w:r w:rsidRPr="00B2772F">
        <w:rPr>
          <w:b/>
        </w:rPr>
        <w:t xml:space="preserve">review the </w:t>
      </w:r>
      <w:r w:rsidR="00BB794B" w:rsidRPr="00B2772F">
        <w:rPr>
          <w:b/>
        </w:rPr>
        <w:t xml:space="preserve">attached </w:t>
      </w:r>
      <w:r w:rsidRPr="00B2772F">
        <w:rPr>
          <w:b/>
        </w:rPr>
        <w:t>list of IOCs</w:t>
      </w:r>
      <w:r w:rsidR="00B32EE9">
        <w:rPr>
          <w:b/>
        </w:rPr>
        <w:t xml:space="preserve"> </w:t>
      </w:r>
    </w:p>
    <w:p w:rsidR="007A72D1" w:rsidRPr="00B2772F" w:rsidRDefault="007A72D1" w:rsidP="00B2772F">
      <w:pPr>
        <w:pStyle w:val="DPCbullet1"/>
      </w:pPr>
      <w:r w:rsidRPr="00B2772F">
        <w:rPr>
          <w:b/>
        </w:rPr>
        <w:t>apply</w:t>
      </w:r>
      <w:r w:rsidR="00BF1FAA" w:rsidRPr="00B2772F">
        <w:rPr>
          <w:b/>
        </w:rPr>
        <w:t xml:space="preserve"> the relevant</w:t>
      </w:r>
      <w:r w:rsidRPr="00B2772F">
        <w:rPr>
          <w:b/>
        </w:rPr>
        <w:t xml:space="preserve"> filtering/monitoring</w:t>
      </w:r>
      <w:r w:rsidRPr="00B2772F">
        <w:t xml:space="preserve"> at mail servers, web proxy servers, DNS servers and systems.</w:t>
      </w:r>
    </w:p>
    <w:p w:rsidR="00384EBA" w:rsidRPr="00BF1FAA" w:rsidRDefault="00CD7743" w:rsidP="00384EBA">
      <w:pPr>
        <w:pStyle w:val="Heading2"/>
      </w:pPr>
      <w:r>
        <w:t xml:space="preserve">Report </w:t>
      </w:r>
      <w:r w:rsidR="0050636C">
        <w:t xml:space="preserve">all </w:t>
      </w:r>
      <w:r>
        <w:t>cyber security incidents</w:t>
      </w:r>
    </w:p>
    <w:p w:rsidR="00384EBA" w:rsidRDefault="000B35AD" w:rsidP="00384EBA">
      <w:pPr>
        <w:pStyle w:val="DPCbody"/>
      </w:pPr>
      <w:r>
        <w:t>Victorian g</w:t>
      </w:r>
      <w:r w:rsidR="00CD7743">
        <w:t xml:space="preserve">overnment organisations </w:t>
      </w:r>
      <w:r w:rsidR="0050636C">
        <w:t>should</w:t>
      </w:r>
      <w:r w:rsidR="00CD7743">
        <w:t xml:space="preserve"> report all</w:t>
      </w:r>
      <w:r w:rsidR="00384EBA">
        <w:t xml:space="preserve"> cyber security incident</w:t>
      </w:r>
      <w:r w:rsidR="00CD7743">
        <w:t>s to the</w:t>
      </w:r>
      <w:r w:rsidR="0050636C">
        <w:t xml:space="preserve"> Cyber Incident Response Service on </w:t>
      </w:r>
      <w:r w:rsidR="00384EBA">
        <w:t>1300 CS</w:t>
      </w:r>
      <w:r w:rsidR="008D513D">
        <w:t>U</w:t>
      </w:r>
      <w:r w:rsidR="00384EBA">
        <w:t xml:space="preserve"> VIC (1300 278 842) or email </w:t>
      </w:r>
      <w:hyperlink r:id="rId12" w:history="1">
        <w:r w:rsidR="00384EBA" w:rsidRPr="005A3632">
          <w:rPr>
            <w:rStyle w:val="Hyperlink"/>
            <w:b/>
          </w:rPr>
          <w:t>cybersecurity@dpc.vic.gov.au</w:t>
        </w:r>
      </w:hyperlink>
      <w:r w:rsidR="00BF1FAA">
        <w:rPr>
          <w:rStyle w:val="Hyperlink"/>
          <w:b/>
        </w:rPr>
        <w:t>.</w:t>
      </w:r>
      <w:r w:rsidR="00384EBA">
        <w:t xml:space="preserve"> </w:t>
      </w:r>
    </w:p>
    <w:sectPr w:rsidR="00384EBA" w:rsidSect="00A33BC7">
      <w:headerReference w:type="default" r:id="rId13"/>
      <w:footerReference w:type="default" r:id="rId14"/>
      <w:type w:val="continuous"/>
      <w:pgSz w:w="11906" w:h="16838" w:code="9"/>
      <w:pgMar w:top="1701" w:right="851" w:bottom="1134" w:left="1134" w:header="567" w:footer="793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A9" w:rsidRDefault="00106FA9">
      <w:r>
        <w:separator/>
      </w:r>
    </w:p>
  </w:endnote>
  <w:endnote w:type="continuationSeparator" w:id="0">
    <w:p w:rsidR="00106FA9" w:rsidRDefault="0010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1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Footer"/>
      <w:rPr>
        <w:rFonts w:ascii="Arial" w:hAnsi="Arial"/>
        <w:b/>
        <w:color w:val="3F3F3F"/>
      </w:rPr>
    </w:pPr>
    <w:bookmarkStart w:id="0" w:name="aliashNonProtectiveMarki1FooterEvenPages"/>
    <w:r>
      <w:rPr>
        <w:rFonts w:ascii="Arial" w:hAnsi="Arial"/>
        <w:b/>
        <w:color w:val="3F3F3F"/>
      </w:rPr>
      <w:t>Unclassified</w:t>
    </w:r>
  </w:p>
  <w:bookmarkEnd w:id="0"/>
  <w:p w:rsidR="00A102E6" w:rsidRDefault="00A10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Footer"/>
      <w:rPr>
        <w:rFonts w:ascii="Arial" w:hAnsi="Arial"/>
        <w:b/>
        <w:color w:val="3F3F3F"/>
      </w:rPr>
    </w:pPr>
    <w:bookmarkStart w:id="1" w:name="aliashNonProtectiveMarking1FooterPrimary"/>
    <w:r>
      <w:rPr>
        <w:rFonts w:ascii="Arial" w:hAnsi="Arial"/>
        <w:b/>
        <w:color w:val="3F3F3F"/>
      </w:rPr>
      <w:t>Unclassified</w:t>
    </w:r>
  </w:p>
  <w:bookmarkEnd w:id="1"/>
  <w:p w:rsidR="00A102E6" w:rsidRDefault="00A102E6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0800" behindDoc="0" locked="1" layoutInCell="0" allowOverlap="1" wp14:anchorId="07B249A8" wp14:editId="5DC069C7">
          <wp:simplePos x="0" y="0"/>
          <wp:positionH relativeFrom="page">
            <wp:posOffset>635</wp:posOffset>
          </wp:positionH>
          <wp:positionV relativeFrom="page">
            <wp:posOffset>10053955</wp:posOffset>
          </wp:positionV>
          <wp:extent cx="7559040" cy="502285"/>
          <wp:effectExtent l="0" t="0" r="3810" b="0"/>
          <wp:wrapNone/>
          <wp:docPr id="1" name="Picture 1" descr="Victoria State Governmnet Department of Premier and Cabi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t Sheet Footer 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50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Footer"/>
      <w:rPr>
        <w:rFonts w:ascii="Arial" w:hAnsi="Arial"/>
        <w:b/>
        <w:color w:val="3F3F3F"/>
      </w:rPr>
    </w:pPr>
    <w:bookmarkStart w:id="2" w:name="aliashNonProtectiveMarki1FooterFirstPage"/>
    <w:r>
      <w:rPr>
        <w:rFonts w:ascii="Arial" w:hAnsi="Arial"/>
        <w:b/>
        <w:color w:val="3F3F3F"/>
      </w:rPr>
      <w:t>Unclassified</w:t>
    </w:r>
  </w:p>
  <w:bookmarkEnd w:id="2"/>
  <w:p w:rsidR="00A102E6" w:rsidRDefault="00A102E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 w:rsidP="00602CD8">
    <w:pPr>
      <w:pStyle w:val="DPCfooter"/>
      <w:rPr>
        <w:rFonts w:ascii="Arial" w:hAnsi="Arial" w:cs="Arial"/>
        <w:b/>
        <w:color w:val="3F3F3F"/>
        <w:sz w:val="20"/>
      </w:rPr>
    </w:pPr>
    <w:bookmarkStart w:id="4" w:name="aliashNonProtectiveMarking2FooterPrimary"/>
    <w:r>
      <w:rPr>
        <w:rFonts w:ascii="Arial" w:hAnsi="Arial" w:cs="Arial"/>
        <w:b/>
        <w:color w:val="3F3F3F"/>
        <w:sz w:val="20"/>
      </w:rPr>
      <w:t>Unclassified</w:t>
    </w:r>
  </w:p>
  <w:bookmarkEnd w:id="4"/>
  <w:p w:rsidR="00A102E6" w:rsidRPr="00A95E3B" w:rsidRDefault="00A102E6" w:rsidP="00B01E7E">
    <w:pPr>
      <w:pStyle w:val="DPCfooter"/>
    </w:pPr>
    <w:r>
      <w:t>Weekly AusCERT Threat Report</w:t>
    </w:r>
    <w:r w:rsidRPr="00A95E3B">
      <w:tab/>
    </w:r>
    <w:r w:rsidRPr="00A95E3B">
      <w:fldChar w:fldCharType="begin"/>
    </w:r>
    <w:r w:rsidRPr="00A95E3B">
      <w:instrText xml:space="preserve"> PAGE   \* MERGEFORMAT </w:instrText>
    </w:r>
    <w:r w:rsidRPr="00A95E3B">
      <w:fldChar w:fldCharType="separate"/>
    </w:r>
    <w:r w:rsidR="00F867EB">
      <w:rPr>
        <w:noProof/>
      </w:rPr>
      <w:t>2</w:t>
    </w:r>
    <w:r w:rsidRPr="00A95E3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A9" w:rsidRDefault="00106FA9" w:rsidP="002862F1">
      <w:pPr>
        <w:spacing w:before="120"/>
      </w:pPr>
      <w:r>
        <w:separator/>
      </w:r>
    </w:p>
  </w:footnote>
  <w:footnote w:type="continuationSeparator" w:id="0">
    <w:p w:rsidR="00106FA9" w:rsidRDefault="0010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2E6" w:rsidRDefault="00A102E6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824" behindDoc="0" locked="1" layoutInCell="0" allowOverlap="1" wp14:anchorId="0F709A0A" wp14:editId="6DD2366A">
          <wp:simplePos x="0" y="0"/>
          <wp:positionH relativeFrom="page">
            <wp:posOffset>0</wp:posOffset>
          </wp:positionH>
          <wp:positionV relativeFrom="page">
            <wp:posOffset>360075</wp:posOffset>
          </wp:positionV>
          <wp:extent cx="7563600" cy="503280"/>
          <wp:effectExtent l="0" t="0" r="0" b="0"/>
          <wp:wrapNone/>
          <wp:docPr id="2" name="Picture 2" descr="Decora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 report header strip 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600" cy="503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BD7"/>
    <w:multiLevelType w:val="hybridMultilevel"/>
    <w:tmpl w:val="CCCE841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3763"/>
    <w:multiLevelType w:val="multilevel"/>
    <w:tmpl w:val="C402F588"/>
    <w:styleLink w:val="ZZTablebullets"/>
    <w:lvl w:ilvl="0">
      <w:start w:val="1"/>
      <w:numFmt w:val="bullet"/>
      <w:pStyle w:val="DPCtablebullet"/>
      <w:lvlText w:val="▪"/>
      <w:lvlJc w:val="left"/>
      <w:pPr>
        <w:ind w:left="227" w:hanging="227"/>
      </w:pPr>
      <w:rPr>
        <w:rFonts w:ascii="Arial" w:hAnsi="Arial" w:hint="default"/>
        <w:color w:val="auto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BAD2E30"/>
    <w:multiLevelType w:val="multilevel"/>
    <w:tmpl w:val="970653B8"/>
    <w:styleLink w:val="ZZNumbersloweralpha"/>
    <w:lvl w:ilvl="0">
      <w:start w:val="1"/>
      <w:numFmt w:val="lowerLetter"/>
      <w:pStyle w:val="DPCnumberloweralpha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DPCnumberloweralphaindent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776E18"/>
    <w:multiLevelType w:val="multilevel"/>
    <w:tmpl w:val="0EA88B0C"/>
    <w:styleLink w:val="ZZQuotebullets"/>
    <w:lvl w:ilvl="0">
      <w:start w:val="1"/>
      <w:numFmt w:val="bullet"/>
      <w:pStyle w:val="DPCquotebullet"/>
      <w:lvlText w:val="▪"/>
      <w:lvlJc w:val="left"/>
      <w:pPr>
        <w:ind w:left="680" w:hanging="283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14D7A4A"/>
    <w:multiLevelType w:val="multilevel"/>
    <w:tmpl w:val="7EF4EC92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bullet"/>
      <w:lvlRestart w:val="0"/>
      <w:lvlText w:val="–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A468F1"/>
    <w:multiLevelType w:val="multilevel"/>
    <w:tmpl w:val="770435C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Letter"/>
      <w:lvlRestart w:val="0"/>
      <w:lvlText w:val="(%3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lowerLetter"/>
      <w:lvlRestart w:val="0"/>
      <w:lvlText w:val="(%4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4">
      <w:start w:val="1"/>
      <w:numFmt w:val="lowerRoman"/>
      <w:lvlRestart w:val="0"/>
      <w:lvlText w:val="(%5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FDE3BF4"/>
    <w:multiLevelType w:val="multilevel"/>
    <w:tmpl w:val="7166CA86"/>
    <w:lvl w:ilvl="0">
      <w:start w:val="1"/>
      <w:numFmt w:val="bullet"/>
      <w:lvlText w:val="▪"/>
      <w:lvlJc w:val="left"/>
      <w:pPr>
        <w:ind w:left="284" w:hanging="284"/>
      </w:pPr>
      <w:rPr>
        <w:rFonts w:ascii="Calibri" w:hAnsi="Calibri" w:hint="default"/>
        <w:sz w:val="24"/>
      </w:rPr>
    </w:lvl>
    <w:lvl w:ilvl="1">
      <w:start w:val="1"/>
      <w:numFmt w:val="bullet"/>
      <w:lvlRestart w:val="0"/>
      <w:lvlText w:val="▪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bullet"/>
      <w:lvlRestart w:val="0"/>
      <w:lvlText w:val="–"/>
      <w:lvlJc w:val="left"/>
      <w:pPr>
        <w:ind w:left="567" w:hanging="283"/>
      </w:pPr>
      <w:rPr>
        <w:rFonts w:ascii="Calibri" w:hAnsi="Calibri" w:hint="default"/>
      </w:rPr>
    </w:lvl>
    <w:lvl w:ilvl="3">
      <w:start w:val="1"/>
      <w:numFmt w:val="bullet"/>
      <w:lvlRestart w:val="0"/>
      <w:lvlText w:val="–"/>
      <w:lvlJc w:val="left"/>
      <w:pPr>
        <w:ind w:left="567" w:hanging="283"/>
      </w:pPr>
      <w:rPr>
        <w:rFonts w:ascii="Calibri" w:hAnsi="Calibri" w:hint="default"/>
      </w:rPr>
    </w:lvl>
    <w:lvl w:ilvl="4">
      <w:start w:val="1"/>
      <w:numFmt w:val="bullet"/>
      <w:lvlRestart w:val="0"/>
      <w:lvlText w:val="▪"/>
      <w:lvlJc w:val="left"/>
      <w:pPr>
        <w:ind w:left="680" w:hanging="283"/>
      </w:pPr>
      <w:rPr>
        <w:rFonts w:ascii="Calibri" w:hAnsi="Calibri" w:hint="default"/>
      </w:rPr>
    </w:lvl>
    <w:lvl w:ilvl="5">
      <w:start w:val="1"/>
      <w:numFmt w:val="bullet"/>
      <w:lvlRestart w:val="0"/>
      <w:lvlText w:val="▪"/>
      <w:lvlJc w:val="left"/>
      <w:pPr>
        <w:ind w:left="680" w:hanging="283"/>
      </w:pPr>
      <w:rPr>
        <w:rFonts w:ascii="Calibri" w:hAnsi="Calibri" w:hint="default"/>
      </w:rPr>
    </w:lvl>
    <w:lvl w:ilvl="6">
      <w:start w:val="1"/>
      <w:numFmt w:val="bullet"/>
      <w:lvlRestart w:val="0"/>
      <w:lvlText w:val="▪"/>
      <w:lvlJc w:val="left"/>
      <w:pPr>
        <w:ind w:left="227" w:hanging="227"/>
      </w:pPr>
      <w:rPr>
        <w:rFonts w:ascii="Calibri" w:hAnsi="Calibri"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293B40"/>
    <w:multiLevelType w:val="multilevel"/>
    <w:tmpl w:val="79ECC6FA"/>
    <w:lvl w:ilvl="0">
      <w:start w:val="1"/>
      <w:numFmt w:val="decimal"/>
      <w:lvlText w:val="%1)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bullet"/>
      <w:lvlRestart w:val="0"/>
      <w:lvlText w:val="–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9920E63"/>
    <w:multiLevelType w:val="multilevel"/>
    <w:tmpl w:val="770435C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Letter"/>
      <w:lvlRestart w:val="0"/>
      <w:lvlText w:val="(%3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lowerLetter"/>
      <w:lvlRestart w:val="0"/>
      <w:lvlText w:val="(%4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4">
      <w:start w:val="1"/>
      <w:numFmt w:val="lowerRoman"/>
      <w:lvlRestart w:val="0"/>
      <w:lvlText w:val="(%5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3C2478D2"/>
    <w:multiLevelType w:val="multilevel"/>
    <w:tmpl w:val="6B4EFD40"/>
    <w:styleLink w:val="ZZBullets"/>
    <w:lvl w:ilvl="0">
      <w:start w:val="1"/>
      <w:numFmt w:val="bullet"/>
      <w:pStyle w:val="DPCbullet1"/>
      <w:lvlText w:val="▪"/>
      <w:lvlJc w:val="left"/>
      <w:pPr>
        <w:ind w:left="284" w:hanging="284"/>
      </w:pPr>
      <w:rPr>
        <w:rFonts w:hint="default"/>
        <w:sz w:val="24"/>
      </w:rPr>
    </w:lvl>
    <w:lvl w:ilvl="1">
      <w:start w:val="1"/>
      <w:numFmt w:val="bullet"/>
      <w:lvlRestart w:val="0"/>
      <w:pStyle w:val="DPCbullet2"/>
      <w:lvlText w:val="–"/>
      <w:lvlJc w:val="left"/>
      <w:pPr>
        <w:tabs>
          <w:tab w:val="num" w:pos="284"/>
        </w:tabs>
        <w:ind w:left="567" w:hanging="283"/>
      </w:pPr>
      <w:rPr>
        <w:rFonts w:ascii="Arial" w:hAnsi="Arial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32C3772"/>
    <w:multiLevelType w:val="hybridMultilevel"/>
    <w:tmpl w:val="C408F07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F4552"/>
    <w:multiLevelType w:val="multilevel"/>
    <w:tmpl w:val="F1781AEE"/>
    <w:styleLink w:val="ZZNumberslowerroman"/>
    <w:lvl w:ilvl="0">
      <w:start w:val="1"/>
      <w:numFmt w:val="lowerRoman"/>
      <w:pStyle w:val="DPCnumber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Roman"/>
      <w:pStyle w:val="DPCnumberlowerromanindent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49423DA"/>
    <w:multiLevelType w:val="multilevel"/>
    <w:tmpl w:val="DB6EA95A"/>
    <w:styleLink w:val="ZZNumbersdigit"/>
    <w:lvl w:ilvl="0">
      <w:start w:val="1"/>
      <w:numFmt w:val="decimal"/>
      <w:pStyle w:val="DPCnumberdigi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DPCnumberdigitindent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Restart w:val="0"/>
      <w:pStyle w:val="DPCbulletafternumbers1"/>
      <w:lvlText w:val="▪"/>
      <w:lvlJc w:val="left"/>
      <w:pPr>
        <w:ind w:left="794" w:hanging="397"/>
      </w:pPr>
      <w:rPr>
        <w:rFonts w:hint="default"/>
      </w:rPr>
    </w:lvl>
    <w:lvl w:ilvl="3">
      <w:start w:val="1"/>
      <w:numFmt w:val="bullet"/>
      <w:lvlRestart w:val="0"/>
      <w:pStyle w:val="DPCbulletafternumbers2"/>
      <w:lvlText w:val="–"/>
      <w:lvlJc w:val="left"/>
      <w:pPr>
        <w:ind w:left="1191" w:hanging="397"/>
      </w:pPr>
      <w:rPr>
        <w:rFonts w:hint="default"/>
        <w:color w:val="auto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0"/>
  </w:num>
  <w:num w:numId="19">
    <w:abstractNumId w:val="9"/>
  </w:num>
  <w:num w:numId="20">
    <w:abstractNumId w:val="9"/>
  </w:num>
  <w:num w:numId="21">
    <w:abstractNumId w:val="7"/>
  </w:num>
  <w:num w:numId="22">
    <w:abstractNumId w:val="4"/>
  </w:num>
  <w:num w:numId="23">
    <w:abstractNumId w:val="9"/>
  </w:num>
  <w:num w:numId="2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SortMethod w:val="000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56"/>
    <w:rsid w:val="000072B6"/>
    <w:rsid w:val="00010016"/>
    <w:rsid w:val="0001021B"/>
    <w:rsid w:val="00011D89"/>
    <w:rsid w:val="000124C4"/>
    <w:rsid w:val="000137AB"/>
    <w:rsid w:val="00022D28"/>
    <w:rsid w:val="00024D89"/>
    <w:rsid w:val="0002578B"/>
    <w:rsid w:val="00025E00"/>
    <w:rsid w:val="00033D81"/>
    <w:rsid w:val="00037D82"/>
    <w:rsid w:val="00041036"/>
    <w:rsid w:val="00041BF0"/>
    <w:rsid w:val="0004536B"/>
    <w:rsid w:val="00046B68"/>
    <w:rsid w:val="000527DD"/>
    <w:rsid w:val="00053701"/>
    <w:rsid w:val="0005505C"/>
    <w:rsid w:val="000578B2"/>
    <w:rsid w:val="00060959"/>
    <w:rsid w:val="00074219"/>
    <w:rsid w:val="00074ED5"/>
    <w:rsid w:val="000815CF"/>
    <w:rsid w:val="00084046"/>
    <w:rsid w:val="00086EC9"/>
    <w:rsid w:val="00090171"/>
    <w:rsid w:val="0009080D"/>
    <w:rsid w:val="00091BD5"/>
    <w:rsid w:val="00096CD1"/>
    <w:rsid w:val="000A012C"/>
    <w:rsid w:val="000A0EB9"/>
    <w:rsid w:val="000A186C"/>
    <w:rsid w:val="000A2E01"/>
    <w:rsid w:val="000B12FB"/>
    <w:rsid w:val="000B21ED"/>
    <w:rsid w:val="000B35AD"/>
    <w:rsid w:val="000B3B7B"/>
    <w:rsid w:val="000B543D"/>
    <w:rsid w:val="000B5BF7"/>
    <w:rsid w:val="000B6BC8"/>
    <w:rsid w:val="000C42EA"/>
    <w:rsid w:val="000C4546"/>
    <w:rsid w:val="000C4E3A"/>
    <w:rsid w:val="000C76A9"/>
    <w:rsid w:val="000D1242"/>
    <w:rsid w:val="000D7DEE"/>
    <w:rsid w:val="000E3CC7"/>
    <w:rsid w:val="000E6BD4"/>
    <w:rsid w:val="000E6F6A"/>
    <w:rsid w:val="000F1F1E"/>
    <w:rsid w:val="000F2259"/>
    <w:rsid w:val="0010342F"/>
    <w:rsid w:val="0010392D"/>
    <w:rsid w:val="00103E61"/>
    <w:rsid w:val="00103E86"/>
    <w:rsid w:val="00104AA1"/>
    <w:rsid w:val="00104FE3"/>
    <w:rsid w:val="00106FA9"/>
    <w:rsid w:val="0011531E"/>
    <w:rsid w:val="00120BD3"/>
    <w:rsid w:val="00122FEA"/>
    <w:rsid w:val="001232BD"/>
    <w:rsid w:val="00124ED5"/>
    <w:rsid w:val="00133EE1"/>
    <w:rsid w:val="00135F88"/>
    <w:rsid w:val="001447B3"/>
    <w:rsid w:val="00161939"/>
    <w:rsid w:val="00161AA0"/>
    <w:rsid w:val="00162093"/>
    <w:rsid w:val="00164CF0"/>
    <w:rsid w:val="001740DF"/>
    <w:rsid w:val="001771DD"/>
    <w:rsid w:val="00177995"/>
    <w:rsid w:val="00177A8C"/>
    <w:rsid w:val="00177AC9"/>
    <w:rsid w:val="001828F5"/>
    <w:rsid w:val="00186B33"/>
    <w:rsid w:val="00192F9D"/>
    <w:rsid w:val="00196EB8"/>
    <w:rsid w:val="001979FF"/>
    <w:rsid w:val="00197B17"/>
    <w:rsid w:val="001A3ACE"/>
    <w:rsid w:val="001A56FB"/>
    <w:rsid w:val="001B5CC1"/>
    <w:rsid w:val="001C0E7D"/>
    <w:rsid w:val="001C1999"/>
    <w:rsid w:val="001C2A72"/>
    <w:rsid w:val="001D0B75"/>
    <w:rsid w:val="001D3C09"/>
    <w:rsid w:val="001D44E8"/>
    <w:rsid w:val="001D4AC4"/>
    <w:rsid w:val="001D60EC"/>
    <w:rsid w:val="001E44DF"/>
    <w:rsid w:val="001E5EDC"/>
    <w:rsid w:val="001E68A5"/>
    <w:rsid w:val="001F61D2"/>
    <w:rsid w:val="001F6E46"/>
    <w:rsid w:val="001F7C91"/>
    <w:rsid w:val="002017A7"/>
    <w:rsid w:val="00202850"/>
    <w:rsid w:val="00203DD1"/>
    <w:rsid w:val="00206463"/>
    <w:rsid w:val="00206F2F"/>
    <w:rsid w:val="0020761D"/>
    <w:rsid w:val="0021053D"/>
    <w:rsid w:val="00210A92"/>
    <w:rsid w:val="00211869"/>
    <w:rsid w:val="00211CB1"/>
    <w:rsid w:val="00214C38"/>
    <w:rsid w:val="00214D82"/>
    <w:rsid w:val="00216C03"/>
    <w:rsid w:val="00220C04"/>
    <w:rsid w:val="002333F5"/>
    <w:rsid w:val="00235D6F"/>
    <w:rsid w:val="00237C67"/>
    <w:rsid w:val="00246C5E"/>
    <w:rsid w:val="00251343"/>
    <w:rsid w:val="00253641"/>
    <w:rsid w:val="00254F7A"/>
    <w:rsid w:val="00256C08"/>
    <w:rsid w:val="002620BC"/>
    <w:rsid w:val="00263A90"/>
    <w:rsid w:val="0026408B"/>
    <w:rsid w:val="00267C3E"/>
    <w:rsid w:val="002709BB"/>
    <w:rsid w:val="00270A53"/>
    <w:rsid w:val="0027570A"/>
    <w:rsid w:val="002802E3"/>
    <w:rsid w:val="00280C7D"/>
    <w:rsid w:val="0028213D"/>
    <w:rsid w:val="00286084"/>
    <w:rsid w:val="002862F1"/>
    <w:rsid w:val="00290F7E"/>
    <w:rsid w:val="00291373"/>
    <w:rsid w:val="0029597D"/>
    <w:rsid w:val="002962C3"/>
    <w:rsid w:val="002A483C"/>
    <w:rsid w:val="002B1729"/>
    <w:rsid w:val="002B1F91"/>
    <w:rsid w:val="002B479A"/>
    <w:rsid w:val="002B4DD4"/>
    <w:rsid w:val="002B5277"/>
    <w:rsid w:val="002B77C1"/>
    <w:rsid w:val="002B7F06"/>
    <w:rsid w:val="002C0CD5"/>
    <w:rsid w:val="002C2728"/>
    <w:rsid w:val="002C5F32"/>
    <w:rsid w:val="002E01D0"/>
    <w:rsid w:val="002E161D"/>
    <w:rsid w:val="002E2AF2"/>
    <w:rsid w:val="002E6C95"/>
    <w:rsid w:val="002E7C36"/>
    <w:rsid w:val="002F2890"/>
    <w:rsid w:val="002F32D0"/>
    <w:rsid w:val="002F5F31"/>
    <w:rsid w:val="00302216"/>
    <w:rsid w:val="00303E53"/>
    <w:rsid w:val="00306E5F"/>
    <w:rsid w:val="00307E14"/>
    <w:rsid w:val="00311B0C"/>
    <w:rsid w:val="00314054"/>
    <w:rsid w:val="0031510A"/>
    <w:rsid w:val="00316F27"/>
    <w:rsid w:val="00326A66"/>
    <w:rsid w:val="00327870"/>
    <w:rsid w:val="0033259D"/>
    <w:rsid w:val="00336814"/>
    <w:rsid w:val="003406C6"/>
    <w:rsid w:val="003418CC"/>
    <w:rsid w:val="003452D9"/>
    <w:rsid w:val="003459BD"/>
    <w:rsid w:val="00350D38"/>
    <w:rsid w:val="00353360"/>
    <w:rsid w:val="00357A0D"/>
    <w:rsid w:val="00362B78"/>
    <w:rsid w:val="00372476"/>
    <w:rsid w:val="003744CF"/>
    <w:rsid w:val="00374717"/>
    <w:rsid w:val="0037676C"/>
    <w:rsid w:val="00381450"/>
    <w:rsid w:val="003829E5"/>
    <w:rsid w:val="00382DEA"/>
    <w:rsid w:val="00384EBA"/>
    <w:rsid w:val="0039185F"/>
    <w:rsid w:val="003956CC"/>
    <w:rsid w:val="00395C9A"/>
    <w:rsid w:val="003A0C47"/>
    <w:rsid w:val="003A6B67"/>
    <w:rsid w:val="003B15E6"/>
    <w:rsid w:val="003B6ECA"/>
    <w:rsid w:val="003C2045"/>
    <w:rsid w:val="003C2E6A"/>
    <w:rsid w:val="003C3ED8"/>
    <w:rsid w:val="003C43A1"/>
    <w:rsid w:val="003C55F4"/>
    <w:rsid w:val="003C7A3F"/>
    <w:rsid w:val="003D3E8F"/>
    <w:rsid w:val="003D6475"/>
    <w:rsid w:val="003D7BA6"/>
    <w:rsid w:val="003E375C"/>
    <w:rsid w:val="003E5D93"/>
    <w:rsid w:val="003E6FA6"/>
    <w:rsid w:val="003F008D"/>
    <w:rsid w:val="003F0445"/>
    <w:rsid w:val="003F0CF0"/>
    <w:rsid w:val="003F1508"/>
    <w:rsid w:val="003F3289"/>
    <w:rsid w:val="003F4B5E"/>
    <w:rsid w:val="003F6E3E"/>
    <w:rsid w:val="00401632"/>
    <w:rsid w:val="00401FCF"/>
    <w:rsid w:val="004148F9"/>
    <w:rsid w:val="004162DE"/>
    <w:rsid w:val="0042084E"/>
    <w:rsid w:val="00424D65"/>
    <w:rsid w:val="004306F4"/>
    <w:rsid w:val="00435D7D"/>
    <w:rsid w:val="00436F62"/>
    <w:rsid w:val="00442C6C"/>
    <w:rsid w:val="00443CBE"/>
    <w:rsid w:val="004441BC"/>
    <w:rsid w:val="004450DF"/>
    <w:rsid w:val="00451575"/>
    <w:rsid w:val="0045230A"/>
    <w:rsid w:val="00456371"/>
    <w:rsid w:val="00457337"/>
    <w:rsid w:val="0046021C"/>
    <w:rsid w:val="0047156E"/>
    <w:rsid w:val="0047372D"/>
    <w:rsid w:val="004743DD"/>
    <w:rsid w:val="00474CEA"/>
    <w:rsid w:val="00481E28"/>
    <w:rsid w:val="00483968"/>
    <w:rsid w:val="00484F86"/>
    <w:rsid w:val="00490746"/>
    <w:rsid w:val="00490852"/>
    <w:rsid w:val="004909D3"/>
    <w:rsid w:val="00490C17"/>
    <w:rsid w:val="004946F4"/>
    <w:rsid w:val="0049487E"/>
    <w:rsid w:val="004A3E81"/>
    <w:rsid w:val="004A5C62"/>
    <w:rsid w:val="004A707D"/>
    <w:rsid w:val="004A71D2"/>
    <w:rsid w:val="004C6EEE"/>
    <w:rsid w:val="004C702B"/>
    <w:rsid w:val="004D016B"/>
    <w:rsid w:val="004D1B22"/>
    <w:rsid w:val="004D36F2"/>
    <w:rsid w:val="004D5160"/>
    <w:rsid w:val="004E4649"/>
    <w:rsid w:val="004E5C2B"/>
    <w:rsid w:val="004F00DD"/>
    <w:rsid w:val="004F2133"/>
    <w:rsid w:val="004F3B14"/>
    <w:rsid w:val="004F55F1"/>
    <w:rsid w:val="004F6936"/>
    <w:rsid w:val="00503DC6"/>
    <w:rsid w:val="005048B9"/>
    <w:rsid w:val="005061AB"/>
    <w:rsid w:val="0050636C"/>
    <w:rsid w:val="00506F5D"/>
    <w:rsid w:val="00510BAB"/>
    <w:rsid w:val="005126D0"/>
    <w:rsid w:val="00520AB8"/>
    <w:rsid w:val="00522B4E"/>
    <w:rsid w:val="00522FF6"/>
    <w:rsid w:val="00526865"/>
    <w:rsid w:val="00536499"/>
    <w:rsid w:val="005424BB"/>
    <w:rsid w:val="00543903"/>
    <w:rsid w:val="00545C2A"/>
    <w:rsid w:val="00546E29"/>
    <w:rsid w:val="00547A95"/>
    <w:rsid w:val="005514C5"/>
    <w:rsid w:val="005555F9"/>
    <w:rsid w:val="00555B7E"/>
    <w:rsid w:val="00562A9D"/>
    <w:rsid w:val="00572031"/>
    <w:rsid w:val="00576E84"/>
    <w:rsid w:val="00581CF6"/>
    <w:rsid w:val="0058757E"/>
    <w:rsid w:val="00596A4B"/>
    <w:rsid w:val="00597507"/>
    <w:rsid w:val="005A0989"/>
    <w:rsid w:val="005A31F9"/>
    <w:rsid w:val="005A7647"/>
    <w:rsid w:val="005B1BEB"/>
    <w:rsid w:val="005B21B6"/>
    <w:rsid w:val="005B7A63"/>
    <w:rsid w:val="005C42BA"/>
    <w:rsid w:val="005C49DA"/>
    <w:rsid w:val="005C50F3"/>
    <w:rsid w:val="005C539F"/>
    <w:rsid w:val="005C5D91"/>
    <w:rsid w:val="005D07B8"/>
    <w:rsid w:val="005D5ABB"/>
    <w:rsid w:val="005D6597"/>
    <w:rsid w:val="005E14E7"/>
    <w:rsid w:val="005E4097"/>
    <w:rsid w:val="005E447E"/>
    <w:rsid w:val="005E63A0"/>
    <w:rsid w:val="005F0775"/>
    <w:rsid w:val="005F0CF5"/>
    <w:rsid w:val="005F21EB"/>
    <w:rsid w:val="005F37E5"/>
    <w:rsid w:val="005F55FE"/>
    <w:rsid w:val="00602CD8"/>
    <w:rsid w:val="00605908"/>
    <w:rsid w:val="00610D7C"/>
    <w:rsid w:val="00611816"/>
    <w:rsid w:val="00613414"/>
    <w:rsid w:val="0062408D"/>
    <w:rsid w:val="00627DA7"/>
    <w:rsid w:val="006358B4"/>
    <w:rsid w:val="006371A6"/>
    <w:rsid w:val="0064172E"/>
    <w:rsid w:val="006419AA"/>
    <w:rsid w:val="00644B1D"/>
    <w:rsid w:val="00644B7E"/>
    <w:rsid w:val="00646A68"/>
    <w:rsid w:val="0065092E"/>
    <w:rsid w:val="00654FA1"/>
    <w:rsid w:val="006557A7"/>
    <w:rsid w:val="00656290"/>
    <w:rsid w:val="00657303"/>
    <w:rsid w:val="00657AA6"/>
    <w:rsid w:val="006621D7"/>
    <w:rsid w:val="0066302A"/>
    <w:rsid w:val="00663E3D"/>
    <w:rsid w:val="00665BA4"/>
    <w:rsid w:val="00670597"/>
    <w:rsid w:val="00673388"/>
    <w:rsid w:val="00673A34"/>
    <w:rsid w:val="006768DF"/>
    <w:rsid w:val="00677574"/>
    <w:rsid w:val="0068454C"/>
    <w:rsid w:val="00691B62"/>
    <w:rsid w:val="006A0713"/>
    <w:rsid w:val="006A18C2"/>
    <w:rsid w:val="006A2472"/>
    <w:rsid w:val="006A5610"/>
    <w:rsid w:val="006B077C"/>
    <w:rsid w:val="006C5B69"/>
    <w:rsid w:val="006D2A3F"/>
    <w:rsid w:val="006E0DE8"/>
    <w:rsid w:val="006E138B"/>
    <w:rsid w:val="006E4A9C"/>
    <w:rsid w:val="006F1FDC"/>
    <w:rsid w:val="006F36B5"/>
    <w:rsid w:val="007013EF"/>
    <w:rsid w:val="007023E0"/>
    <w:rsid w:val="00702B10"/>
    <w:rsid w:val="007216AA"/>
    <w:rsid w:val="00721AB5"/>
    <w:rsid w:val="00721DEF"/>
    <w:rsid w:val="00722719"/>
    <w:rsid w:val="007232DA"/>
    <w:rsid w:val="00724A43"/>
    <w:rsid w:val="00727566"/>
    <w:rsid w:val="007346E4"/>
    <w:rsid w:val="00735D59"/>
    <w:rsid w:val="00737956"/>
    <w:rsid w:val="00740B8C"/>
    <w:rsid w:val="00740F22"/>
    <w:rsid w:val="00741F1A"/>
    <w:rsid w:val="00741FE7"/>
    <w:rsid w:val="007450F8"/>
    <w:rsid w:val="0074696E"/>
    <w:rsid w:val="00750135"/>
    <w:rsid w:val="0075285D"/>
    <w:rsid w:val="00754E36"/>
    <w:rsid w:val="00760C82"/>
    <w:rsid w:val="00763139"/>
    <w:rsid w:val="0076737C"/>
    <w:rsid w:val="00772D5E"/>
    <w:rsid w:val="007746B6"/>
    <w:rsid w:val="00775021"/>
    <w:rsid w:val="00776928"/>
    <w:rsid w:val="00782F2C"/>
    <w:rsid w:val="00786F16"/>
    <w:rsid w:val="0078758E"/>
    <w:rsid w:val="00794DB6"/>
    <w:rsid w:val="00796E20"/>
    <w:rsid w:val="00797C32"/>
    <w:rsid w:val="00797FA8"/>
    <w:rsid w:val="007A0880"/>
    <w:rsid w:val="007A1254"/>
    <w:rsid w:val="007A57F6"/>
    <w:rsid w:val="007A72D1"/>
    <w:rsid w:val="007A780B"/>
    <w:rsid w:val="007B0914"/>
    <w:rsid w:val="007B1374"/>
    <w:rsid w:val="007B589F"/>
    <w:rsid w:val="007B6186"/>
    <w:rsid w:val="007C6991"/>
    <w:rsid w:val="007C7301"/>
    <w:rsid w:val="007C7859"/>
    <w:rsid w:val="007D0A10"/>
    <w:rsid w:val="007D2BDE"/>
    <w:rsid w:val="007D2FB6"/>
    <w:rsid w:val="007D3EA2"/>
    <w:rsid w:val="007D4D5A"/>
    <w:rsid w:val="007E0DE2"/>
    <w:rsid w:val="007E2C8C"/>
    <w:rsid w:val="007E5373"/>
    <w:rsid w:val="007F31B6"/>
    <w:rsid w:val="007F546C"/>
    <w:rsid w:val="007F665E"/>
    <w:rsid w:val="00800412"/>
    <w:rsid w:val="00801EEF"/>
    <w:rsid w:val="00802512"/>
    <w:rsid w:val="0080587B"/>
    <w:rsid w:val="00806468"/>
    <w:rsid w:val="00814619"/>
    <w:rsid w:val="00816735"/>
    <w:rsid w:val="00820141"/>
    <w:rsid w:val="00820E0C"/>
    <w:rsid w:val="008260DA"/>
    <w:rsid w:val="008356A5"/>
    <w:rsid w:val="008516F2"/>
    <w:rsid w:val="00852EE6"/>
    <w:rsid w:val="00853EE4"/>
    <w:rsid w:val="00855535"/>
    <w:rsid w:val="00856852"/>
    <w:rsid w:val="00860662"/>
    <w:rsid w:val="008633F0"/>
    <w:rsid w:val="0086548C"/>
    <w:rsid w:val="00867BD2"/>
    <w:rsid w:val="00867D9D"/>
    <w:rsid w:val="00872E0A"/>
    <w:rsid w:val="00875285"/>
    <w:rsid w:val="008770B0"/>
    <w:rsid w:val="00884B62"/>
    <w:rsid w:val="0088529C"/>
    <w:rsid w:val="00892553"/>
    <w:rsid w:val="0089270A"/>
    <w:rsid w:val="00893AF6"/>
    <w:rsid w:val="00894BC4"/>
    <w:rsid w:val="008A0645"/>
    <w:rsid w:val="008A07A8"/>
    <w:rsid w:val="008A6BAC"/>
    <w:rsid w:val="008B2EE4"/>
    <w:rsid w:val="008B4056"/>
    <w:rsid w:val="008B4D3D"/>
    <w:rsid w:val="008B57C7"/>
    <w:rsid w:val="008C2F92"/>
    <w:rsid w:val="008C460B"/>
    <w:rsid w:val="008C748D"/>
    <w:rsid w:val="008D4236"/>
    <w:rsid w:val="008D462F"/>
    <w:rsid w:val="008D513D"/>
    <w:rsid w:val="008E4376"/>
    <w:rsid w:val="008F2CE0"/>
    <w:rsid w:val="008F3B8C"/>
    <w:rsid w:val="008F6C63"/>
    <w:rsid w:val="008F765E"/>
    <w:rsid w:val="00900719"/>
    <w:rsid w:val="00906490"/>
    <w:rsid w:val="009111B2"/>
    <w:rsid w:val="00924AE1"/>
    <w:rsid w:val="009269B1"/>
    <w:rsid w:val="00937BD9"/>
    <w:rsid w:val="00947FB6"/>
    <w:rsid w:val="009500F3"/>
    <w:rsid w:val="00950E2C"/>
    <w:rsid w:val="009516DD"/>
    <w:rsid w:val="00951D50"/>
    <w:rsid w:val="009525EB"/>
    <w:rsid w:val="0095336C"/>
    <w:rsid w:val="00961400"/>
    <w:rsid w:val="00963646"/>
    <w:rsid w:val="0097008D"/>
    <w:rsid w:val="0097122E"/>
    <w:rsid w:val="00972EF6"/>
    <w:rsid w:val="00973EC3"/>
    <w:rsid w:val="00975EED"/>
    <w:rsid w:val="009817CA"/>
    <w:rsid w:val="00982471"/>
    <w:rsid w:val="009853E1"/>
    <w:rsid w:val="00986E6B"/>
    <w:rsid w:val="009902CF"/>
    <w:rsid w:val="0099137C"/>
    <w:rsid w:val="00991769"/>
    <w:rsid w:val="00994386"/>
    <w:rsid w:val="00996541"/>
    <w:rsid w:val="009A279E"/>
    <w:rsid w:val="009B0A6F"/>
    <w:rsid w:val="009B0C20"/>
    <w:rsid w:val="009B4852"/>
    <w:rsid w:val="009B59E9"/>
    <w:rsid w:val="009C33F1"/>
    <w:rsid w:val="009C7A7E"/>
    <w:rsid w:val="009D02E8"/>
    <w:rsid w:val="009D51D0"/>
    <w:rsid w:val="009D527B"/>
    <w:rsid w:val="009D70A4"/>
    <w:rsid w:val="009E08D1"/>
    <w:rsid w:val="009E1B95"/>
    <w:rsid w:val="009E496F"/>
    <w:rsid w:val="009E4B0D"/>
    <w:rsid w:val="009E6FE6"/>
    <w:rsid w:val="009E7F92"/>
    <w:rsid w:val="009F02A3"/>
    <w:rsid w:val="009F2F27"/>
    <w:rsid w:val="009F654C"/>
    <w:rsid w:val="009F6BCB"/>
    <w:rsid w:val="009F7B78"/>
    <w:rsid w:val="00A0057A"/>
    <w:rsid w:val="00A01BE2"/>
    <w:rsid w:val="00A06448"/>
    <w:rsid w:val="00A102E6"/>
    <w:rsid w:val="00A113E3"/>
    <w:rsid w:val="00A11421"/>
    <w:rsid w:val="00A157B1"/>
    <w:rsid w:val="00A21AF5"/>
    <w:rsid w:val="00A22229"/>
    <w:rsid w:val="00A22384"/>
    <w:rsid w:val="00A33BC7"/>
    <w:rsid w:val="00A34DFE"/>
    <w:rsid w:val="00A44882"/>
    <w:rsid w:val="00A54715"/>
    <w:rsid w:val="00A6061C"/>
    <w:rsid w:val="00A62D44"/>
    <w:rsid w:val="00A65FEE"/>
    <w:rsid w:val="00A7161C"/>
    <w:rsid w:val="00A770A9"/>
    <w:rsid w:val="00A77AA3"/>
    <w:rsid w:val="00A872E5"/>
    <w:rsid w:val="00A95E3B"/>
    <w:rsid w:val="00A96067"/>
    <w:rsid w:val="00A96E65"/>
    <w:rsid w:val="00A97C72"/>
    <w:rsid w:val="00AA2768"/>
    <w:rsid w:val="00AA63D4"/>
    <w:rsid w:val="00AB06E8"/>
    <w:rsid w:val="00AB1CD3"/>
    <w:rsid w:val="00AB352F"/>
    <w:rsid w:val="00AB5739"/>
    <w:rsid w:val="00AC274B"/>
    <w:rsid w:val="00AC4B33"/>
    <w:rsid w:val="00AC6D36"/>
    <w:rsid w:val="00AD0CBA"/>
    <w:rsid w:val="00AD26E2"/>
    <w:rsid w:val="00AD2ED9"/>
    <w:rsid w:val="00AD525E"/>
    <w:rsid w:val="00AD6D6E"/>
    <w:rsid w:val="00AE126A"/>
    <w:rsid w:val="00AE3005"/>
    <w:rsid w:val="00AE3B0A"/>
    <w:rsid w:val="00AE3BAA"/>
    <w:rsid w:val="00AE59A0"/>
    <w:rsid w:val="00AF0C57"/>
    <w:rsid w:val="00AF26F3"/>
    <w:rsid w:val="00AF5C2C"/>
    <w:rsid w:val="00B00672"/>
    <w:rsid w:val="00B01B4D"/>
    <w:rsid w:val="00B01E7E"/>
    <w:rsid w:val="00B04610"/>
    <w:rsid w:val="00B05ECD"/>
    <w:rsid w:val="00B06571"/>
    <w:rsid w:val="00B068BA"/>
    <w:rsid w:val="00B13851"/>
    <w:rsid w:val="00B13B1C"/>
    <w:rsid w:val="00B16DE4"/>
    <w:rsid w:val="00B22291"/>
    <w:rsid w:val="00B2417B"/>
    <w:rsid w:val="00B24E6F"/>
    <w:rsid w:val="00B26CB5"/>
    <w:rsid w:val="00B27256"/>
    <w:rsid w:val="00B2752E"/>
    <w:rsid w:val="00B2772F"/>
    <w:rsid w:val="00B2786A"/>
    <w:rsid w:val="00B307CC"/>
    <w:rsid w:val="00B30DA8"/>
    <w:rsid w:val="00B32EE9"/>
    <w:rsid w:val="00B33597"/>
    <w:rsid w:val="00B44A60"/>
    <w:rsid w:val="00B45141"/>
    <w:rsid w:val="00B456EC"/>
    <w:rsid w:val="00B5273A"/>
    <w:rsid w:val="00B573C5"/>
    <w:rsid w:val="00B62B50"/>
    <w:rsid w:val="00B635B7"/>
    <w:rsid w:val="00B65950"/>
    <w:rsid w:val="00B672C0"/>
    <w:rsid w:val="00B71901"/>
    <w:rsid w:val="00B721B5"/>
    <w:rsid w:val="00B722EE"/>
    <w:rsid w:val="00B731E0"/>
    <w:rsid w:val="00B75646"/>
    <w:rsid w:val="00B760B8"/>
    <w:rsid w:val="00B822E9"/>
    <w:rsid w:val="00B9028D"/>
    <w:rsid w:val="00B90729"/>
    <w:rsid w:val="00B907DA"/>
    <w:rsid w:val="00B92656"/>
    <w:rsid w:val="00B950BC"/>
    <w:rsid w:val="00B95325"/>
    <w:rsid w:val="00B95B1C"/>
    <w:rsid w:val="00B9714C"/>
    <w:rsid w:val="00B97358"/>
    <w:rsid w:val="00BA2615"/>
    <w:rsid w:val="00BA31B6"/>
    <w:rsid w:val="00BA718C"/>
    <w:rsid w:val="00BB5CF9"/>
    <w:rsid w:val="00BB794B"/>
    <w:rsid w:val="00BB7A10"/>
    <w:rsid w:val="00BC2EE5"/>
    <w:rsid w:val="00BC366E"/>
    <w:rsid w:val="00BC7D4F"/>
    <w:rsid w:val="00BC7ED7"/>
    <w:rsid w:val="00BD2850"/>
    <w:rsid w:val="00BE28D2"/>
    <w:rsid w:val="00BE3F20"/>
    <w:rsid w:val="00BF1FAA"/>
    <w:rsid w:val="00BF233E"/>
    <w:rsid w:val="00BF7F58"/>
    <w:rsid w:val="00C00C7D"/>
    <w:rsid w:val="00C01381"/>
    <w:rsid w:val="00C0527D"/>
    <w:rsid w:val="00C079B8"/>
    <w:rsid w:val="00C07B16"/>
    <w:rsid w:val="00C123EA"/>
    <w:rsid w:val="00C12A49"/>
    <w:rsid w:val="00C133EE"/>
    <w:rsid w:val="00C14659"/>
    <w:rsid w:val="00C160A6"/>
    <w:rsid w:val="00C2730D"/>
    <w:rsid w:val="00C27DE9"/>
    <w:rsid w:val="00C3284D"/>
    <w:rsid w:val="00C33388"/>
    <w:rsid w:val="00C37731"/>
    <w:rsid w:val="00C37AB9"/>
    <w:rsid w:val="00C4173A"/>
    <w:rsid w:val="00C466BE"/>
    <w:rsid w:val="00C507FB"/>
    <w:rsid w:val="00C602FF"/>
    <w:rsid w:val="00C61174"/>
    <w:rsid w:val="00C6148F"/>
    <w:rsid w:val="00C62F7A"/>
    <w:rsid w:val="00C63B9C"/>
    <w:rsid w:val="00C64A30"/>
    <w:rsid w:val="00C65543"/>
    <w:rsid w:val="00C6682F"/>
    <w:rsid w:val="00C676CE"/>
    <w:rsid w:val="00C67970"/>
    <w:rsid w:val="00C71BB6"/>
    <w:rsid w:val="00C7275E"/>
    <w:rsid w:val="00C74C5D"/>
    <w:rsid w:val="00C76E88"/>
    <w:rsid w:val="00C863C4"/>
    <w:rsid w:val="00C93C3E"/>
    <w:rsid w:val="00C952A3"/>
    <w:rsid w:val="00CA12E3"/>
    <w:rsid w:val="00CA6611"/>
    <w:rsid w:val="00CB04F2"/>
    <w:rsid w:val="00CB0AF2"/>
    <w:rsid w:val="00CB177C"/>
    <w:rsid w:val="00CB5B6B"/>
    <w:rsid w:val="00CB6A42"/>
    <w:rsid w:val="00CC2BFD"/>
    <w:rsid w:val="00CD093E"/>
    <w:rsid w:val="00CD26B2"/>
    <w:rsid w:val="00CD3476"/>
    <w:rsid w:val="00CD64DF"/>
    <w:rsid w:val="00CD7743"/>
    <w:rsid w:val="00CE750D"/>
    <w:rsid w:val="00CF10EA"/>
    <w:rsid w:val="00CF2F50"/>
    <w:rsid w:val="00CF3C87"/>
    <w:rsid w:val="00D02919"/>
    <w:rsid w:val="00D04C61"/>
    <w:rsid w:val="00D04D8E"/>
    <w:rsid w:val="00D05B8D"/>
    <w:rsid w:val="00D07EC0"/>
    <w:rsid w:val="00D07F00"/>
    <w:rsid w:val="00D208B9"/>
    <w:rsid w:val="00D21873"/>
    <w:rsid w:val="00D33E72"/>
    <w:rsid w:val="00D353F9"/>
    <w:rsid w:val="00D35BD6"/>
    <w:rsid w:val="00D361B5"/>
    <w:rsid w:val="00D411A2"/>
    <w:rsid w:val="00D50B9C"/>
    <w:rsid w:val="00D5123A"/>
    <w:rsid w:val="00D51362"/>
    <w:rsid w:val="00D52D73"/>
    <w:rsid w:val="00D52E58"/>
    <w:rsid w:val="00D56C68"/>
    <w:rsid w:val="00D63F79"/>
    <w:rsid w:val="00D714CC"/>
    <w:rsid w:val="00D75EA7"/>
    <w:rsid w:val="00D7635A"/>
    <w:rsid w:val="00D81F21"/>
    <w:rsid w:val="00D873EB"/>
    <w:rsid w:val="00D93663"/>
    <w:rsid w:val="00D95470"/>
    <w:rsid w:val="00D97CC0"/>
    <w:rsid w:val="00DA2619"/>
    <w:rsid w:val="00DA4239"/>
    <w:rsid w:val="00DA7E86"/>
    <w:rsid w:val="00DB0B61"/>
    <w:rsid w:val="00DB1AF2"/>
    <w:rsid w:val="00DB314A"/>
    <w:rsid w:val="00DB38CA"/>
    <w:rsid w:val="00DB6419"/>
    <w:rsid w:val="00DB64FE"/>
    <w:rsid w:val="00DC090B"/>
    <w:rsid w:val="00DC2CF1"/>
    <w:rsid w:val="00DC4FCF"/>
    <w:rsid w:val="00DC50E0"/>
    <w:rsid w:val="00DC6386"/>
    <w:rsid w:val="00DD0491"/>
    <w:rsid w:val="00DD1130"/>
    <w:rsid w:val="00DD1951"/>
    <w:rsid w:val="00DD3E6F"/>
    <w:rsid w:val="00DD4B23"/>
    <w:rsid w:val="00DD6628"/>
    <w:rsid w:val="00DE3250"/>
    <w:rsid w:val="00DE6028"/>
    <w:rsid w:val="00DE78A3"/>
    <w:rsid w:val="00DF1A71"/>
    <w:rsid w:val="00DF3F97"/>
    <w:rsid w:val="00DF68C7"/>
    <w:rsid w:val="00E06693"/>
    <w:rsid w:val="00E170DC"/>
    <w:rsid w:val="00E249BB"/>
    <w:rsid w:val="00E26818"/>
    <w:rsid w:val="00E27FFC"/>
    <w:rsid w:val="00E30B15"/>
    <w:rsid w:val="00E40181"/>
    <w:rsid w:val="00E42776"/>
    <w:rsid w:val="00E46998"/>
    <w:rsid w:val="00E5090F"/>
    <w:rsid w:val="00E61DDE"/>
    <w:rsid w:val="00E629A1"/>
    <w:rsid w:val="00E62DCF"/>
    <w:rsid w:val="00E63343"/>
    <w:rsid w:val="00E7578A"/>
    <w:rsid w:val="00E767FD"/>
    <w:rsid w:val="00E806FB"/>
    <w:rsid w:val="00E811B4"/>
    <w:rsid w:val="00E82C55"/>
    <w:rsid w:val="00E851B1"/>
    <w:rsid w:val="00E86119"/>
    <w:rsid w:val="00E87E47"/>
    <w:rsid w:val="00E91F8A"/>
    <w:rsid w:val="00E92AC3"/>
    <w:rsid w:val="00E95C2E"/>
    <w:rsid w:val="00E96F1F"/>
    <w:rsid w:val="00EA0D41"/>
    <w:rsid w:val="00EA7B73"/>
    <w:rsid w:val="00EB00E0"/>
    <w:rsid w:val="00EB5286"/>
    <w:rsid w:val="00EC059F"/>
    <w:rsid w:val="00EC152A"/>
    <w:rsid w:val="00EC1F24"/>
    <w:rsid w:val="00EC30A1"/>
    <w:rsid w:val="00EC5B1A"/>
    <w:rsid w:val="00ED5B9B"/>
    <w:rsid w:val="00ED6BAD"/>
    <w:rsid w:val="00ED7447"/>
    <w:rsid w:val="00EE01EB"/>
    <w:rsid w:val="00EE1488"/>
    <w:rsid w:val="00EE3166"/>
    <w:rsid w:val="00EE4D5D"/>
    <w:rsid w:val="00EE5E3A"/>
    <w:rsid w:val="00EE62E6"/>
    <w:rsid w:val="00EE7A6A"/>
    <w:rsid w:val="00EF109B"/>
    <w:rsid w:val="00EF1BAC"/>
    <w:rsid w:val="00EF362A"/>
    <w:rsid w:val="00EF36AF"/>
    <w:rsid w:val="00F00F9C"/>
    <w:rsid w:val="00F02ABA"/>
    <w:rsid w:val="00F0437A"/>
    <w:rsid w:val="00F10D34"/>
    <w:rsid w:val="00F11037"/>
    <w:rsid w:val="00F17333"/>
    <w:rsid w:val="00F22EF4"/>
    <w:rsid w:val="00F22F72"/>
    <w:rsid w:val="00F250A9"/>
    <w:rsid w:val="00F30FF4"/>
    <w:rsid w:val="00F331AD"/>
    <w:rsid w:val="00F4022F"/>
    <w:rsid w:val="00F43A37"/>
    <w:rsid w:val="00F4641B"/>
    <w:rsid w:val="00F4664B"/>
    <w:rsid w:val="00F46EB8"/>
    <w:rsid w:val="00F47277"/>
    <w:rsid w:val="00F47826"/>
    <w:rsid w:val="00F511E4"/>
    <w:rsid w:val="00F52D09"/>
    <w:rsid w:val="00F52E08"/>
    <w:rsid w:val="00F53D0B"/>
    <w:rsid w:val="00F55B21"/>
    <w:rsid w:val="00F56EF6"/>
    <w:rsid w:val="00F64696"/>
    <w:rsid w:val="00F65AA9"/>
    <w:rsid w:val="00F6768F"/>
    <w:rsid w:val="00F72C2C"/>
    <w:rsid w:val="00F73838"/>
    <w:rsid w:val="00F76CAB"/>
    <w:rsid w:val="00F772C6"/>
    <w:rsid w:val="00F85195"/>
    <w:rsid w:val="00F867EB"/>
    <w:rsid w:val="00F93834"/>
    <w:rsid w:val="00F938BA"/>
    <w:rsid w:val="00F94A4E"/>
    <w:rsid w:val="00F9697E"/>
    <w:rsid w:val="00FA2C46"/>
    <w:rsid w:val="00FB4CDA"/>
    <w:rsid w:val="00FC0F81"/>
    <w:rsid w:val="00FC1B5B"/>
    <w:rsid w:val="00FC2283"/>
    <w:rsid w:val="00FC395C"/>
    <w:rsid w:val="00FC6DE4"/>
    <w:rsid w:val="00FD2FEB"/>
    <w:rsid w:val="00FD3766"/>
    <w:rsid w:val="00FD47C4"/>
    <w:rsid w:val="00FE19A5"/>
    <w:rsid w:val="00FE2DCF"/>
    <w:rsid w:val="00FE7024"/>
    <w:rsid w:val="00FF0534"/>
    <w:rsid w:val="00FF12A7"/>
    <w:rsid w:val="00FF2FCE"/>
    <w:rsid w:val="00FF4F7D"/>
    <w:rsid w:val="00FF5998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1AEFA3"/>
  <w15:docId w15:val="{698FF3FE-8AE6-43C1-8835-DDF6812C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semiHidden="1" w:uiPriority="68" w:qFormat="1"/>
    <w:lsdException w:name="Book Title" w:semiHidden="1" w:uiPriority="69" w:qFormat="1"/>
    <w:lsdException w:name="Bibliography" w:semiHidden="1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526865"/>
    <w:rPr>
      <w:rFonts w:ascii="Cambria" w:hAnsi="Cambria"/>
      <w:lang w:eastAsia="en-US"/>
    </w:rPr>
  </w:style>
  <w:style w:type="paragraph" w:styleId="Heading1">
    <w:name w:val="heading 1"/>
    <w:next w:val="DPCbody"/>
    <w:link w:val="Heading1Char"/>
    <w:uiPriority w:val="1"/>
    <w:qFormat/>
    <w:rsid w:val="005E4097"/>
    <w:pPr>
      <w:keepNext/>
      <w:keepLines/>
      <w:spacing w:before="400" w:after="320" w:line="560" w:lineRule="atLeast"/>
      <w:outlineLvl w:val="0"/>
    </w:pPr>
    <w:rPr>
      <w:rFonts w:asciiTheme="majorHAnsi" w:eastAsia="MS Gothic" w:hAnsiTheme="majorHAnsi" w:cs="Arial"/>
      <w:bCs/>
      <w:color w:val="0072CE"/>
      <w:kern w:val="32"/>
      <w:sz w:val="44"/>
      <w:szCs w:val="52"/>
      <w:lang w:eastAsia="en-US"/>
    </w:rPr>
  </w:style>
  <w:style w:type="paragraph" w:styleId="Heading2">
    <w:name w:val="heading 2"/>
    <w:next w:val="DPCbody"/>
    <w:link w:val="Heading2Char"/>
    <w:uiPriority w:val="1"/>
    <w:qFormat/>
    <w:rsid w:val="00801EEF"/>
    <w:pPr>
      <w:keepNext/>
      <w:keepLines/>
      <w:spacing w:before="280" w:after="120"/>
      <w:outlineLvl w:val="1"/>
    </w:pPr>
    <w:rPr>
      <w:rFonts w:asciiTheme="majorHAnsi" w:eastAsia="MS Gothic" w:hAnsiTheme="majorHAnsi"/>
      <w:bCs/>
      <w:iCs/>
      <w:color w:val="0072CE"/>
      <w:sz w:val="36"/>
      <w:szCs w:val="36"/>
      <w:lang w:eastAsia="en-US"/>
    </w:rPr>
  </w:style>
  <w:style w:type="paragraph" w:styleId="Heading3">
    <w:name w:val="heading 3"/>
    <w:next w:val="DPCbody"/>
    <w:link w:val="Heading3Char"/>
    <w:uiPriority w:val="1"/>
    <w:qFormat/>
    <w:rsid w:val="00801EEF"/>
    <w:pPr>
      <w:keepNext/>
      <w:keepLines/>
      <w:spacing w:before="320" w:after="80"/>
      <w:outlineLvl w:val="2"/>
    </w:pPr>
    <w:rPr>
      <w:rFonts w:asciiTheme="majorHAnsi" w:eastAsia="MS Gothic" w:hAnsiTheme="majorHAnsi"/>
      <w:b/>
      <w:bCs/>
      <w:color w:val="53565A"/>
      <w:sz w:val="32"/>
      <w:szCs w:val="32"/>
      <w:lang w:eastAsia="en-US"/>
    </w:rPr>
  </w:style>
  <w:style w:type="paragraph" w:styleId="Heading4">
    <w:name w:val="heading 4"/>
    <w:next w:val="DPCbody"/>
    <w:link w:val="Heading4Char"/>
    <w:uiPriority w:val="1"/>
    <w:qFormat/>
    <w:rsid w:val="00801EEF"/>
    <w:pPr>
      <w:keepNext/>
      <w:keepLines/>
      <w:spacing w:before="240" w:after="120"/>
      <w:outlineLvl w:val="3"/>
    </w:pPr>
    <w:rPr>
      <w:rFonts w:asciiTheme="majorHAnsi" w:eastAsia="MS Mincho" w:hAnsiTheme="majorHAnsi"/>
      <w:b/>
      <w:bCs/>
      <w:color w:val="0072CE"/>
      <w:sz w:val="28"/>
      <w:szCs w:val="28"/>
      <w:lang w:eastAsia="en-US"/>
    </w:rPr>
  </w:style>
  <w:style w:type="paragraph" w:styleId="Heading5">
    <w:name w:val="heading 5"/>
    <w:next w:val="Normal"/>
    <w:link w:val="Heading5Char"/>
    <w:uiPriority w:val="9"/>
    <w:qFormat/>
    <w:rsid w:val="00801EEF"/>
    <w:pPr>
      <w:keepNext/>
      <w:keepLines/>
      <w:suppressAutoHyphens/>
      <w:spacing w:before="240" w:after="120"/>
      <w:outlineLvl w:val="4"/>
    </w:pPr>
    <w:rPr>
      <w:rFonts w:asciiTheme="majorHAnsi" w:eastAsia="MS Mincho" w:hAnsiTheme="majorHAnsi"/>
      <w:b/>
      <w:bCs/>
      <w:i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Cbody">
    <w:name w:val="DPC body"/>
    <w:qFormat/>
    <w:rsid w:val="00801EEF"/>
    <w:pPr>
      <w:spacing w:after="160" w:line="300" w:lineRule="atLeast"/>
    </w:pPr>
    <w:rPr>
      <w:rFonts w:asciiTheme="minorHAnsi" w:eastAsia="Times" w:hAnsiTheme="minorHAnsi" w:cs="Arial"/>
      <w:color w:val="000000" w:themeColor="text1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1"/>
    <w:rsid w:val="005E4097"/>
    <w:rPr>
      <w:rFonts w:asciiTheme="majorHAnsi" w:eastAsia="MS Gothic" w:hAnsiTheme="majorHAnsi" w:cs="Arial"/>
      <w:bCs/>
      <w:color w:val="0072CE"/>
      <w:kern w:val="32"/>
      <w:sz w:val="44"/>
      <w:szCs w:val="52"/>
      <w:lang w:eastAsia="en-US"/>
    </w:rPr>
  </w:style>
  <w:style w:type="character" w:customStyle="1" w:styleId="Heading2Char">
    <w:name w:val="Heading 2 Char"/>
    <w:link w:val="Heading2"/>
    <w:uiPriority w:val="1"/>
    <w:rsid w:val="00801EEF"/>
    <w:rPr>
      <w:rFonts w:asciiTheme="majorHAnsi" w:eastAsia="MS Gothic" w:hAnsiTheme="majorHAnsi"/>
      <w:bCs/>
      <w:iCs/>
      <w:color w:val="0072CE"/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1"/>
    <w:rsid w:val="00801EEF"/>
    <w:rPr>
      <w:rFonts w:asciiTheme="majorHAnsi" w:eastAsia="MS Gothic" w:hAnsiTheme="majorHAnsi"/>
      <w:b/>
      <w:bCs/>
      <w:color w:val="53565A"/>
      <w:sz w:val="32"/>
      <w:szCs w:val="32"/>
      <w:lang w:eastAsia="en-US"/>
    </w:rPr>
  </w:style>
  <w:style w:type="character" w:customStyle="1" w:styleId="Heading4Char">
    <w:name w:val="Heading 4 Char"/>
    <w:link w:val="Heading4"/>
    <w:uiPriority w:val="1"/>
    <w:rsid w:val="00801EEF"/>
    <w:rPr>
      <w:rFonts w:asciiTheme="majorHAnsi" w:eastAsia="MS Mincho" w:hAnsiTheme="majorHAnsi"/>
      <w:b/>
      <w:bCs/>
      <w:color w:val="0072CE"/>
      <w:sz w:val="28"/>
      <w:szCs w:val="28"/>
      <w:lang w:eastAsia="en-US"/>
    </w:rPr>
  </w:style>
  <w:style w:type="paragraph" w:styleId="Header">
    <w:name w:val="header"/>
    <w:link w:val="HeaderChar"/>
    <w:rsid w:val="00C76E88"/>
    <w:pPr>
      <w:tabs>
        <w:tab w:val="left" w:pos="9299"/>
      </w:tabs>
    </w:pPr>
    <w:rPr>
      <w:rFonts w:ascii="Arial" w:hAnsi="Arial"/>
      <w:lang w:eastAsia="en-US"/>
    </w:rPr>
  </w:style>
  <w:style w:type="paragraph" w:styleId="Footer">
    <w:name w:val="footer"/>
    <w:basedOn w:val="Normal"/>
    <w:rsid w:val="00C76E88"/>
    <w:pPr>
      <w:tabs>
        <w:tab w:val="right" w:pos="9299"/>
      </w:tabs>
    </w:pPr>
    <w:rPr>
      <w:rFonts w:asciiTheme="majorHAnsi" w:hAnsiTheme="majorHAnsi" w:cs="Arial"/>
    </w:rPr>
  </w:style>
  <w:style w:type="character" w:styleId="FollowedHyperlink">
    <w:name w:val="FollowedHyperlink"/>
    <w:uiPriority w:val="99"/>
    <w:rsid w:val="00BA718C"/>
    <w:rPr>
      <w:color w:val="87189D"/>
      <w:u w:val="dotted"/>
    </w:rPr>
  </w:style>
  <w:style w:type="paragraph" w:styleId="EndnoteText">
    <w:name w:val="endnote text"/>
    <w:basedOn w:val="Normal"/>
    <w:link w:val="EndnoteTextChar"/>
    <w:semiHidden/>
    <w:rsid w:val="007D0A10"/>
    <w:rPr>
      <w:sz w:val="24"/>
      <w:szCs w:val="24"/>
    </w:rPr>
  </w:style>
  <w:style w:type="character" w:customStyle="1" w:styleId="EndnoteTextChar">
    <w:name w:val="Endnote Text Char"/>
    <w:link w:val="EndnoteText"/>
    <w:semiHidden/>
    <w:rsid w:val="0042084E"/>
    <w:rPr>
      <w:rFonts w:ascii="Cambria" w:hAnsi="Cambria"/>
      <w:sz w:val="24"/>
      <w:szCs w:val="24"/>
      <w:lang w:eastAsia="en-US"/>
    </w:rPr>
  </w:style>
  <w:style w:type="character" w:styleId="EndnoteReference">
    <w:name w:val="endnote reference"/>
    <w:semiHidden/>
    <w:rsid w:val="00EA6F2B"/>
    <w:rPr>
      <w:vertAlign w:val="superscript"/>
    </w:rPr>
  </w:style>
  <w:style w:type="table" w:styleId="TableGrid">
    <w:name w:val="Table Grid"/>
    <w:basedOn w:val="TableNormal"/>
    <w:rsid w:val="007D0A10"/>
    <w:tblPr>
      <w:tblInd w:w="108" w:type="dxa"/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paragraph" w:customStyle="1" w:styleId="DPCbodynospace">
    <w:name w:val="DPC body no space"/>
    <w:basedOn w:val="DPCbody"/>
    <w:uiPriority w:val="1"/>
    <w:rsid w:val="00801EEF"/>
    <w:pPr>
      <w:spacing w:after="0"/>
    </w:pPr>
  </w:style>
  <w:style w:type="paragraph" w:customStyle="1" w:styleId="DPCbullet1">
    <w:name w:val="DPC bullet 1"/>
    <w:basedOn w:val="DPCbody"/>
    <w:qFormat/>
    <w:rsid w:val="00526865"/>
    <w:pPr>
      <w:numPr>
        <w:numId w:val="8"/>
      </w:numPr>
      <w:spacing w:after="6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0A1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7D0A10"/>
    <w:rPr>
      <w:rFonts w:ascii="Lucida Grande" w:hAnsi="Lucida Grande" w:cs="Lucida Grande"/>
      <w:sz w:val="24"/>
      <w:szCs w:val="24"/>
      <w:lang w:eastAsia="en-US"/>
    </w:rPr>
  </w:style>
  <w:style w:type="character" w:styleId="PageNumber">
    <w:name w:val="page number"/>
    <w:basedOn w:val="DefaultParagraphFont"/>
    <w:semiHidden/>
    <w:rsid w:val="007D0A10"/>
  </w:style>
  <w:style w:type="paragraph" w:styleId="TOC1">
    <w:name w:val="toc 1"/>
    <w:uiPriority w:val="39"/>
    <w:rsid w:val="00DB6419"/>
    <w:pPr>
      <w:keepLines/>
      <w:tabs>
        <w:tab w:val="right" w:pos="9923"/>
      </w:tabs>
      <w:spacing w:before="200" w:after="60"/>
      <w:ind w:right="680"/>
    </w:pPr>
    <w:rPr>
      <w:rFonts w:asciiTheme="minorHAnsi" w:hAnsiTheme="minorHAnsi"/>
      <w:b/>
      <w:noProof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801EEF"/>
    <w:rPr>
      <w:rFonts w:asciiTheme="majorHAnsi" w:eastAsia="MS Mincho" w:hAnsiTheme="majorHAnsi"/>
      <w:b/>
      <w:bCs/>
      <w:i/>
      <w:sz w:val="24"/>
      <w:szCs w:val="24"/>
      <w:lang w:eastAsia="en-US"/>
    </w:rPr>
  </w:style>
  <w:style w:type="paragraph" w:styleId="TOC2">
    <w:name w:val="toc 2"/>
    <w:uiPriority w:val="39"/>
    <w:rsid w:val="00DB6419"/>
    <w:pPr>
      <w:keepLines/>
      <w:tabs>
        <w:tab w:val="right" w:pos="9923"/>
      </w:tabs>
      <w:spacing w:after="60"/>
      <w:ind w:right="680"/>
    </w:pPr>
    <w:rPr>
      <w:rFonts w:asciiTheme="minorHAnsi" w:hAnsiTheme="minorHAnsi"/>
      <w:noProof/>
      <w:sz w:val="22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rsid w:val="007D0A10"/>
    <w:pPr>
      <w:tabs>
        <w:tab w:val="right" w:leader="dot" w:pos="9299"/>
      </w:tabs>
      <w:spacing w:after="60" w:line="270" w:lineRule="atLeast"/>
      <w:ind w:left="284" w:right="680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uiPriority w:val="39"/>
    <w:semiHidden/>
    <w:rsid w:val="007D0A10"/>
    <w:pPr>
      <w:tabs>
        <w:tab w:val="right" w:leader="dot" w:pos="9299"/>
      </w:tabs>
      <w:spacing w:after="60" w:line="270" w:lineRule="atLeast"/>
      <w:ind w:left="567" w:right="68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semiHidden/>
    <w:rsid w:val="007D0A10"/>
    <w:pPr>
      <w:ind w:left="800"/>
    </w:pPr>
  </w:style>
  <w:style w:type="paragraph" w:styleId="TOC6">
    <w:name w:val="toc 6"/>
    <w:basedOn w:val="Normal"/>
    <w:next w:val="Normal"/>
    <w:autoRedefine/>
    <w:semiHidden/>
    <w:rsid w:val="007D0A10"/>
    <w:pPr>
      <w:ind w:left="1000"/>
    </w:pPr>
  </w:style>
  <w:style w:type="paragraph" w:styleId="TOC7">
    <w:name w:val="toc 7"/>
    <w:basedOn w:val="Normal"/>
    <w:next w:val="Normal"/>
    <w:autoRedefine/>
    <w:semiHidden/>
    <w:rsid w:val="007D0A10"/>
    <w:pPr>
      <w:ind w:left="1200"/>
    </w:pPr>
  </w:style>
  <w:style w:type="paragraph" w:styleId="TOC8">
    <w:name w:val="toc 8"/>
    <w:basedOn w:val="Normal"/>
    <w:next w:val="Normal"/>
    <w:autoRedefine/>
    <w:semiHidden/>
    <w:rsid w:val="007D0A10"/>
    <w:pPr>
      <w:ind w:left="1400"/>
    </w:pPr>
  </w:style>
  <w:style w:type="paragraph" w:styleId="TOC9">
    <w:name w:val="toc 9"/>
    <w:basedOn w:val="Normal"/>
    <w:next w:val="Normal"/>
    <w:autoRedefine/>
    <w:semiHidden/>
    <w:rsid w:val="007D0A10"/>
    <w:pPr>
      <w:ind w:left="1600"/>
    </w:pPr>
  </w:style>
  <w:style w:type="paragraph" w:customStyle="1" w:styleId="DPCtabletext">
    <w:name w:val="DPC table text"/>
    <w:uiPriority w:val="3"/>
    <w:qFormat/>
    <w:rsid w:val="00801EEF"/>
    <w:pPr>
      <w:spacing w:before="60" w:after="40"/>
    </w:pPr>
    <w:rPr>
      <w:rFonts w:asciiTheme="minorHAnsi" w:hAnsiTheme="minorHAnsi"/>
      <w:color w:val="000000" w:themeColor="text1"/>
      <w:lang w:eastAsia="en-US"/>
    </w:rPr>
  </w:style>
  <w:style w:type="paragraph" w:customStyle="1" w:styleId="DPCtablecaption">
    <w:name w:val="DPC table caption"/>
    <w:next w:val="DPCbody"/>
    <w:uiPriority w:val="3"/>
    <w:qFormat/>
    <w:rsid w:val="00801EEF"/>
    <w:pPr>
      <w:keepNext/>
      <w:keepLines/>
      <w:spacing w:before="240" w:after="120" w:line="270" w:lineRule="exact"/>
    </w:pPr>
    <w:rPr>
      <w:rFonts w:asciiTheme="majorHAnsi" w:hAnsiTheme="majorHAnsi"/>
      <w:b/>
      <w:color w:val="000000" w:themeColor="text1"/>
      <w:sz w:val="22"/>
      <w:szCs w:val="22"/>
      <w:lang w:eastAsia="en-US"/>
    </w:rPr>
  </w:style>
  <w:style w:type="paragraph" w:customStyle="1" w:styleId="DPCmainheading">
    <w:name w:val="DPC main heading"/>
    <w:uiPriority w:val="8"/>
    <w:rsid w:val="00F9697E"/>
    <w:pPr>
      <w:spacing w:line="600" w:lineRule="atLeast"/>
    </w:pPr>
    <w:rPr>
      <w:rFonts w:asciiTheme="majorHAnsi" w:hAnsiTheme="majorHAnsi"/>
      <w:color w:val="53565A"/>
      <w:sz w:val="50"/>
      <w:szCs w:val="50"/>
      <w:lang w:eastAsia="en-US"/>
    </w:rPr>
  </w:style>
  <w:style w:type="character" w:styleId="FootnoteReference">
    <w:name w:val="footnote reference"/>
    <w:uiPriority w:val="8"/>
    <w:rsid w:val="007D0A10"/>
    <w:rPr>
      <w:vertAlign w:val="superscript"/>
    </w:rPr>
  </w:style>
  <w:style w:type="paragraph" w:customStyle="1" w:styleId="DPCfigurecaption">
    <w:name w:val="DPC figure caption"/>
    <w:next w:val="DPCbody"/>
    <w:uiPriority w:val="8"/>
    <w:rsid w:val="00801EEF"/>
    <w:pPr>
      <w:keepNext/>
      <w:keepLines/>
      <w:spacing w:before="240" w:after="120"/>
    </w:pPr>
    <w:rPr>
      <w:rFonts w:asciiTheme="minorHAnsi" w:hAnsiTheme="minorHAnsi"/>
      <w:b/>
      <w:color w:val="000000" w:themeColor="text1"/>
      <w:sz w:val="22"/>
      <w:szCs w:val="22"/>
      <w:lang w:eastAsia="en-US"/>
    </w:rPr>
  </w:style>
  <w:style w:type="paragraph" w:customStyle="1" w:styleId="DPCbullet2">
    <w:name w:val="DPC bullet 2"/>
    <w:basedOn w:val="DPCbody"/>
    <w:uiPriority w:val="2"/>
    <w:qFormat/>
    <w:rsid w:val="00526865"/>
    <w:pPr>
      <w:numPr>
        <w:ilvl w:val="1"/>
        <w:numId w:val="8"/>
      </w:numPr>
      <w:spacing w:after="60"/>
    </w:pPr>
  </w:style>
  <w:style w:type="paragraph" w:customStyle="1" w:styleId="DPCtablebullet">
    <w:name w:val="DPC table bullet"/>
    <w:basedOn w:val="DPCtabletext"/>
    <w:uiPriority w:val="3"/>
    <w:qFormat/>
    <w:rsid w:val="00526865"/>
    <w:pPr>
      <w:numPr>
        <w:numId w:val="13"/>
      </w:numPr>
    </w:pPr>
  </w:style>
  <w:style w:type="paragraph" w:customStyle="1" w:styleId="DPCtablecolhead">
    <w:name w:val="DPC table col head"/>
    <w:uiPriority w:val="3"/>
    <w:qFormat/>
    <w:rsid w:val="00801EEF"/>
    <w:pPr>
      <w:spacing w:before="80" w:after="60"/>
    </w:pPr>
    <w:rPr>
      <w:rFonts w:asciiTheme="majorHAnsi" w:hAnsiTheme="majorHAnsi"/>
      <w:b/>
      <w:color w:val="53565A"/>
      <w:lang w:eastAsia="en-US"/>
    </w:rPr>
  </w:style>
  <w:style w:type="character" w:styleId="Hyperlink">
    <w:name w:val="Hyperlink"/>
    <w:uiPriority w:val="99"/>
    <w:rsid w:val="00BA718C"/>
    <w:rPr>
      <w:color w:val="0072CE"/>
      <w:u w:val="dotted"/>
    </w:rPr>
  </w:style>
  <w:style w:type="paragraph" w:customStyle="1" w:styleId="DPCmainsubheading">
    <w:name w:val="DPC main subheading"/>
    <w:uiPriority w:val="8"/>
    <w:rsid w:val="00F9697E"/>
    <w:rPr>
      <w:rFonts w:asciiTheme="majorHAnsi" w:hAnsiTheme="majorHAnsi"/>
      <w:color w:val="53565A"/>
      <w:sz w:val="36"/>
      <w:szCs w:val="36"/>
      <w:lang w:eastAsia="en-US"/>
    </w:rPr>
  </w:style>
  <w:style w:type="paragraph" w:styleId="FootnoteText">
    <w:name w:val="footnote text"/>
    <w:link w:val="FootnoteTextChar"/>
    <w:uiPriority w:val="8"/>
    <w:rsid w:val="000D7DEE"/>
    <w:pPr>
      <w:spacing w:before="60" w:after="60"/>
    </w:pPr>
    <w:rPr>
      <w:rFonts w:asciiTheme="minorHAnsi" w:eastAsia="MS Gothic" w:hAnsiTheme="minorHAnsi"/>
      <w:sz w:val="18"/>
      <w:szCs w:val="18"/>
      <w:lang w:eastAsia="en-US"/>
    </w:rPr>
  </w:style>
  <w:style w:type="character" w:customStyle="1" w:styleId="FootnoteTextChar">
    <w:name w:val="Footnote Text Char"/>
    <w:link w:val="FootnoteText"/>
    <w:uiPriority w:val="8"/>
    <w:rsid w:val="000D7DEE"/>
    <w:rPr>
      <w:rFonts w:asciiTheme="minorHAnsi" w:eastAsia="MS Gothic" w:hAnsiTheme="minorHAnsi"/>
      <w:sz w:val="18"/>
      <w:szCs w:val="18"/>
      <w:lang w:eastAsia="en-US"/>
    </w:rPr>
  </w:style>
  <w:style w:type="paragraph" w:customStyle="1" w:styleId="Spacerparatopoffirstpage">
    <w:name w:val="Spacer para top of first page"/>
    <w:basedOn w:val="DPCbodynospace"/>
    <w:rsid w:val="007D0A10"/>
    <w:pPr>
      <w:spacing w:line="240" w:lineRule="auto"/>
    </w:pPr>
    <w:rPr>
      <w:noProof/>
      <w:sz w:val="12"/>
    </w:rPr>
  </w:style>
  <w:style w:type="paragraph" w:customStyle="1" w:styleId="DPCnumberdigit">
    <w:name w:val="DPC number digit"/>
    <w:basedOn w:val="DPCbody"/>
    <w:uiPriority w:val="4"/>
    <w:rsid w:val="00526865"/>
    <w:pPr>
      <w:numPr>
        <w:numId w:val="9"/>
      </w:numPr>
    </w:pPr>
  </w:style>
  <w:style w:type="paragraph" w:customStyle="1" w:styleId="DPCnumberloweralphaindent">
    <w:name w:val="DPC number lower alpha indent"/>
    <w:basedOn w:val="DPCbody"/>
    <w:uiPriority w:val="3"/>
    <w:rsid w:val="00526865"/>
    <w:pPr>
      <w:numPr>
        <w:ilvl w:val="1"/>
        <w:numId w:val="10"/>
      </w:numPr>
    </w:pPr>
    <w:rPr>
      <w:rFonts w:ascii="Arial" w:hAnsi="Arial"/>
    </w:rPr>
  </w:style>
  <w:style w:type="paragraph" w:customStyle="1" w:styleId="DPCnumberdigitindent">
    <w:name w:val="DPC number digit indent"/>
    <w:basedOn w:val="Normal"/>
    <w:uiPriority w:val="4"/>
    <w:qFormat/>
    <w:rsid w:val="00526865"/>
    <w:pPr>
      <w:numPr>
        <w:ilvl w:val="1"/>
        <w:numId w:val="9"/>
      </w:numPr>
      <w:spacing w:after="160" w:line="300" w:lineRule="atLeast"/>
    </w:pPr>
    <w:rPr>
      <w:rFonts w:asciiTheme="minorHAnsi" w:eastAsia="Times" w:hAnsiTheme="minorHAnsi" w:cs="Arial"/>
      <w:color w:val="000000" w:themeColor="text1"/>
      <w:sz w:val="22"/>
      <w:szCs w:val="22"/>
    </w:rPr>
  </w:style>
  <w:style w:type="paragraph" w:customStyle="1" w:styleId="DPCnumberloweralpha">
    <w:name w:val="DPC number lower alpha"/>
    <w:basedOn w:val="DPCbody"/>
    <w:uiPriority w:val="3"/>
    <w:rsid w:val="00526865"/>
    <w:pPr>
      <w:numPr>
        <w:numId w:val="10"/>
      </w:numPr>
    </w:pPr>
    <w:rPr>
      <w:rFonts w:ascii="Arial" w:hAnsi="Arial"/>
    </w:rPr>
  </w:style>
  <w:style w:type="paragraph" w:customStyle="1" w:styleId="DPCnumberlowerroman">
    <w:name w:val="DPC number lower roman"/>
    <w:basedOn w:val="DPCbody"/>
    <w:uiPriority w:val="4"/>
    <w:qFormat/>
    <w:rsid w:val="00801EEF"/>
    <w:pPr>
      <w:numPr>
        <w:numId w:val="11"/>
      </w:numPr>
    </w:pPr>
  </w:style>
  <w:style w:type="paragraph" w:customStyle="1" w:styleId="DPCnumberlowerromanindent">
    <w:name w:val="DPC number lower roman indent"/>
    <w:basedOn w:val="DPCbody"/>
    <w:uiPriority w:val="4"/>
    <w:qFormat/>
    <w:rsid w:val="00801EEF"/>
    <w:pPr>
      <w:numPr>
        <w:ilvl w:val="1"/>
        <w:numId w:val="11"/>
      </w:numPr>
    </w:pPr>
  </w:style>
  <w:style w:type="paragraph" w:customStyle="1" w:styleId="DPCquote">
    <w:name w:val="DPC quote"/>
    <w:basedOn w:val="DPCbody"/>
    <w:uiPriority w:val="3"/>
    <w:qFormat/>
    <w:rsid w:val="00801EEF"/>
    <w:pPr>
      <w:ind w:left="397"/>
    </w:pPr>
    <w:rPr>
      <w:szCs w:val="18"/>
    </w:rPr>
  </w:style>
  <w:style w:type="paragraph" w:customStyle="1" w:styleId="DPCtablefigurefootnote">
    <w:name w:val="DPC table/figure footnote"/>
    <w:uiPriority w:val="4"/>
    <w:rsid w:val="00801EEF"/>
    <w:pPr>
      <w:spacing w:before="60" w:after="60"/>
    </w:pPr>
    <w:rPr>
      <w:rFonts w:asciiTheme="minorHAnsi" w:hAnsiTheme="minorHAnsi"/>
      <w:color w:val="000000" w:themeColor="text1"/>
      <w:sz w:val="18"/>
      <w:szCs w:val="18"/>
      <w:lang w:eastAsia="en-US"/>
    </w:rPr>
  </w:style>
  <w:style w:type="paragraph" w:customStyle="1" w:styleId="DPCbodyaftertablefigure">
    <w:name w:val="DPC body after table/figure"/>
    <w:basedOn w:val="DPCbody"/>
    <w:uiPriority w:val="1"/>
    <w:rsid w:val="00801EEF"/>
    <w:pPr>
      <w:spacing w:before="240"/>
    </w:pPr>
  </w:style>
  <w:style w:type="paragraph" w:customStyle="1" w:styleId="DPCfooter">
    <w:name w:val="DPC footer"/>
    <w:uiPriority w:val="11"/>
    <w:rsid w:val="00BA718C"/>
    <w:pPr>
      <w:tabs>
        <w:tab w:val="right" w:pos="9923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19A5"/>
    <w:rPr>
      <w:rFonts w:ascii="Arial" w:hAnsi="Arial"/>
      <w:lang w:eastAsia="en-US"/>
    </w:rPr>
  </w:style>
  <w:style w:type="paragraph" w:customStyle="1" w:styleId="DPCaccessibilitypara">
    <w:name w:val="DPC accessibility para"/>
    <w:uiPriority w:val="11"/>
    <w:rsid w:val="00801EEF"/>
    <w:pPr>
      <w:spacing w:before="80" w:after="160" w:line="320" w:lineRule="atLeast"/>
    </w:pPr>
    <w:rPr>
      <w:rFonts w:asciiTheme="minorHAnsi" w:eastAsia="Times" w:hAnsiTheme="minorHAnsi"/>
      <w:color w:val="000000" w:themeColor="text1"/>
      <w:sz w:val="26"/>
      <w:szCs w:val="26"/>
      <w:lang w:eastAsia="en-US"/>
    </w:rPr>
  </w:style>
  <w:style w:type="paragraph" w:customStyle="1" w:styleId="DPCbodyafterbullets">
    <w:name w:val="DPC body after bullets"/>
    <w:basedOn w:val="DPCbody"/>
    <w:uiPriority w:val="11"/>
    <w:rsid w:val="00801EEF"/>
    <w:pPr>
      <w:spacing w:before="160"/>
    </w:pPr>
  </w:style>
  <w:style w:type="paragraph" w:customStyle="1" w:styleId="DPCbulletafternumbers1">
    <w:name w:val="DPC bullet after numbers 1"/>
    <w:basedOn w:val="DPCbody"/>
    <w:rsid w:val="00526865"/>
    <w:pPr>
      <w:numPr>
        <w:ilvl w:val="2"/>
        <w:numId w:val="9"/>
      </w:numPr>
    </w:pPr>
  </w:style>
  <w:style w:type="paragraph" w:customStyle="1" w:styleId="DPCbulletafternumbers2">
    <w:name w:val="DPC bullet after numbers 2"/>
    <w:basedOn w:val="DPCbody"/>
    <w:rsid w:val="00526865"/>
    <w:pPr>
      <w:numPr>
        <w:ilvl w:val="3"/>
        <w:numId w:val="9"/>
      </w:numPr>
    </w:pPr>
  </w:style>
  <w:style w:type="paragraph" w:customStyle="1" w:styleId="DPCquotebullet">
    <w:name w:val="DPC quote bullet"/>
    <w:basedOn w:val="DPCquote"/>
    <w:rsid w:val="00526865"/>
    <w:pPr>
      <w:numPr>
        <w:numId w:val="12"/>
      </w:numPr>
    </w:pPr>
  </w:style>
  <w:style w:type="numbering" w:customStyle="1" w:styleId="ZZBullets">
    <w:name w:val="ZZ Bullets"/>
    <w:rsid w:val="00526865"/>
    <w:pPr>
      <w:numPr>
        <w:numId w:val="8"/>
      </w:numPr>
    </w:pPr>
  </w:style>
  <w:style w:type="numbering" w:customStyle="1" w:styleId="ZZNumbersdigit">
    <w:name w:val="ZZ Numbers digit"/>
    <w:basedOn w:val="NoList"/>
    <w:uiPriority w:val="99"/>
    <w:rsid w:val="00526865"/>
    <w:pPr>
      <w:numPr>
        <w:numId w:val="9"/>
      </w:numPr>
    </w:pPr>
  </w:style>
  <w:style w:type="numbering" w:customStyle="1" w:styleId="ZZNumbersloweralpha">
    <w:name w:val="ZZ Numbers lower alpha"/>
    <w:basedOn w:val="NoList"/>
    <w:rsid w:val="00526865"/>
    <w:pPr>
      <w:numPr>
        <w:numId w:val="10"/>
      </w:numPr>
    </w:pPr>
  </w:style>
  <w:style w:type="numbering" w:customStyle="1" w:styleId="ZZNumberslowerroman">
    <w:name w:val="ZZ Numbers lower roman"/>
    <w:basedOn w:val="NoList"/>
    <w:uiPriority w:val="99"/>
    <w:rsid w:val="00801EEF"/>
    <w:pPr>
      <w:numPr>
        <w:numId w:val="11"/>
      </w:numPr>
    </w:pPr>
  </w:style>
  <w:style w:type="numbering" w:customStyle="1" w:styleId="ZZQuotebullets">
    <w:name w:val="ZZ Quote bullets"/>
    <w:basedOn w:val="NoList"/>
    <w:uiPriority w:val="99"/>
    <w:rsid w:val="00526865"/>
    <w:pPr>
      <w:numPr>
        <w:numId w:val="12"/>
      </w:numPr>
    </w:pPr>
  </w:style>
  <w:style w:type="numbering" w:customStyle="1" w:styleId="ZZTablebullets">
    <w:name w:val="ZZ Table bullets"/>
    <w:basedOn w:val="ZZBullets"/>
    <w:uiPriority w:val="99"/>
    <w:rsid w:val="00526865"/>
    <w:pPr>
      <w:numPr>
        <w:numId w:val="13"/>
      </w:numPr>
    </w:pPr>
  </w:style>
  <w:style w:type="paragraph" w:customStyle="1" w:styleId="DPCtabletext6pt">
    <w:name w:val="DPC table text + 6pt"/>
    <w:basedOn w:val="DPCtabletext"/>
    <w:uiPriority w:val="11"/>
    <w:rsid w:val="00F9697E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6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71"/>
    <w:rsid w:val="00CD7743"/>
    <w:rPr>
      <w:rFonts w:ascii="Cambria" w:hAnsi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ybersecurity@dpc.vic.gov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Documents\VicSOC-weekly-template.dotx" TargetMode="External"/></Relationships>
</file>

<file path=word/theme/theme1.xml><?xml version="1.0" encoding="utf-8"?>
<a:theme xmlns:a="http://schemas.openxmlformats.org/drawingml/2006/main" name="Office Theme">
  <a:themeElements>
    <a:clrScheme name="DPC PPT 2017">
      <a:dk1>
        <a:sysClr val="windowText" lastClr="000000"/>
      </a:dk1>
      <a:lt1>
        <a:sysClr val="window" lastClr="FFFFFF"/>
      </a:lt1>
      <a:dk2>
        <a:srgbClr val="53565A"/>
      </a:dk2>
      <a:lt2>
        <a:srgbClr val="FFFFFF"/>
      </a:lt2>
      <a:accent1>
        <a:srgbClr val="0072CE"/>
      </a:accent1>
      <a:accent2>
        <a:srgbClr val="009CA6"/>
      </a:accent2>
      <a:accent3>
        <a:srgbClr val="87189D"/>
      </a:accent3>
      <a:accent4>
        <a:srgbClr val="E35205"/>
      </a:accent4>
      <a:accent5>
        <a:srgbClr val="007B4B"/>
      </a:accent5>
      <a:accent6>
        <a:srgbClr val="AF272F"/>
      </a:accent6>
      <a:hlink>
        <a:srgbClr val="0072CE"/>
      </a:hlink>
      <a:folHlink>
        <a:srgbClr val="87189D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F6FC3-A6AB-4685-A953-1B7E52B6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VicSOC-weekly-template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Premier and Cabinet</Company>
  <LinksUpToDate>false</LinksUpToDate>
  <CharactersWithSpaces>1482</CharactersWithSpaces>
  <SharedDoc>false</SharedDoc>
  <HyperlinkBase/>
  <HLinks>
    <vt:vector size="24" baseType="variant"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_Toc410976290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_Toc410976289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_Toc410976288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_Toc410976287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Vaccaro</cp:lastModifiedBy>
  <cp:revision>4</cp:revision>
  <cp:lastPrinted>2018-07-25T01:20:00Z</cp:lastPrinted>
  <dcterms:created xsi:type="dcterms:W3CDTF">2019-04-03T07:52:00Z</dcterms:created>
  <dcterms:modified xsi:type="dcterms:W3CDTF">2019-04-05T07:01:00Z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itusGUID">
    <vt:lpwstr>0ed82d15-3573-4c0f-974f-016b07f33578</vt:lpwstr>
  </property>
  <property fmtid="{D5CDD505-2E9C-101B-9397-08002B2CF9AE}" pid="4" name="PSPFClassification">
    <vt:lpwstr>Unclassified</vt:lpwstr>
  </property>
</Properties>
</file>