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7470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_Toc7200 </w:instrText>
          </w:r>
          <w:r>
            <w:fldChar w:fldCharType="separate"/>
          </w:r>
          <w:r>
            <w:t>1. INTRODUÇÃO</w:t>
          </w:r>
          <w:r>
            <w:tab/>
          </w:r>
          <w:r>
            <w:fldChar w:fldCharType="begin"/>
          </w:r>
          <w:r>
            <w:instrText xml:space="preserve"> PAGEREF _Toc7200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_Toc16036 </w:instrText>
          </w:r>
          <w:r>
            <w:rPr>
              <w:bCs/>
            </w:rPr>
            <w:fldChar w:fldCharType="separate"/>
          </w:r>
          <w:r>
            <w:t>2. DIAGRAMAS DOS CASOS DE USO</w:t>
          </w:r>
          <w:r>
            <w:tab/>
          </w:r>
          <w:r>
            <w:fldChar w:fldCharType="begin"/>
          </w:r>
          <w:r>
            <w:instrText xml:space="preserve"> PAGEREF _Toc16036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_Toc19442 </w:instrText>
          </w:r>
          <w:r>
            <w:rPr>
              <w:bCs/>
            </w:rPr>
            <w:fldChar w:fldCharType="separate"/>
          </w:r>
          <w:r>
            <w:t>2.1. UC01 – ORÇAMENTOS</w:t>
          </w:r>
          <w:r>
            <w:tab/>
          </w:r>
          <w:r>
            <w:fldChar w:fldCharType="begin"/>
          </w:r>
          <w:r>
            <w:instrText xml:space="preserve"> PAGEREF _Toc19442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_Toc10285 </w:instrText>
          </w:r>
          <w:r>
            <w:rPr>
              <w:bCs/>
            </w:rPr>
            <w:fldChar w:fldCharType="separate"/>
          </w:r>
          <w:r>
            <w:t>2.2. UC02 – CATEGORIAS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_Toc7931 </w:instrText>
          </w:r>
          <w:r>
            <w:rPr>
              <w:bCs/>
            </w:rPr>
            <w:fldChar w:fldCharType="separate"/>
          </w:r>
          <w:r>
            <w:t>2.3. UC03 – RELATÓRIOS</w:t>
          </w:r>
          <w:r>
            <w:tab/>
          </w:r>
          <w:r>
            <w:fldChar w:fldCharType="begin"/>
          </w:r>
          <w:r>
            <w:instrText xml:space="preserve"> PAGEREF _Toc7931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_Toc4160 </w:instrText>
          </w:r>
          <w:r>
            <w:rPr>
              <w:bCs/>
            </w:rPr>
            <w:fldChar w:fldCharType="separate"/>
          </w:r>
          <w:r>
            <w:t>2.4. UC04 – DESPESAS</w:t>
          </w:r>
          <w:r>
            <w:tab/>
          </w:r>
          <w:r>
            <w:fldChar w:fldCharType="begin"/>
          </w:r>
          <w:r>
            <w:instrText xml:space="preserve"> PAGEREF _Toc4160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_Toc4820 </w:instrText>
          </w:r>
          <w:r>
            <w:rPr>
              <w:bCs/>
            </w:rPr>
            <w:fldChar w:fldCharType="separate"/>
          </w:r>
          <w:r>
            <w:t>2.5. UC05 – IMPORTAÇÃO/EXPORTAÇÃO</w:t>
          </w:r>
          <w:r>
            <w:tab/>
          </w:r>
          <w:r>
            <w:fldChar w:fldCharType="begin"/>
          </w:r>
          <w:r>
            <w:instrText xml:space="preserve"> PAGEREF _Toc4820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_Toc16801 </w:instrText>
          </w:r>
          <w:r>
            <w:rPr>
              <w:bCs/>
            </w:rPr>
            <w:fldChar w:fldCharType="separate"/>
          </w:r>
          <w:r>
            <w:t>3. CASOS DE USO ESTENDIDOS</w:t>
          </w:r>
          <w:r>
            <w:tab/>
          </w:r>
          <w:r>
            <w:fldChar w:fldCharType="begin"/>
          </w:r>
          <w:r>
            <w:instrText xml:space="preserve"> PAGEREF _Toc16801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_Toc9362 </w:instrText>
          </w:r>
          <w:r>
            <w:rPr>
              <w:bCs/>
            </w:rPr>
            <w:fldChar w:fldCharType="separate"/>
          </w:r>
          <w:r>
            <w:t>3.1. UC01 – CONSULTAR ORÇAMENTO</w:t>
          </w:r>
          <w:r>
            <w:tab/>
          </w:r>
          <w:r>
            <w:fldChar w:fldCharType="begin"/>
          </w:r>
          <w:r>
            <w:instrText xml:space="preserve"> PAGEREF _Toc9362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_Toc13542 </w:instrText>
          </w:r>
          <w:r>
            <w:rPr>
              <w:bCs/>
            </w:rPr>
            <w:fldChar w:fldCharType="separate"/>
          </w:r>
          <w:r>
            <w:t>3.1.1. DESCRIÇÃO E OBJETIVOS</w:t>
          </w:r>
          <w:r>
            <w:tab/>
          </w:r>
          <w:r>
            <w:fldChar w:fldCharType="begin"/>
          </w:r>
          <w:r>
            <w:instrText xml:space="preserve"> PAGEREF _Toc13542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_Toc737 </w:instrText>
          </w:r>
          <w:r>
            <w:rPr>
              <w:bCs/>
            </w:rPr>
            <w:fldChar w:fldCharType="separate"/>
          </w:r>
          <w:r>
            <w:t>3.1.2. FLUXOS PRINCIPAIS</w:t>
          </w:r>
          <w:r>
            <w:tab/>
          </w:r>
          <w:r>
            <w:fldChar w:fldCharType="begin"/>
          </w:r>
          <w:r>
            <w:instrText xml:space="preserve"> PAGEREF _Toc737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_Toc23736 </w:instrText>
          </w:r>
          <w:r>
            <w:rPr>
              <w:bCs/>
            </w:rPr>
            <w:fldChar w:fldCharType="separate"/>
          </w:r>
          <w:r>
            <w:t>3.1.2.1. MF01 – CONSULTAR ORÇAMENTO</w:t>
          </w:r>
          <w:r>
            <w:tab/>
          </w:r>
          <w:r>
            <w:fldChar w:fldCharType="begin"/>
          </w:r>
          <w:r>
            <w:instrText xml:space="preserve"> PAGEREF _Toc23736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_Toc462 </w:instrText>
          </w:r>
          <w:r>
            <w:rPr>
              <w:bCs/>
            </w:rPr>
            <w:fldChar w:fldCharType="separate"/>
          </w:r>
          <w:r>
            <w:t>3.1.3. FLUXOS ALTERNATIVOS</w:t>
          </w:r>
          <w:r>
            <w:tab/>
          </w:r>
          <w:r>
            <w:fldChar w:fldCharType="begin"/>
          </w:r>
          <w:r>
            <w:instrText xml:space="preserve"> PAGEREF _Toc462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_Toc16618 </w:instrText>
          </w:r>
          <w:r>
            <w:rPr>
              <w:bCs/>
            </w:rPr>
            <w:fldChar w:fldCharType="separate"/>
          </w:r>
          <w:r>
            <w:t>3.1.4. FLUXOS DE EXCEÇÃO</w:t>
          </w:r>
          <w:r>
            <w:tab/>
          </w:r>
          <w:r>
            <w:fldChar w:fldCharType="begin"/>
          </w:r>
          <w:r>
            <w:instrText xml:space="preserve"> PAGEREF _Toc16618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_Toc26095 </w:instrText>
          </w:r>
          <w:r>
            <w:rPr>
              <w:bCs/>
            </w:rPr>
            <w:fldChar w:fldCharType="separate"/>
          </w:r>
          <w:r>
            <w:t>3.1.4.1. EF01 – PERÍODO INVÁLIDO</w:t>
          </w:r>
          <w:r>
            <w:tab/>
          </w:r>
          <w:r>
            <w:fldChar w:fldCharType="begin"/>
          </w:r>
          <w:r>
            <w:instrText xml:space="preserve"> PAGEREF _Toc26095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_Toc18307 </w:instrText>
          </w:r>
          <w:r>
            <w:rPr>
              <w:bCs/>
            </w:rPr>
            <w:fldChar w:fldCharType="separate"/>
          </w:r>
          <w:r>
            <w:t>3.1.4.2. EF02 – FALHA DE CONEXÃO COM SGDB</w:t>
          </w:r>
          <w:r>
            <w:tab/>
          </w:r>
          <w:r>
            <w:fldChar w:fldCharType="begin"/>
          </w:r>
          <w:r>
            <w:instrText xml:space="preserve"> PAGEREF _Toc18307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_Toc2514 </w:instrText>
          </w:r>
          <w:r>
            <w:rPr>
              <w:bCs/>
            </w:rPr>
            <w:fldChar w:fldCharType="separate"/>
          </w:r>
          <w:r>
            <w:t>3.1.4.3. EF03 – NÃO EXISTEM REGISTROS</w:t>
          </w:r>
          <w:r>
            <w:tab/>
          </w:r>
          <w:r>
            <w:fldChar w:fldCharType="begin"/>
          </w:r>
          <w:r>
            <w:instrText xml:space="preserve"> PAGEREF _Toc2514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_Toc17139 </w:instrText>
          </w:r>
          <w:r>
            <w:rPr>
              <w:bCs/>
            </w:rPr>
            <w:fldChar w:fldCharType="separate"/>
          </w:r>
          <w:r>
            <w:t>3.2. UC02 – MANTER CATEGORIAS</w:t>
          </w:r>
          <w:r>
            <w:tab/>
          </w:r>
          <w:r>
            <w:fldChar w:fldCharType="begin"/>
          </w:r>
          <w:r>
            <w:instrText xml:space="preserve"> PAGEREF _Toc17139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_Toc14294 </w:instrText>
          </w:r>
          <w:r>
            <w:rPr>
              <w:bCs/>
            </w:rPr>
            <w:fldChar w:fldCharType="separate"/>
          </w:r>
          <w:r>
            <w:t>3.2.1. DESCRIÇÃO E OBJETIVOS</w:t>
          </w:r>
          <w:r>
            <w:tab/>
          </w:r>
          <w:r>
            <w:fldChar w:fldCharType="begin"/>
          </w:r>
          <w:r>
            <w:instrText xml:space="preserve"> PAGEREF _Toc14294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_Toc22278 </w:instrText>
          </w:r>
          <w:r>
            <w:rPr>
              <w:bCs/>
            </w:rPr>
            <w:fldChar w:fldCharType="separate"/>
          </w:r>
          <w:r>
            <w:t>3.2.2. FLUXOS PRINCIPAIS</w:t>
          </w:r>
          <w:r>
            <w:tab/>
          </w:r>
          <w:r>
            <w:fldChar w:fldCharType="begin"/>
          </w:r>
          <w:r>
            <w:instrText xml:space="preserve"> PAGEREF _Toc22278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_Toc9181 </w:instrText>
          </w:r>
          <w:r>
            <w:rPr>
              <w:bCs/>
            </w:rPr>
            <w:fldChar w:fldCharType="separate"/>
          </w:r>
          <w:r>
            <w:t>3.2.2.1. MF02 – ADICIONAR CATEGORIA</w:t>
          </w:r>
          <w:r>
            <w:tab/>
          </w:r>
          <w:r>
            <w:fldChar w:fldCharType="begin"/>
          </w:r>
          <w:r>
            <w:instrText xml:space="preserve"> PAGEREF _Toc9181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_Toc4689 </w:instrText>
          </w:r>
          <w:r>
            <w:rPr>
              <w:bCs/>
            </w:rPr>
            <w:fldChar w:fldCharType="separate"/>
          </w:r>
          <w:r>
            <w:t>3.2.2.2. MF03 – ALTERAR CATEGORIA</w:t>
          </w:r>
          <w:r>
            <w:tab/>
          </w:r>
          <w:r>
            <w:fldChar w:fldCharType="begin"/>
          </w:r>
          <w:r>
            <w:instrText xml:space="preserve"> PAGEREF _Toc4689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_Toc2935 </w:instrText>
          </w:r>
          <w:r>
            <w:rPr>
              <w:bCs/>
            </w:rPr>
            <w:fldChar w:fldCharType="separate"/>
          </w:r>
          <w:r>
            <w:t>3.2.2.1. MF04 – EXCLUIR CATEGORIA</w:t>
          </w:r>
          <w:r>
            <w:tab/>
          </w:r>
          <w:r>
            <w:fldChar w:fldCharType="begin"/>
          </w:r>
          <w:r>
            <w:instrText xml:space="preserve"> PAGEREF _Toc2935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_Toc18481 </w:instrText>
          </w:r>
          <w:r>
            <w:rPr>
              <w:bCs/>
            </w:rPr>
            <w:fldChar w:fldCharType="separate"/>
          </w:r>
          <w:r>
            <w:t>3.2.3. FLUXOS ALTERNATIVOS</w:t>
          </w:r>
          <w:r>
            <w:tab/>
          </w:r>
          <w:r>
            <w:fldChar w:fldCharType="begin"/>
          </w:r>
          <w:r>
            <w:instrText xml:space="preserve"> PAGEREF _Toc18481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_Toc30834 </w:instrText>
          </w:r>
          <w:r>
            <w:rPr>
              <w:bCs/>
            </w:rPr>
            <w:fldChar w:fldCharType="separate"/>
          </w:r>
          <w:r>
            <w:t>3.2.3.1. AF01 – NÃO EXCLUIR</w:t>
          </w:r>
          <w:r>
            <w:tab/>
          </w:r>
          <w:r>
            <w:fldChar w:fldCharType="begin"/>
          </w:r>
          <w:r>
            <w:instrText xml:space="preserve"> PAGEREF _Toc30834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_Toc22417 </w:instrText>
          </w:r>
          <w:r>
            <w:rPr>
              <w:bCs/>
            </w:rPr>
            <w:fldChar w:fldCharType="separate"/>
          </w:r>
          <w:r>
            <w:t>3.2.4. FLUXOS DE EXCEÇÃO</w:t>
          </w:r>
          <w:r>
            <w:tab/>
          </w:r>
          <w:r>
            <w:fldChar w:fldCharType="begin"/>
          </w:r>
          <w:r>
            <w:instrText xml:space="preserve"> PAGEREF _Toc22417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_Toc16637 </w:instrText>
          </w:r>
          <w:r>
            <w:rPr>
              <w:bCs/>
            </w:rPr>
            <w:fldChar w:fldCharType="separate"/>
          </w:r>
          <w:r>
            <w:t>3.3. UC02 – EMITIR RELATÓRIO</w:t>
          </w:r>
          <w:r>
            <w:tab/>
          </w:r>
          <w:r>
            <w:fldChar w:fldCharType="begin"/>
          </w:r>
          <w:r>
            <w:instrText xml:space="preserve"> PAGEREF _Toc16637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_Toc11538 </w:instrText>
          </w:r>
          <w:r>
            <w:rPr>
              <w:bCs/>
            </w:rPr>
            <w:fldChar w:fldCharType="separate"/>
          </w:r>
          <w:r>
            <w:t>3.3.1. DESCRIÇÃO E OBJETIVOS</w:t>
          </w:r>
          <w:r>
            <w:tab/>
          </w:r>
          <w:r>
            <w:fldChar w:fldCharType="begin"/>
          </w:r>
          <w:r>
            <w:instrText xml:space="preserve"> PAGEREF _Toc11538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_Toc31159 </w:instrText>
          </w:r>
          <w:r>
            <w:rPr>
              <w:bCs/>
            </w:rPr>
            <w:fldChar w:fldCharType="separate"/>
          </w:r>
          <w:r>
            <w:t>3.3.2. FLUXOS PRINCIPAIS</w:t>
          </w:r>
          <w:r>
            <w:tab/>
          </w:r>
          <w:r>
            <w:fldChar w:fldCharType="begin"/>
          </w:r>
          <w:r>
            <w:instrText xml:space="preserve"> PAGEREF _Toc31159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_Toc846 </w:instrText>
          </w:r>
          <w:r>
            <w:rPr>
              <w:bCs/>
            </w:rPr>
            <w:fldChar w:fldCharType="separate"/>
          </w:r>
          <w:r>
            <w:t>3.3.2.1. MF04 – GERAR RELATÓRIO</w:t>
          </w:r>
          <w:r>
            <w:tab/>
          </w:r>
          <w:r>
            <w:fldChar w:fldCharType="begin"/>
          </w:r>
          <w:r>
            <w:instrText xml:space="preserve"> PAGEREF _Toc846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_Toc29027 </w:instrText>
          </w:r>
          <w:r>
            <w:rPr>
              <w:bCs/>
            </w:rPr>
            <w:fldChar w:fldCharType="separate"/>
          </w:r>
          <w:r>
            <w:t>3.3.3. FLUXOS ALTERNATIVOS</w:t>
          </w:r>
          <w:r>
            <w:tab/>
          </w:r>
          <w:r>
            <w:fldChar w:fldCharType="begin"/>
          </w:r>
          <w:r>
            <w:instrText xml:space="preserve"> PAGEREF _Toc29027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_Toc14920 </w:instrText>
          </w:r>
          <w:r>
            <w:rPr>
              <w:bCs/>
            </w:rPr>
            <w:fldChar w:fldCharType="separate"/>
          </w:r>
          <w:r>
            <w:t>3.3.3.1. AF02 – IMPRIMIR RELATÓRIO</w:t>
          </w:r>
          <w:r>
            <w:tab/>
          </w:r>
          <w:r>
            <w:fldChar w:fldCharType="begin"/>
          </w:r>
          <w:r>
            <w:instrText xml:space="preserve"> PAGEREF _Toc14920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_Toc19228 </w:instrText>
          </w:r>
          <w:r>
            <w:rPr>
              <w:bCs/>
            </w:rPr>
            <w:fldChar w:fldCharType="separate"/>
          </w:r>
          <w:r>
            <w:t>3.3.4. FLUXOS DE EXCEÇÃO</w:t>
          </w:r>
          <w:r>
            <w:tab/>
          </w:r>
          <w:r>
            <w:fldChar w:fldCharType="begin"/>
          </w:r>
          <w:r>
            <w:instrText xml:space="preserve"> PAGEREF _Toc19228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_Toc10058 </w:instrText>
          </w:r>
          <w:r>
            <w:rPr>
              <w:bCs/>
            </w:rPr>
            <w:fldChar w:fldCharType="separate"/>
          </w:r>
          <w:r>
            <w:t>3.3.4.1. EF05 – ERRO AO IMPRIMIR</w:t>
          </w:r>
          <w:r>
            <w:tab/>
          </w:r>
          <w:r>
            <w:fldChar w:fldCharType="begin"/>
          </w:r>
          <w:r>
            <w:instrText xml:space="preserve"> PAGEREF _Toc10058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_Toc13111 </w:instrText>
          </w:r>
          <w:r>
            <w:rPr>
              <w:bCs/>
            </w:rPr>
            <w:fldChar w:fldCharType="separate"/>
          </w:r>
          <w:r>
            <w:t xml:space="preserve">3.4. UC01 – </w:t>
          </w:r>
          <w:r>
            <w:rPr>
              <w:rFonts w:hint="default"/>
              <w:lang w:val="pt-BR"/>
            </w:rPr>
            <w:t>MANTER DESPESAS</w:t>
          </w:r>
          <w:r>
            <w:tab/>
          </w:r>
          <w:r>
            <w:fldChar w:fldCharType="begin"/>
          </w:r>
          <w:r>
            <w:instrText xml:space="preserve"> PAGEREF _Toc13111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_Toc2235 </w:instrText>
          </w:r>
          <w:r>
            <w:rPr>
              <w:bCs/>
            </w:rPr>
            <w:fldChar w:fldCharType="separate"/>
          </w:r>
          <w:r>
            <w:t>3.4.1. DESCRIÇÃO E OBJETIVOS</w:t>
          </w:r>
          <w:r>
            <w:tab/>
          </w:r>
          <w:r>
            <w:fldChar w:fldCharType="begin"/>
          </w:r>
          <w:r>
            <w:instrText xml:space="preserve"> PAGEREF _Toc2235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_Toc19516 </w:instrText>
          </w:r>
          <w:r>
            <w:rPr>
              <w:bCs/>
            </w:rPr>
            <w:fldChar w:fldCharType="separate"/>
          </w:r>
          <w:r>
            <w:t>3.4.2. FLUXOS PRINCIPAIS</w:t>
          </w:r>
          <w:r>
            <w:tab/>
          </w:r>
          <w:r>
            <w:fldChar w:fldCharType="begin"/>
          </w:r>
          <w:r>
            <w:instrText xml:space="preserve"> PAGEREF _Toc19516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_Toc26045 </w:instrText>
          </w:r>
          <w:r>
            <w:rPr>
              <w:bCs/>
            </w:rPr>
            <w:fldChar w:fldCharType="separate"/>
          </w:r>
          <w:r>
            <w:t xml:space="preserve">3.4.2.1. MF01 – CONSULTAR </w:t>
          </w:r>
          <w:r>
            <w:rPr>
              <w:rFonts w:hint="default"/>
              <w:lang w:val="pt-BR"/>
            </w:rPr>
            <w:t>Despesas</w:t>
          </w:r>
          <w:r>
            <w:tab/>
          </w:r>
          <w:r>
            <w:fldChar w:fldCharType="begin"/>
          </w:r>
          <w:r>
            <w:instrText xml:space="preserve"> PAGEREF _Toc26045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_Toc7325 </w:instrText>
          </w:r>
          <w:r>
            <w:rPr>
              <w:bCs/>
            </w:rPr>
            <w:fldChar w:fldCharType="separate"/>
          </w:r>
          <w:r>
            <w:t>3.4.3. FLUXOS ALTERNATIVOS</w:t>
          </w:r>
          <w:r>
            <w:tab/>
          </w:r>
          <w:r>
            <w:fldChar w:fldCharType="begin"/>
          </w:r>
          <w:r>
            <w:instrText xml:space="preserve"> PAGEREF _Toc7325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_Toc8074 </w:instrText>
          </w:r>
          <w:r>
            <w:rPr>
              <w:bCs/>
            </w:rPr>
            <w:fldChar w:fldCharType="separate"/>
          </w:r>
          <w:r>
            <w:t xml:space="preserve">3.4.3.1. MF01 – </w:t>
          </w:r>
          <w:r>
            <w:rPr>
              <w:rFonts w:hint="default"/>
              <w:lang w:val="pt-BR"/>
            </w:rPr>
            <w:t>ADICIONAR DESPESAS</w:t>
          </w:r>
          <w:r>
            <w:tab/>
          </w:r>
          <w:r>
            <w:fldChar w:fldCharType="begin"/>
          </w:r>
          <w:r>
            <w:instrText xml:space="preserve"> PAGEREF _Toc8074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_Toc19208 </w:instrText>
          </w:r>
          <w:r>
            <w:rPr>
              <w:bCs/>
            </w:rPr>
            <w:fldChar w:fldCharType="separate"/>
          </w:r>
          <w:r>
            <w:t>3.4.3.2. MF0</w:t>
          </w:r>
          <w:r>
            <w:rPr>
              <w:rFonts w:hint="default"/>
              <w:lang w:val="pt-BR"/>
            </w:rPr>
            <w:t>2</w:t>
          </w:r>
          <w:r>
            <w:t xml:space="preserve"> – </w:t>
          </w:r>
          <w:r>
            <w:rPr>
              <w:rFonts w:hint="default"/>
              <w:lang w:val="pt-BR"/>
            </w:rPr>
            <w:t>EDITAR DESPESAS</w:t>
          </w:r>
          <w:r>
            <w:tab/>
          </w:r>
          <w:r>
            <w:fldChar w:fldCharType="begin"/>
          </w:r>
          <w:r>
            <w:instrText xml:space="preserve"> PAGEREF _Toc19208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_Toc27372 </w:instrText>
          </w:r>
          <w:r>
            <w:rPr>
              <w:bCs/>
            </w:rPr>
            <w:fldChar w:fldCharType="separate"/>
          </w:r>
          <w:r>
            <w:t>3.4.3.3. MF0</w:t>
          </w:r>
          <w:r>
            <w:rPr>
              <w:rFonts w:hint="default"/>
              <w:lang w:val="pt-BR"/>
            </w:rPr>
            <w:t>2</w:t>
          </w:r>
          <w:r>
            <w:t xml:space="preserve"> – </w:t>
          </w:r>
          <w:r>
            <w:rPr>
              <w:rFonts w:hint="default"/>
              <w:lang w:val="pt-BR"/>
            </w:rPr>
            <w:t>EXCLUIR DESPESAS</w:t>
          </w:r>
          <w:r>
            <w:tab/>
          </w:r>
          <w:r>
            <w:fldChar w:fldCharType="begin"/>
          </w:r>
          <w:r>
            <w:instrText xml:space="preserve"> PAGEREF _Toc27372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_Toc9878 </w:instrText>
          </w:r>
          <w:r>
            <w:rPr>
              <w:bCs/>
            </w:rPr>
            <w:fldChar w:fldCharType="separate"/>
          </w:r>
          <w:r>
            <w:t>3.4.4. FLUXOS DE EXCEÇÃO</w:t>
          </w:r>
          <w:r>
            <w:tab/>
          </w:r>
          <w:r>
            <w:fldChar w:fldCharType="begin"/>
          </w:r>
          <w:r>
            <w:instrText xml:space="preserve"> PAGEREF _Toc9878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_Toc23109 </w:instrText>
          </w:r>
          <w:r>
            <w:rPr>
              <w:bCs/>
            </w:rPr>
            <w:fldChar w:fldCharType="separate"/>
          </w:r>
          <w:r>
            <w:t xml:space="preserve">3.4.4.1. EF01 – </w:t>
          </w:r>
          <w:r>
            <w:rPr>
              <w:rFonts w:hint="default"/>
              <w:lang w:val="pt-BR"/>
            </w:rPr>
            <w:t>NÃO FOI POSSIVEL EXCLUIR A DESPESA</w:t>
          </w:r>
          <w:r>
            <w:tab/>
          </w:r>
          <w:r>
            <w:fldChar w:fldCharType="begin"/>
          </w:r>
          <w:r>
            <w:instrText xml:space="preserve"> PAGEREF _Toc23109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_Toc8482 </w:instrText>
          </w:r>
          <w:r>
            <w:rPr>
              <w:bCs/>
            </w:rPr>
            <w:fldChar w:fldCharType="separate"/>
          </w:r>
          <w:r>
            <w:t>3.4.4.2. EF02 – FALHA DE CONEXÃO COM SGDB</w:t>
          </w:r>
          <w:r>
            <w:tab/>
          </w:r>
          <w:r>
            <w:fldChar w:fldCharType="begin"/>
          </w:r>
          <w:r>
            <w:instrText xml:space="preserve"> PAGEREF _Toc8482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_Toc9470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pt-BR"/>
            </w:rPr>
            <w:t xml:space="preserve">3.4.4.3. </w:t>
          </w:r>
          <w:r>
            <w:t>EF03 – NÃO</w:t>
          </w:r>
          <w:r>
            <w:rPr>
              <w:rFonts w:hint="default"/>
              <w:lang w:val="pt-BR"/>
            </w:rPr>
            <w:t xml:space="preserve"> FOI POSSÍVEL ADICIONAR DESPESA</w:t>
          </w:r>
          <w:r>
            <w:tab/>
          </w:r>
          <w:r>
            <w:fldChar w:fldCharType="begin"/>
          </w:r>
          <w:r>
            <w:instrText xml:space="preserve"> PAGEREF _Toc9470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_Toc21890 </w:instrText>
          </w:r>
          <w:r>
            <w:rPr>
              <w:bCs/>
            </w:rPr>
            <w:fldChar w:fldCharType="separate"/>
          </w:r>
          <w:r>
            <w:t>3.5. UC01 –</w:t>
          </w:r>
          <w:r>
            <w:rPr>
              <w:rFonts w:hint="default"/>
              <w:lang w:val="pt-BR"/>
            </w:rPr>
            <w:t>IMPORTAR/EXPORTAR AQUIVO</w:t>
          </w:r>
          <w:r>
            <w:tab/>
          </w:r>
          <w:r>
            <w:fldChar w:fldCharType="begin"/>
          </w:r>
          <w:r>
            <w:instrText xml:space="preserve"> PAGEREF _Toc21890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_Toc32605 </w:instrText>
          </w:r>
          <w:r>
            <w:rPr>
              <w:bCs/>
            </w:rPr>
            <w:fldChar w:fldCharType="separate"/>
          </w:r>
          <w:r>
            <w:t>3.5.1. DESCRIÇÃO E OBJETIVOS</w:t>
          </w:r>
          <w:r>
            <w:tab/>
          </w:r>
          <w:r>
            <w:fldChar w:fldCharType="begin"/>
          </w:r>
          <w:r>
            <w:instrText xml:space="preserve"> PAGEREF _Toc32605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_Toc16519 </w:instrText>
          </w:r>
          <w:r>
            <w:rPr>
              <w:bCs/>
            </w:rPr>
            <w:fldChar w:fldCharType="separate"/>
          </w:r>
          <w:r>
            <w:t>3.5.2. FLUXOS PRINCIPAIS</w:t>
          </w:r>
          <w:r>
            <w:tab/>
          </w:r>
          <w:r>
            <w:fldChar w:fldCharType="begin"/>
          </w:r>
          <w:r>
            <w:instrText xml:space="preserve"> PAGEREF _Toc16519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_Toc11787 </w:instrText>
          </w:r>
          <w:r>
            <w:rPr>
              <w:bCs/>
            </w:rPr>
            <w:fldChar w:fldCharType="separate"/>
          </w:r>
          <w:r>
            <w:t xml:space="preserve">3.5.2.1. MF01 – </w:t>
          </w:r>
          <w:r>
            <w:rPr>
              <w:rFonts w:hint="default"/>
              <w:lang w:val="pt-BR"/>
            </w:rPr>
            <w:t>IMPORTAR ARQUIVO</w:t>
          </w:r>
          <w:r>
            <w:tab/>
          </w:r>
          <w:r>
            <w:fldChar w:fldCharType="begin"/>
          </w:r>
          <w:r>
            <w:instrText xml:space="preserve"> PAGEREF _Toc11787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_Toc19172 </w:instrText>
          </w:r>
          <w:r>
            <w:rPr>
              <w:bCs/>
            </w:rPr>
            <w:fldChar w:fldCharType="separate"/>
          </w:r>
          <w:r>
            <w:t>3.5.3. FLUXOS ALTERNATIVOS</w:t>
          </w:r>
          <w:r>
            <w:tab/>
          </w:r>
          <w:r>
            <w:fldChar w:fldCharType="begin"/>
          </w:r>
          <w:r>
            <w:instrText xml:space="preserve"> PAGEREF _Toc19172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_Toc6872 </w:instrText>
          </w:r>
          <w:r>
            <w:rPr>
              <w:bCs/>
            </w:rPr>
            <w:fldChar w:fldCharType="separate"/>
          </w:r>
          <w:r>
            <w:t>3.5.3.1. MF01 –</w:t>
          </w:r>
          <w:r>
            <w:rPr>
              <w:rFonts w:hint="default"/>
              <w:lang w:val="pt-BR"/>
            </w:rPr>
            <w:t xml:space="preserve"> EXPORTAR DESPESAS</w:t>
          </w:r>
          <w:r>
            <w:tab/>
          </w:r>
          <w:r>
            <w:fldChar w:fldCharType="begin"/>
          </w:r>
          <w:r>
            <w:instrText xml:space="preserve"> PAGEREF _Toc6872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_Toc29553 </w:instrText>
          </w:r>
          <w:r>
            <w:rPr>
              <w:bCs/>
            </w:rPr>
            <w:fldChar w:fldCharType="separate"/>
          </w:r>
          <w:r>
            <w:t>3.5.4. FLUXOS DE EXCEÇÃO</w:t>
          </w:r>
          <w:r>
            <w:tab/>
          </w:r>
          <w:r>
            <w:fldChar w:fldCharType="begin"/>
          </w:r>
          <w:r>
            <w:instrText xml:space="preserve"> PAGEREF _Toc29553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_Toc7287 </w:instrText>
          </w:r>
          <w:r>
            <w:rPr>
              <w:bCs/>
            </w:rPr>
            <w:fldChar w:fldCharType="separate"/>
          </w:r>
          <w:r>
            <w:t xml:space="preserve">3.5.4.1. EF01 – </w:t>
          </w:r>
          <w:r>
            <w:rPr>
              <w:rFonts w:hint="default"/>
              <w:lang w:val="pt-BR"/>
            </w:rPr>
            <w:t>NÃO FOI POSSIVEL IMPORTAR O ARQUIVO</w:t>
          </w:r>
          <w:r>
            <w:tab/>
          </w:r>
          <w:r>
            <w:fldChar w:fldCharType="begin"/>
          </w:r>
          <w:r>
            <w:instrText xml:space="preserve"> PAGEREF _Toc7287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_Toc9318 </w:instrText>
          </w:r>
          <w:r>
            <w:rPr>
              <w:bCs/>
            </w:rPr>
            <w:fldChar w:fldCharType="separate"/>
          </w:r>
          <w:r>
            <w:t>3.5.4.2. EF02 – FALHA DE CONEXÃO COM SGDB</w:t>
          </w:r>
          <w:r>
            <w:tab/>
          </w:r>
          <w:r>
            <w:fldChar w:fldCharType="begin"/>
          </w:r>
          <w:r>
            <w:instrText xml:space="preserve"> PAGEREF _Toc9318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_Toc29001 </w:instrText>
          </w:r>
          <w:r>
            <w:rPr>
              <w:bCs/>
            </w:rPr>
            <w:fldChar w:fldCharType="separate"/>
          </w:r>
          <w:r>
            <w:t>3.5.4.3. EF03 – NÃO</w:t>
          </w:r>
          <w:r>
            <w:rPr>
              <w:rFonts w:hint="default"/>
              <w:lang w:val="pt-BR"/>
            </w:rPr>
            <w:t xml:space="preserve"> FOI POSSÍVEL EXPORTAR O ARQUIVO</w:t>
          </w:r>
          <w:r>
            <w:tab/>
          </w:r>
          <w:r>
            <w:fldChar w:fldCharType="begin"/>
          </w:r>
          <w:r>
            <w:instrText xml:space="preserve"> PAGEREF _Toc29001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_Toc21372 </w:instrText>
          </w:r>
          <w:r>
            <w:rPr>
              <w:bCs/>
            </w:rPr>
            <w:fldChar w:fldCharType="separate"/>
          </w:r>
          <w:r>
            <w:t>4. MENSAGENS</w:t>
          </w:r>
          <w:r>
            <w:tab/>
          </w:r>
          <w:r>
            <w:fldChar w:fldCharType="begin"/>
          </w:r>
          <w:r>
            <w:instrText xml:space="preserve"> PAGEREF _Toc21372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_Toc11646 </w:instrText>
          </w:r>
          <w:r>
            <w:rPr>
              <w:bCs/>
            </w:rPr>
            <w:fldChar w:fldCharType="separate"/>
          </w:r>
          <w:r>
            <w:t>5. DIAGRAMA DE CLASSES</w:t>
          </w:r>
          <w:r>
            <w:tab/>
          </w:r>
          <w:r>
            <w:fldChar w:fldCharType="begin"/>
          </w:r>
          <w:r>
            <w:instrText xml:space="preserve"> PAGEREF _Toc11646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_Toc19485 </w:instrText>
          </w:r>
          <w:r>
            <w:rPr>
              <w:bCs/>
            </w:rPr>
            <w:fldChar w:fldCharType="separate"/>
          </w:r>
          <w:r>
            <w:t>6. DIAGRAMAS DE SEQUENCIA</w:t>
          </w:r>
          <w:r>
            <w:tab/>
          </w:r>
          <w:r>
            <w:fldChar w:fldCharType="begin"/>
          </w:r>
          <w:r>
            <w:instrText xml:space="preserve"> PAGEREF _Toc19485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_Toc7936 </w:instrText>
          </w:r>
          <w:r>
            <w:rPr>
              <w:bCs/>
            </w:rPr>
            <w:fldChar w:fldCharType="separate"/>
          </w:r>
          <w:r>
            <w:t>6.1. SD01 – ORÇAMENTOS</w:t>
          </w:r>
          <w:r>
            <w:tab/>
          </w:r>
          <w:r>
            <w:fldChar w:fldCharType="begin"/>
          </w:r>
          <w:r>
            <w:instrText xml:space="preserve"> PAGEREF _Toc7936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_Toc15367 </w:instrText>
          </w:r>
          <w:r>
            <w:rPr>
              <w:bCs/>
            </w:rPr>
            <w:fldChar w:fldCharType="separate"/>
          </w:r>
          <w:r>
            <w:t>6.2. SD02 – CATEGORIAS</w:t>
          </w:r>
          <w:r>
            <w:tab/>
          </w:r>
          <w:r>
            <w:fldChar w:fldCharType="begin"/>
          </w:r>
          <w:r>
            <w:instrText xml:space="preserve"> PAGEREF _Toc15367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_Toc32271 </w:instrText>
          </w:r>
          <w:r>
            <w:rPr>
              <w:bCs/>
            </w:rPr>
            <w:fldChar w:fldCharType="separate"/>
          </w:r>
          <w:r>
            <w:t>6.3. SD03 – RELATÓRIOS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_Toc7693 </w:instrText>
          </w:r>
          <w:r>
            <w:rPr>
              <w:bCs/>
            </w:rPr>
            <w:fldChar w:fldCharType="separate"/>
          </w:r>
          <w:r>
            <w:t>6.4. SD0</w:t>
          </w:r>
          <w:r>
            <w:rPr>
              <w:rFonts w:hint="default"/>
              <w:lang w:val="en-US"/>
            </w:rPr>
            <w:t>4</w:t>
          </w:r>
          <w:r>
            <w:t xml:space="preserve"> – </w:t>
          </w:r>
          <w:r>
            <w:rPr>
              <w:rFonts w:hint="default"/>
              <w:lang w:val="en-US"/>
            </w:rPr>
            <w:t>Despesas</w:t>
          </w:r>
          <w:r>
            <w:tab/>
          </w:r>
          <w:r>
            <w:fldChar w:fldCharType="begin"/>
          </w:r>
          <w:r>
            <w:instrText xml:space="preserve"> PAGEREF _Toc7693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_Toc14206 </w:instrText>
          </w:r>
          <w:r>
            <w:rPr>
              <w:bCs/>
            </w:rPr>
            <w:fldChar w:fldCharType="separate"/>
          </w:r>
          <w:r>
            <w:tab/>
          </w:r>
          <w:r>
            <w:fldChar w:fldCharType="begin"/>
          </w:r>
          <w:r>
            <w:instrText xml:space="preserve"> PAGEREF _Toc14206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_Toc15325 </w:instrText>
          </w:r>
          <w:r>
            <w:rPr>
              <w:bCs/>
            </w:rPr>
            <w:fldChar w:fldCharType="separate"/>
          </w:r>
          <w:r>
            <w:t>6.5. SD0</w:t>
          </w:r>
          <w:r>
            <w:rPr>
              <w:rFonts w:hint="default"/>
              <w:lang w:val="en-US"/>
            </w:rPr>
            <w:t>5</w:t>
          </w:r>
          <w:r>
            <w:t xml:space="preserve"> – </w:t>
          </w:r>
          <w:r>
            <w:rPr>
              <w:rFonts w:hint="default"/>
              <w:lang w:val="en-US"/>
            </w:rPr>
            <w:t>IMPORTAR/EXPORTAR</w:t>
          </w:r>
          <w:r>
            <w:tab/>
          </w:r>
          <w:r>
            <w:fldChar w:fldCharType="begin"/>
          </w:r>
          <w:r>
            <w:instrText xml:space="preserve"> PAGEREF _Toc15325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  <w:rPr>
              <w:bCs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_Toc17886 </w:instrText>
          </w:r>
          <w:r>
            <w:rPr>
              <w:bCs/>
            </w:rPr>
            <w:fldChar w:fldCharType="separate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tab/>
          </w:r>
          <w:r>
            <w:fldChar w:fldCharType="begin"/>
          </w:r>
          <w:r>
            <w:instrText xml:space="preserve"> PAGEREF _Toc17886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_Toc1776 </w:instrText>
          </w:r>
          <w:r>
            <w:rPr>
              <w:bCs/>
            </w:rPr>
            <w:fldChar w:fldCharType="separate"/>
          </w:r>
          <w:r>
            <w:t>7. DIAGRAMA DE COMUNICAÇÃO</w:t>
          </w:r>
          <w:r>
            <w:tab/>
          </w:r>
          <w:r>
            <w:fldChar w:fldCharType="begin"/>
          </w:r>
          <w:r>
            <w:instrText xml:space="preserve"> PAGEREF _Toc1776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_Toc31020 </w:instrText>
          </w:r>
          <w:r>
            <w:rPr>
              <w:bCs/>
            </w:rPr>
            <w:fldChar w:fldCharType="separate"/>
          </w:r>
          <w:r>
            <w:t>7.1. CD01 – ORÇAMENTOS</w:t>
          </w:r>
          <w:r>
            <w:tab/>
          </w:r>
          <w:r>
            <w:fldChar w:fldCharType="begin"/>
          </w:r>
          <w:r>
            <w:instrText xml:space="preserve"> PAGEREF _Toc31020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_Toc18965 </w:instrText>
          </w:r>
          <w:r>
            <w:rPr>
              <w:bCs/>
            </w:rPr>
            <w:fldChar w:fldCharType="separate"/>
          </w:r>
          <w:r>
            <w:t>7.2. CD02 – CATEGORIAS</w:t>
          </w:r>
          <w:r>
            <w:tab/>
          </w:r>
          <w:r>
            <w:fldChar w:fldCharType="begin"/>
          </w:r>
          <w:r>
            <w:instrText xml:space="preserve"> PAGEREF _Toc18965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_Toc18613 </w:instrText>
          </w:r>
          <w:r>
            <w:rPr>
              <w:bCs/>
            </w:rPr>
            <w:fldChar w:fldCharType="separate"/>
          </w:r>
          <w:r>
            <w:t>7.3. CD03 – RELATÓRIOS</w:t>
          </w:r>
          <w:r>
            <w:tab/>
          </w:r>
          <w:r>
            <w:fldChar w:fldCharType="begin"/>
          </w:r>
          <w:r>
            <w:instrText xml:space="preserve"> PAGEREF _Toc18613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 </w:instrText>
          </w:r>
          <w:r>
            <w:rPr>
              <w:bCs/>
            </w:rPr>
            <w:fldChar w:fldCharType="separate"/>
          </w:r>
          <w:r>
            <w:t xml:space="preserve">7.4. </w:t>
          </w:r>
          <w:r>
            <w:rPr>
              <w:rFonts w:hint="default"/>
              <w:lang w:val="en-US"/>
            </w:rPr>
            <w:t>CD04</w:t>
          </w:r>
          <w:r>
            <w:t xml:space="preserve">– </w:t>
          </w:r>
          <w:r>
            <w:rPr>
              <w:rFonts w:hint="default"/>
              <w:lang w:val="en-US"/>
            </w:rPr>
            <w:t>DESPESAS</w:t>
          </w:r>
          <w:r>
            <w:tab/>
          </w:r>
          <w:r>
            <w:fldChar w:fldCharType="begin"/>
          </w:r>
          <w:r>
            <w:instrText xml:space="preserve"> PAGEREF _Toc51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_Toc26956 </w:instrText>
          </w:r>
          <w:r>
            <w:rPr>
              <w:bCs/>
            </w:rPr>
            <w:fldChar w:fldCharType="separate"/>
          </w:r>
          <w:r>
            <w:t>8. CONSIDERAÇÕES FINAIS</w:t>
          </w:r>
          <w:r>
            <w:tab/>
          </w:r>
          <w:r>
            <w:fldChar w:fldCharType="begin"/>
          </w:r>
          <w:r>
            <w:instrText xml:space="preserve"> PAGEREF _Toc26956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1"/>
            <w:tabs>
              <w:tab w:val="right" w:leader="dot" w:pos="9071"/>
              <w:tab w:val="clear" w:pos="1134"/>
              <w:tab w:val="clear" w:pos="9061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_Toc16950 </w:instrText>
          </w:r>
          <w:r>
            <w:rPr>
              <w:bCs/>
            </w:rPr>
            <w:fldChar w:fldCharType="separate"/>
          </w:r>
          <w:r>
            <w:t>9. REFERÊNCIAS</w:t>
          </w:r>
          <w:r>
            <w:tab/>
          </w:r>
          <w:r>
            <w:fldChar w:fldCharType="begin"/>
          </w:r>
          <w:r>
            <w:instrText xml:space="preserve"> PAGEREF _Toc16950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/>
    <w:p>
      <w:pPr>
        <w:sectPr>
          <w:headerReference r:id="rId3" w:type="default"/>
          <w:pgSz w:w="11906" w:h="16838"/>
          <w:pgMar w:top="1701" w:right="1134" w:bottom="1134" w:left="1701" w:header="709" w:footer="709" w:gutter="0"/>
          <w:cols w:space="708" w:num="1"/>
          <w:docGrid w:linePitch="360" w:charSpace="0"/>
        </w:sectPr>
      </w:pPr>
    </w:p>
    <w:p>
      <w:pPr>
        <w:pStyle w:val="2"/>
      </w:pPr>
      <w:bookmarkStart w:id="0" w:name="_Toc7200"/>
      <w:r>
        <w:t>INTRODUÇÃO</w:t>
      </w:r>
      <w:bookmarkEnd w:id="0"/>
    </w:p>
    <w:p>
      <w:pPr>
        <w:jc w:val="left"/>
      </w:pPr>
      <w:r>
        <w:rPr>
          <w:rFonts w:hint="default"/>
          <w:lang w:val="pt-BR"/>
        </w:rPr>
        <w:t xml:space="preserve">Este trabalho tem como objetivo a fixação dos conceitos de UML para o melhor desenvolvimento de sistemas. Este documento será usado como base para o desenvolvimento do código no próximo bimestre de Programação avançada </w:t>
      </w:r>
      <w:r>
        <w:br w:type="page"/>
      </w:r>
    </w:p>
    <w:p>
      <w:pPr>
        <w:pStyle w:val="2"/>
      </w:pPr>
      <w:bookmarkStart w:id="1" w:name="_Toc16036"/>
      <w:r>
        <w:t>DIAGRAMAS DOS CASOS DE USO</w:t>
      </w:r>
      <w:bookmarkEnd w:id="1"/>
    </w:p>
    <w:p>
      <w:pPr>
        <w:pStyle w:val="2"/>
        <w:numPr>
          <w:ilvl w:val="1"/>
          <w:numId w:val="1"/>
        </w:numPr>
      </w:pPr>
      <w:bookmarkStart w:id="2" w:name="_Toc19442"/>
      <w:r>
        <w:t>UC01 – ORÇAMENTOS</w:t>
      </w:r>
      <w:bookmarkEnd w:id="2"/>
    </w:p>
    <w:p>
      <w:pPr>
        <w:pStyle w:val="30"/>
      </w:pPr>
      <w:r>
        <w:drawing>
          <wp:inline distT="0" distB="0" distL="0" distR="0">
            <wp:extent cx="5752465" cy="381698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>
      <w:pPr>
        <w:pStyle w:val="2"/>
        <w:numPr>
          <w:ilvl w:val="1"/>
          <w:numId w:val="1"/>
        </w:numPr>
      </w:pPr>
      <w:bookmarkStart w:id="3" w:name="_Toc10285"/>
      <w:r>
        <w:t>UC02 – CATEGORIAS</w:t>
      </w:r>
      <w:bookmarkEnd w:id="3"/>
    </w:p>
    <w:p>
      <w:pPr>
        <w:pStyle w:val="30"/>
        <w:rPr>
          <w:rFonts w:eastAsiaTheme="majorEastAsia"/>
        </w:rPr>
      </w:pPr>
      <w:r>
        <w:drawing>
          <wp:inline distT="0" distB="0" distL="0" distR="0">
            <wp:extent cx="5752465" cy="475297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4" w:name="_Toc7931"/>
      <w:r>
        <w:t>UC03 – RELATÓRIOS</w:t>
      </w:r>
      <w:bookmarkEnd w:id="4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5752465" cy="3328035"/>
            <wp:effectExtent l="0" t="0" r="63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5" w:name="_Toc4160"/>
      <w:r>
        <w:t>UC04 – DESPESAS</w:t>
      </w:r>
      <w:bookmarkEnd w:id="5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5752465" cy="328549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6" w:name="_Toc4820"/>
      <w:r>
        <w:t>UC05 – IMPORTAÇÃO/EXPORTAÇÃO</w:t>
      </w:r>
      <w:bookmarkEnd w:id="6"/>
      <w:r>
        <w:t xml:space="preserve"> </w:t>
      </w:r>
    </w:p>
    <w:p>
      <w:pPr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114300" distR="114300">
            <wp:extent cx="5750560" cy="3665855"/>
            <wp:effectExtent l="0" t="0" r="2540" b="10795"/>
            <wp:docPr id="1" name="Imagem 1" descr="U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C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</w:pPr>
      <w:bookmarkStart w:id="7" w:name="_Toc16801"/>
      <w:r>
        <w:t>CASOS DE USO ESTENDIDOS</w:t>
      </w:r>
      <w:bookmarkEnd w:id="7"/>
    </w:p>
    <w:p>
      <w:r>
        <w:t>Essa seção tem como objetivo descrever os casos de uso do sistema.</w:t>
      </w:r>
    </w:p>
    <w:p>
      <w:pPr>
        <w:pStyle w:val="2"/>
        <w:numPr>
          <w:ilvl w:val="1"/>
          <w:numId w:val="1"/>
        </w:numPr>
      </w:pPr>
      <w:bookmarkStart w:id="8" w:name="_Toc9362"/>
      <w:r>
        <w:t>UC01 – CONSULTAR ORÇAMENTO</w:t>
      </w:r>
      <w:bookmarkEnd w:id="8"/>
    </w:p>
    <w:p>
      <w:r>
        <w:t>Responsável: Sara Cristina Ferreira</w:t>
      </w:r>
    </w:p>
    <w:p>
      <w:pPr>
        <w:pStyle w:val="2"/>
        <w:numPr>
          <w:ilvl w:val="2"/>
          <w:numId w:val="1"/>
        </w:numPr>
      </w:pPr>
      <w:bookmarkStart w:id="9" w:name="_Toc13542"/>
      <w:r>
        <w:t>DESCRIÇÃO E OBJETIVOS</w:t>
      </w:r>
      <w:bookmarkEnd w:id="9"/>
    </w:p>
    <w:p>
      <w:r>
        <w:t>O objetivo desde caso de uso é permitir que o usuário visualize o orçamento de um determinado período, informado pelo mesmo.</w:t>
      </w:r>
    </w:p>
    <w:p>
      <w:pPr>
        <w:pStyle w:val="2"/>
        <w:numPr>
          <w:ilvl w:val="2"/>
          <w:numId w:val="1"/>
        </w:numPr>
      </w:pPr>
      <w:bookmarkStart w:id="10" w:name="_Toc737"/>
      <w:r>
        <w:t>FLUXOS PRINCIPAIS</w:t>
      </w:r>
      <w:bookmarkEnd w:id="10"/>
    </w:p>
    <w:p>
      <w:pPr>
        <w:pStyle w:val="2"/>
        <w:numPr>
          <w:ilvl w:val="3"/>
          <w:numId w:val="1"/>
        </w:numPr>
      </w:pPr>
      <w:bookmarkStart w:id="11" w:name="_Toc23736"/>
      <w:r>
        <w:t>MF01 – CONSULTAR ORÇAMENTO</w:t>
      </w:r>
      <w:bookmarkEnd w:id="11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“Consultar Orçamento”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Retorna lista de orçamentos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orçamentos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12" w:name="_Toc462"/>
      <w:r>
        <w:t>FLUXOS ALTERNATIVOS</w:t>
      </w:r>
      <w:bookmarkEnd w:id="12"/>
    </w:p>
    <w:p>
      <w:r>
        <w:t>n/a</w:t>
      </w:r>
    </w:p>
    <w:p>
      <w:pPr>
        <w:pStyle w:val="2"/>
        <w:numPr>
          <w:ilvl w:val="2"/>
          <w:numId w:val="1"/>
        </w:numPr>
      </w:pPr>
      <w:bookmarkStart w:id="13" w:name="_Toc16618"/>
      <w:r>
        <w:t>FLUXOS DE EXCEÇÃO</w:t>
      </w:r>
      <w:bookmarkEnd w:id="13"/>
    </w:p>
    <w:p>
      <w:pPr>
        <w:pStyle w:val="2"/>
        <w:numPr>
          <w:ilvl w:val="3"/>
          <w:numId w:val="1"/>
        </w:numPr>
      </w:pPr>
      <w:bookmarkStart w:id="14" w:name="_EF01_–_PERÍODO"/>
      <w:bookmarkEnd w:id="14"/>
      <w:bookmarkStart w:id="15" w:name="_Toc26095"/>
      <w:r>
        <w:t>EF01 – PERÍODO INVÁLIDO</w:t>
      </w:r>
      <w:bookmarkEnd w:id="15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M01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3"/>
          <w:numId w:val="1"/>
        </w:numPr>
      </w:pPr>
      <w:bookmarkStart w:id="16" w:name="_EF02_–_FALHA"/>
      <w:bookmarkEnd w:id="16"/>
      <w:bookmarkStart w:id="17" w:name="_Toc18307"/>
      <w:r>
        <w:t>EF02 – FALHA DE CONEXÃO COM SGDB</w:t>
      </w:r>
      <w:bookmarkEnd w:id="17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M02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3"/>
          <w:numId w:val="1"/>
        </w:numPr>
      </w:pPr>
      <w:bookmarkStart w:id="18" w:name="_EF03_–_NÃO"/>
      <w:bookmarkEnd w:id="18"/>
      <w:bookmarkStart w:id="19" w:name="_Toc2514"/>
      <w:r>
        <w:t>EF03 – NÃO EXISTEM REGISTROS</w:t>
      </w:r>
      <w:bookmarkEnd w:id="19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M03</w:t>
            </w:r>
            <w:r>
              <w:rPr>
                <w:rStyle w:val="14"/>
              </w:rPr>
              <w:fldChar w:fldCharType="end"/>
            </w:r>
          </w:p>
        </w:tc>
      </w:tr>
    </w:tbl>
    <w:p/>
    <w:p>
      <w:pPr>
        <w:pStyle w:val="2"/>
        <w:numPr>
          <w:ilvl w:val="1"/>
          <w:numId w:val="1"/>
        </w:numPr>
      </w:pPr>
      <w:bookmarkStart w:id="20" w:name="_Toc17139"/>
      <w:r>
        <w:t>UC02 – MANTER CATEGORIAS</w:t>
      </w:r>
      <w:bookmarkEnd w:id="20"/>
    </w:p>
    <w:p>
      <w:r>
        <w:t>Responsável: Sara Cristina Ferreira</w:t>
      </w:r>
    </w:p>
    <w:p>
      <w:pPr>
        <w:pStyle w:val="2"/>
        <w:numPr>
          <w:ilvl w:val="2"/>
          <w:numId w:val="1"/>
        </w:numPr>
      </w:pPr>
      <w:bookmarkStart w:id="21" w:name="_Toc14294"/>
      <w:r>
        <w:t>DESCRIÇÃO E OBJETIVOS</w:t>
      </w:r>
      <w:bookmarkEnd w:id="21"/>
    </w:p>
    <w:p>
      <w:r>
        <w:t>O objetivo desde caso de uso é permitir que o usuário adicione, altere ou remova as categorias de orçamentos.</w:t>
      </w:r>
    </w:p>
    <w:p>
      <w:pPr>
        <w:pStyle w:val="2"/>
        <w:numPr>
          <w:ilvl w:val="2"/>
          <w:numId w:val="1"/>
        </w:numPr>
      </w:pPr>
      <w:bookmarkStart w:id="22" w:name="_Toc22278"/>
      <w:r>
        <w:t>FLUXOS PRINCIPAIS</w:t>
      </w:r>
      <w:bookmarkEnd w:id="22"/>
    </w:p>
    <w:p>
      <w:pPr>
        <w:pStyle w:val="2"/>
        <w:numPr>
          <w:ilvl w:val="3"/>
          <w:numId w:val="1"/>
        </w:numPr>
      </w:pPr>
      <w:bookmarkStart w:id="23" w:name="_Toc9181"/>
      <w:r>
        <w:t>MF02 – ADICIONAR CATEGORIA</w:t>
      </w:r>
      <w:bookmarkEnd w:id="23"/>
    </w:p>
    <w:tbl>
      <w:tblPr>
        <w:tblStyle w:val="16"/>
        <w:tblW w:w="9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6060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60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Clica em “Gerenciar categorias”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Clica em “Adicionar categoria”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Exibe formulário de cadastro de categoria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Informa o nome da categoria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Clica em salvar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SGDB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Grava a nova categoria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409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t>Exibe mensagem de conclusão do processo na tela</w:t>
            </w:r>
          </w:p>
        </w:tc>
        <w:tc>
          <w:tcPr>
            <w:tcW w:w="1551" w:type="dxa"/>
            <w:vAlign w:val="center"/>
          </w:tcPr>
          <w:p>
            <w:pPr>
              <w:spacing w:after="0"/>
              <w:ind w:firstLine="0"/>
              <w:jc w:val="left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M04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3"/>
          <w:numId w:val="1"/>
        </w:numPr>
      </w:pPr>
      <w:bookmarkStart w:id="24" w:name="_Toc4689"/>
      <w:r>
        <w:t>MF03 – ALTERAR CATEGORIA</w:t>
      </w:r>
      <w:bookmarkEnd w:id="24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“Gerenciar categorias”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“Alterar categoria”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Retorna categorias cadastradas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categorias cadastradas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Seleciona uma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formulário de edição de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Altera o nome da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Altera as informações da categoria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conclusão do processo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M05</w:t>
            </w:r>
            <w:r>
              <w:rPr>
                <w:rStyle w:val="14"/>
              </w:rPr>
              <w:fldChar w:fldCharType="end"/>
            </w:r>
          </w:p>
        </w:tc>
      </w:tr>
    </w:tbl>
    <w:p/>
    <w:p>
      <w:pPr>
        <w:pStyle w:val="2"/>
        <w:numPr>
          <w:ilvl w:val="3"/>
          <w:numId w:val="3"/>
        </w:numPr>
      </w:pPr>
      <w:bookmarkStart w:id="25" w:name="_Toc2935"/>
      <w:r>
        <w:t>MF04 – EXCLUIR CATEGORIA</w:t>
      </w:r>
      <w:bookmarkEnd w:id="25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“Gerenciar categorias”.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“Excluir categoria”.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Retorna categorias cadastradas.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Seleciona uma categoria.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“Excluir”.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confirmação.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M06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"_AF01_–_NÃO" </w:instrText>
            </w:r>
            <w:r>
              <w:fldChar w:fldCharType="separate"/>
            </w:r>
            <w:r>
              <w:rPr>
                <w:rStyle w:val="14"/>
              </w:rPr>
              <w:t>AF01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Exclui a categoria.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conclusão do processo na tela.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M07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2"/>
          <w:numId w:val="1"/>
        </w:numPr>
      </w:pPr>
      <w:bookmarkStart w:id="26" w:name="_Toc18481"/>
      <w:r>
        <w:t>FLUXOS ALTERNATIVOS</w:t>
      </w:r>
      <w:bookmarkEnd w:id="26"/>
    </w:p>
    <w:p>
      <w:pPr>
        <w:pStyle w:val="2"/>
        <w:numPr>
          <w:ilvl w:val="3"/>
          <w:numId w:val="1"/>
        </w:numPr>
      </w:pPr>
      <w:bookmarkStart w:id="27" w:name="_AF01_–_NÃO"/>
      <w:bookmarkEnd w:id="27"/>
      <w:bookmarkStart w:id="28" w:name="_Toc30834"/>
      <w:r>
        <w:t>AF01 – NÃO EXCLUIR</w:t>
      </w:r>
      <w:bookmarkEnd w:id="28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29" w:name="_Toc22417"/>
      <w:r>
        <w:t>FLUXOS DE EXCEÇÃO</w:t>
      </w:r>
      <w:bookmarkEnd w:id="29"/>
    </w:p>
    <w:p>
      <w:bookmarkStart w:id="30" w:name="_EF04_–_ORÇAMENTO"/>
      <w:bookmarkEnd w:id="30"/>
      <w:r>
        <w:t>n/a</w:t>
      </w:r>
      <w:r>
        <w:br w:type="page"/>
      </w:r>
    </w:p>
    <w:p>
      <w:pPr>
        <w:pStyle w:val="2"/>
        <w:numPr>
          <w:ilvl w:val="1"/>
          <w:numId w:val="1"/>
        </w:numPr>
      </w:pPr>
      <w:bookmarkStart w:id="31" w:name="_Toc16637"/>
      <w:r>
        <w:t>UC02 – EMITIR RELATÓRIO</w:t>
      </w:r>
      <w:bookmarkEnd w:id="31"/>
    </w:p>
    <w:p>
      <w:r>
        <w:t>Responsável: Sara Cristina Ferreira</w:t>
      </w:r>
    </w:p>
    <w:p>
      <w:pPr>
        <w:pStyle w:val="2"/>
        <w:numPr>
          <w:ilvl w:val="2"/>
          <w:numId w:val="1"/>
        </w:numPr>
      </w:pPr>
      <w:bookmarkStart w:id="32" w:name="_Toc11538"/>
      <w:r>
        <w:t>DESCRIÇÃO E OBJETIVOS</w:t>
      </w:r>
      <w:bookmarkEnd w:id="32"/>
    </w:p>
    <w:p>
      <w:r>
        <w:t>O objetivo desde caso de uso é permitir que o usuário emita relatórios, que são divididos em quatro (4) tipos:</w:t>
      </w:r>
    </w:p>
    <w:p>
      <w:pPr>
        <w:pStyle w:val="20"/>
        <w:numPr>
          <w:ilvl w:val="0"/>
          <w:numId w:val="4"/>
        </w:numPr>
      </w:pPr>
      <w:r>
        <w:t>Resumo dos gastos mensais por categoria.</w:t>
      </w:r>
    </w:p>
    <w:p>
      <w:pPr>
        <w:pStyle w:val="20"/>
        <w:numPr>
          <w:ilvl w:val="0"/>
          <w:numId w:val="4"/>
        </w:numPr>
      </w:pPr>
      <w:r>
        <w:t>Resumo dos gastos durante o período de um ano.</w:t>
      </w:r>
    </w:p>
    <w:p>
      <w:pPr>
        <w:pStyle w:val="20"/>
        <w:numPr>
          <w:ilvl w:val="0"/>
          <w:numId w:val="4"/>
        </w:numPr>
      </w:pPr>
      <w:r>
        <w:t>Ranking com os maiores gastos no ano.</w:t>
      </w:r>
    </w:p>
    <w:p>
      <w:pPr>
        <w:pStyle w:val="20"/>
        <w:numPr>
          <w:ilvl w:val="0"/>
          <w:numId w:val="4"/>
        </w:numPr>
      </w:pPr>
      <w:r>
        <w:t>Resumo das categorias que ultrapassaram o orçamento por mês.</w:t>
      </w:r>
    </w:p>
    <w:p>
      <w:pPr>
        <w:pStyle w:val="2"/>
        <w:numPr>
          <w:ilvl w:val="2"/>
          <w:numId w:val="1"/>
        </w:numPr>
      </w:pPr>
      <w:bookmarkStart w:id="33" w:name="_Toc31159"/>
      <w:r>
        <w:t>FLUXOS PRINCIPAIS</w:t>
      </w:r>
      <w:bookmarkEnd w:id="33"/>
    </w:p>
    <w:p>
      <w:pPr>
        <w:pStyle w:val="2"/>
        <w:numPr>
          <w:ilvl w:val="3"/>
          <w:numId w:val="1"/>
        </w:numPr>
      </w:pPr>
      <w:bookmarkStart w:id="34" w:name="_Toc846"/>
      <w:r>
        <w:t>MF04 – GERAR RELATÓRIO</w:t>
      </w:r>
      <w:bookmarkEnd w:id="34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23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23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Clica em “Emitir Relatórios”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Escolhe o relatório desejado e clica no mesmo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Informa o período para consulta, de acordo com o relatório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Retorna lista de gastos no período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237" w:type="dxa"/>
          </w:tcPr>
          <w:p>
            <w:pPr>
              <w:spacing w:after="0"/>
              <w:ind w:firstLine="0"/>
            </w:pPr>
            <w:r>
              <w:t>Exibe relatório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"_AF02_–_IMPRIMIR" </w:instrText>
            </w:r>
            <w:r>
              <w:fldChar w:fldCharType="separate"/>
            </w:r>
            <w:r>
              <w:rPr>
                <w:rStyle w:val="14"/>
              </w:rPr>
              <w:t>AF02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2"/>
          <w:numId w:val="1"/>
        </w:numPr>
      </w:pPr>
      <w:bookmarkStart w:id="35" w:name="_Toc29027"/>
      <w:r>
        <w:t>FLUXOS ALTERNATIVOS</w:t>
      </w:r>
      <w:bookmarkEnd w:id="35"/>
    </w:p>
    <w:p>
      <w:pPr>
        <w:pStyle w:val="2"/>
        <w:numPr>
          <w:ilvl w:val="3"/>
          <w:numId w:val="1"/>
        </w:numPr>
      </w:pPr>
      <w:bookmarkStart w:id="36" w:name="_AF02_–_IMPRIMIR"/>
      <w:bookmarkEnd w:id="36"/>
      <w:bookmarkStart w:id="37" w:name="_Toc14920"/>
      <w:r>
        <w:t>AF02 – IMPRIMIR RELATÓRIO</w:t>
      </w:r>
      <w:bookmarkEnd w:id="37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Impressora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Imprime relatório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"_EF05_–_ERRO" </w:instrText>
            </w:r>
            <w:r>
              <w:fldChar w:fldCharType="separate"/>
            </w:r>
            <w:r>
              <w:rPr>
                <w:rStyle w:val="14"/>
              </w:rPr>
              <w:t>EF05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 xml:space="preserve">Exibe mensagem de conclusão do processo na tela 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M09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2"/>
          <w:numId w:val="1"/>
        </w:numPr>
      </w:pPr>
      <w:bookmarkStart w:id="38" w:name="_Toc19228"/>
      <w:r>
        <w:t>FLUXOS DE EXCEÇÃO</w:t>
      </w:r>
      <w:bookmarkEnd w:id="38"/>
    </w:p>
    <w:p>
      <w:pPr>
        <w:pStyle w:val="2"/>
        <w:numPr>
          <w:ilvl w:val="3"/>
          <w:numId w:val="1"/>
        </w:numPr>
      </w:pPr>
      <w:bookmarkStart w:id="39" w:name="_EF05_–_ERRO"/>
      <w:bookmarkEnd w:id="39"/>
      <w:bookmarkStart w:id="40" w:name="_Toc10058"/>
      <w:r>
        <w:t>EF05 – ERRO AO IMPRIMIR</w:t>
      </w:r>
      <w:bookmarkEnd w:id="40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 xml:space="preserve">Exibe mensagem de erro na tela 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M10</w:t>
            </w:r>
            <w:r>
              <w:rPr>
                <w:rStyle w:val="14"/>
              </w:rPr>
              <w:fldChar w:fldCharType="end"/>
            </w:r>
          </w:p>
        </w:tc>
      </w:tr>
    </w:tbl>
    <w:p>
      <w:r>
        <w:br w:type="page"/>
      </w:r>
    </w:p>
    <w:p>
      <w:pPr>
        <w:pStyle w:val="2"/>
        <w:numPr>
          <w:ilvl w:val="1"/>
          <w:numId w:val="1"/>
        </w:numPr>
      </w:pPr>
      <w:bookmarkStart w:id="41" w:name="_Toc13111"/>
      <w:r>
        <w:t xml:space="preserve">UC01 – </w:t>
      </w:r>
      <w:r>
        <w:rPr>
          <w:rFonts w:hint="default"/>
          <w:lang w:val="pt-BR"/>
        </w:rPr>
        <w:t>MANTER DESPESAS</w:t>
      </w:r>
      <w:bookmarkEnd w:id="41"/>
    </w:p>
    <w:p>
      <w:pPr>
        <w:rPr>
          <w:rFonts w:hint="default"/>
          <w:lang w:val="pt-BR"/>
        </w:rPr>
      </w:pPr>
      <w:r>
        <w:t xml:space="preserve">Responsável: </w:t>
      </w:r>
      <w:r>
        <w:rPr>
          <w:rFonts w:hint="default"/>
          <w:lang w:val="pt-BR"/>
        </w:rPr>
        <w:t>Wagner Nunes Ribeiro</w:t>
      </w:r>
    </w:p>
    <w:p>
      <w:pPr>
        <w:pStyle w:val="2"/>
        <w:numPr>
          <w:ilvl w:val="2"/>
          <w:numId w:val="1"/>
        </w:numPr>
      </w:pPr>
      <w:bookmarkStart w:id="42" w:name="_Toc2235"/>
      <w:r>
        <w:t>DESCRIÇÃO E OBJETIVOS</w:t>
      </w:r>
      <w:bookmarkEnd w:id="42"/>
    </w:p>
    <w:p>
      <w:r>
        <w:t xml:space="preserve">O objetivo desde caso de uso é permitir que o usuário </w:t>
      </w:r>
      <w:r>
        <w:rPr>
          <w:rFonts w:hint="default"/>
          <w:lang w:val="pt-BR"/>
        </w:rPr>
        <w:t>adicione , edite, exclua as despesas</w:t>
      </w:r>
      <w:r>
        <w:t xml:space="preserve"> de um determinado período, informado pelo mesmo.</w:t>
      </w:r>
    </w:p>
    <w:p>
      <w:pPr>
        <w:pStyle w:val="2"/>
        <w:numPr>
          <w:ilvl w:val="2"/>
          <w:numId w:val="1"/>
        </w:numPr>
      </w:pPr>
      <w:bookmarkStart w:id="43" w:name="_Toc19516"/>
      <w:r>
        <w:t>FLUXOS PRINCIPAIS</w:t>
      </w:r>
      <w:bookmarkEnd w:id="43"/>
    </w:p>
    <w:p>
      <w:pPr>
        <w:pStyle w:val="2"/>
        <w:numPr>
          <w:ilvl w:val="3"/>
          <w:numId w:val="1"/>
        </w:numPr>
      </w:pPr>
      <w:bookmarkStart w:id="44" w:name="_Toc26045"/>
      <w:r>
        <w:t xml:space="preserve">MF01 – CONSULTAR </w:t>
      </w:r>
      <w:r>
        <w:rPr>
          <w:rFonts w:hint="default"/>
          <w:lang w:val="pt-BR"/>
        </w:rPr>
        <w:t>Despesas</w:t>
      </w:r>
      <w:bookmarkEnd w:id="44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 xml:space="preserve">Clica em “Consultar </w:t>
            </w:r>
            <w:r>
              <w:rPr>
                <w:rFonts w:hint="default"/>
                <w:lang w:val="pt-BR"/>
              </w:rPr>
              <w:t>Despesas</w:t>
            </w:r>
            <w:r>
              <w:t>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Retorna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3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45" w:name="_Toc7325"/>
      <w:r>
        <w:t>FLUXOS ALTERNATIVOS</w:t>
      </w:r>
      <w:bookmarkEnd w:id="45"/>
    </w:p>
    <w:p>
      <w:pPr>
        <w:pStyle w:val="2"/>
        <w:numPr>
          <w:ilvl w:val="3"/>
          <w:numId w:val="1"/>
        </w:numPr>
      </w:pPr>
      <w:bookmarkStart w:id="46" w:name="_Toc8074"/>
      <w:r>
        <w:t xml:space="preserve">MF01 – </w:t>
      </w:r>
      <w:r>
        <w:rPr>
          <w:rFonts w:hint="default"/>
          <w:lang w:val="pt-BR"/>
        </w:rPr>
        <w:t>ADICIONAR DESPESAS</w:t>
      </w:r>
      <w:bookmarkEnd w:id="46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Clica em “</w:t>
            </w:r>
            <w:r>
              <w:rPr>
                <w:rFonts w:hint="default"/>
                <w:lang w:val="pt-BR"/>
              </w:rPr>
              <w:t>Adicionar Despesa</w:t>
            </w:r>
            <w:r>
              <w:t>”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Usuario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Insere dados da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Usuarrio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Valida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Retorna</w:t>
            </w:r>
            <w:r>
              <w:rPr>
                <w:rFonts w:hint="default"/>
                <w:lang w:val="pt-BR"/>
              </w:rPr>
              <w:t xml:space="preserve"> mensagem de sucesso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3"/>
              </w:rPr>
              <w:t>EF02</w:t>
            </w:r>
            <w:r>
              <w:rPr>
                <w:rStyle w:val="14"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3"/>
          <w:numId w:val="1"/>
        </w:numPr>
      </w:pPr>
      <w:bookmarkStart w:id="47" w:name="_Toc19208"/>
      <w:r>
        <w:t>MF0</w:t>
      </w:r>
      <w:r>
        <w:rPr>
          <w:rFonts w:hint="default"/>
          <w:lang w:val="pt-BR"/>
        </w:rPr>
        <w:t>2</w:t>
      </w:r>
      <w:r>
        <w:t xml:space="preserve"> – </w:t>
      </w:r>
      <w:r>
        <w:rPr>
          <w:rFonts w:hint="default"/>
          <w:lang w:val="pt-BR"/>
        </w:rPr>
        <w:t>EDITAR DESPESAS</w:t>
      </w:r>
      <w:bookmarkEnd w:id="47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Clica em </w:t>
            </w:r>
            <w:r>
              <w:rPr>
                <w:rFonts w:hint="default"/>
                <w:lang w:val="pt-BR"/>
              </w:rPr>
              <w:t>na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editar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Edita os campos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confirmação.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14</w:t>
            </w:r>
            <w:r>
              <w:t xml:space="preserve">, </w:t>
            </w:r>
            <w:r>
              <w:fldChar w:fldCharType="begin"/>
            </w:r>
            <w:r>
              <w:instrText xml:space="preserve"> HYPERLINK \l "_AF01_–_NÃO" </w:instrText>
            </w:r>
            <w:r>
              <w:fldChar w:fldCharType="separate"/>
            </w:r>
            <w:r>
              <w:rPr>
                <w:rStyle w:val="13"/>
              </w:rPr>
              <w:t>AF01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SGDB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Altera  os dados da despesa</w:t>
            </w:r>
            <w:r>
              <w:t>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</w:t>
            </w:r>
            <w:r>
              <w:rPr>
                <w:rStyle w:val="14"/>
                <w:rFonts w:hint="default"/>
                <w:lang w:val="pt-BR"/>
              </w:rPr>
              <w:t>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conclusão do processo na tela.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  <w:lang w:val="pt-BR"/>
              </w:rPr>
              <w:t>15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0"/>
        </w:numPr>
        <w:ind w:left="1080" w:leftChars="0"/>
      </w:pPr>
    </w:p>
    <w:p>
      <w:pPr>
        <w:pStyle w:val="2"/>
        <w:numPr>
          <w:ilvl w:val="3"/>
          <w:numId w:val="1"/>
        </w:numPr>
      </w:pPr>
      <w:bookmarkStart w:id="48" w:name="_Toc27372"/>
      <w:r>
        <w:t>MF0</w:t>
      </w:r>
      <w:r>
        <w:rPr>
          <w:rFonts w:hint="default"/>
          <w:lang w:val="pt-BR"/>
        </w:rPr>
        <w:t>2</w:t>
      </w:r>
      <w:r>
        <w:t xml:space="preserve"> – </w:t>
      </w:r>
      <w:r>
        <w:rPr>
          <w:rFonts w:hint="default"/>
          <w:lang w:val="pt-BR"/>
        </w:rPr>
        <w:t>EXCLUIR DESPESAS</w:t>
      </w:r>
      <w:bookmarkEnd w:id="48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fldChar w:fldCharType="begin"/>
            </w:r>
            <w:r>
              <w:instrText xml:space="preserve"> HYPERLINK \l "_EF01_–_PERÍODO" </w:instrText>
            </w:r>
            <w:r>
              <w:fldChar w:fldCharType="separate"/>
            </w:r>
            <w:r>
              <w:rPr>
                <w:rStyle w:val="14"/>
              </w:rPr>
              <w:t>EF01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Clica em </w:t>
            </w:r>
            <w:r>
              <w:rPr>
                <w:rFonts w:hint="default"/>
                <w:lang w:val="pt-BR"/>
              </w:rPr>
              <w:t>na despesa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excluir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confirmação.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14</w:t>
            </w:r>
            <w:r>
              <w:t xml:space="preserve">, </w:t>
            </w:r>
            <w:r>
              <w:fldChar w:fldCharType="begin"/>
            </w:r>
            <w:r>
              <w:instrText xml:space="preserve"> HYPERLINK \l "_AF01_–_NÃO" </w:instrText>
            </w:r>
            <w:r>
              <w:fldChar w:fldCharType="separate"/>
            </w:r>
            <w:r>
              <w:rPr>
                <w:rStyle w:val="13"/>
              </w:rPr>
              <w:t>AF01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SGDB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Exclui a categoria.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4"/>
              </w:rPr>
              <w:t>EF</w:t>
            </w:r>
            <w:r>
              <w:rPr>
                <w:rStyle w:val="14"/>
                <w:rFonts w:hint="default"/>
                <w:lang w:val="pt-BR"/>
              </w:rPr>
              <w:t>01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conclusão do processo na tela.</w:t>
            </w:r>
          </w:p>
        </w:tc>
        <w:tc>
          <w:tcPr>
            <w:tcW w:w="0" w:type="auto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  <w:rFonts w:hint="default"/>
                <w:lang w:val="pt-BR"/>
              </w:rPr>
              <w:t>15</w:t>
            </w:r>
            <w:r>
              <w:rPr>
                <w:rStyle w:val="14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0"/>
        </w:numPr>
        <w:ind w:left="720" w:leftChars="0"/>
      </w:pPr>
    </w:p>
    <w:p>
      <w:pPr>
        <w:pStyle w:val="2"/>
        <w:numPr>
          <w:ilvl w:val="2"/>
          <w:numId w:val="1"/>
        </w:numPr>
      </w:pPr>
      <w:bookmarkStart w:id="49" w:name="_Toc9878"/>
      <w:r>
        <w:t>FLUXOS DE EXCEÇÃO</w:t>
      </w:r>
      <w:bookmarkEnd w:id="49"/>
    </w:p>
    <w:p>
      <w:pPr>
        <w:pStyle w:val="2"/>
        <w:numPr>
          <w:ilvl w:val="3"/>
          <w:numId w:val="1"/>
        </w:numPr>
      </w:pPr>
      <w:bookmarkStart w:id="50" w:name="_Toc23109"/>
      <w:r>
        <w:t xml:space="preserve">EF01 – </w:t>
      </w:r>
      <w:r>
        <w:rPr>
          <w:rFonts w:hint="default"/>
          <w:lang w:val="pt-BR"/>
        </w:rPr>
        <w:t>NÃO FOI POSSIVEL EXCLUIR A DESPESA</w:t>
      </w:r>
      <w:bookmarkEnd w:id="50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  <w:lang w:val="pt-BR"/>
              </w:rPr>
              <w:t>1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3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51" w:name="_Toc8482"/>
      <w:r>
        <w:t>EF02 – FALHA DE CONEXÃO COM SGDB</w:t>
      </w:r>
      <w:bookmarkEnd w:id="51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M02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52" w:name="_Toc9470"/>
      <w:r>
        <w:t>EF03 – NÃO</w:t>
      </w:r>
      <w:r>
        <w:rPr>
          <w:rFonts w:hint="default"/>
          <w:lang w:val="pt-BR"/>
        </w:rPr>
        <w:t xml:space="preserve"> FOI POSSÍVEL ADICIONAR DESPESA</w:t>
      </w:r>
      <w:bookmarkEnd w:id="52"/>
      <w:r>
        <w:rPr>
          <w:rFonts w:hint="default"/>
          <w:lang w:val="pt-BR"/>
        </w:rPr>
        <w:t xml:space="preserve"> </w:t>
      </w:r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erro na tela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erro na tela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12</w:t>
            </w:r>
          </w:p>
        </w:tc>
      </w:tr>
    </w:tbl>
    <w:p/>
    <w:p/>
    <w:p>
      <w:pPr>
        <w:pStyle w:val="2"/>
        <w:numPr>
          <w:ilvl w:val="1"/>
          <w:numId w:val="1"/>
        </w:numPr>
      </w:pPr>
      <w:bookmarkStart w:id="53" w:name="_Toc21890"/>
      <w:r>
        <w:t>UC01 –</w:t>
      </w:r>
      <w:r>
        <w:rPr>
          <w:rFonts w:hint="default"/>
          <w:lang w:val="pt-BR"/>
        </w:rPr>
        <w:t>IMPORTAR/EXPORTAR AQUIVO</w:t>
      </w:r>
      <w:bookmarkEnd w:id="53"/>
    </w:p>
    <w:p>
      <w:pPr>
        <w:rPr>
          <w:rFonts w:hint="default"/>
          <w:lang w:val="pt-BR"/>
        </w:rPr>
      </w:pPr>
      <w:r>
        <w:t xml:space="preserve">Responsável: </w:t>
      </w:r>
      <w:r>
        <w:rPr>
          <w:rFonts w:hint="default"/>
          <w:lang w:val="pt-BR"/>
        </w:rPr>
        <w:t>Wagner Nunes Ribeiro</w:t>
      </w:r>
    </w:p>
    <w:p>
      <w:pPr>
        <w:pStyle w:val="2"/>
        <w:numPr>
          <w:ilvl w:val="2"/>
          <w:numId w:val="1"/>
        </w:numPr>
      </w:pPr>
      <w:bookmarkStart w:id="54" w:name="_Toc32605"/>
      <w:r>
        <w:t>DESCRIÇÃO E OBJETIVOS</w:t>
      </w:r>
      <w:bookmarkEnd w:id="54"/>
    </w:p>
    <w:p>
      <w:pPr>
        <w:rPr>
          <w:rFonts w:hint="default"/>
          <w:lang w:val="pt-BR"/>
        </w:rPr>
      </w:pPr>
      <w:r>
        <w:t xml:space="preserve">O objetivo desde caso de uso é permitir que o usuário </w:t>
      </w:r>
      <w:r>
        <w:rPr>
          <w:rFonts w:hint="default"/>
          <w:lang w:val="pt-BR"/>
        </w:rPr>
        <w:t>importe arrrquivos com despesas formatados, para dentro do programa, e permite exportar as despesas para um arquivo separado .</w:t>
      </w:r>
    </w:p>
    <w:p>
      <w:pPr>
        <w:pStyle w:val="2"/>
        <w:numPr>
          <w:ilvl w:val="2"/>
          <w:numId w:val="1"/>
        </w:numPr>
      </w:pPr>
      <w:bookmarkStart w:id="55" w:name="_Toc16519"/>
      <w:r>
        <w:t>FLUXOS PRINCIPAIS</w:t>
      </w:r>
      <w:bookmarkEnd w:id="55"/>
    </w:p>
    <w:p>
      <w:pPr>
        <w:pStyle w:val="2"/>
        <w:numPr>
          <w:ilvl w:val="3"/>
          <w:numId w:val="1"/>
        </w:numPr>
      </w:pPr>
      <w:bookmarkStart w:id="56" w:name="_Toc11787"/>
      <w:r>
        <w:t xml:space="preserve">MF01 – </w:t>
      </w:r>
      <w:r>
        <w:rPr>
          <w:rFonts w:hint="default"/>
          <w:lang w:val="pt-BR"/>
        </w:rPr>
        <w:t>IMPORTAR ARQUIVO</w:t>
      </w:r>
      <w:bookmarkEnd w:id="56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importar arquivo de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Escolhe o arquivo a ser importado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ok</w:t>
            </w:r>
            <w:bookmarkStart w:id="81" w:name="_GoBack"/>
            <w:bookmarkEnd w:id="81"/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Valida arquivo de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Insere despesas no banco de dados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rPr>
                <w:rFonts w:hint="default"/>
                <w:lang w:val="pt-BR"/>
              </w:rPr>
              <w:t xml:space="preserve">M20, </w:t>
            </w:r>
            <w:r>
              <w:fldChar w:fldCharType="begin"/>
            </w:r>
            <w:r>
              <w:instrText xml:space="preserve"> HYPERLINK \l "_EF02_–_FALHA" </w:instrText>
            </w:r>
            <w:r>
              <w:fldChar w:fldCharType="separate"/>
            </w:r>
            <w:r>
              <w:rPr>
                <w:rStyle w:val="13"/>
              </w:rPr>
              <w:t>EF02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en-US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2"/>
          <w:numId w:val="1"/>
        </w:numPr>
      </w:pPr>
      <w:bookmarkStart w:id="57" w:name="_Toc19172"/>
      <w:r>
        <w:t>FLUXOS ALTERNATIVOS</w:t>
      </w:r>
      <w:bookmarkEnd w:id="57"/>
    </w:p>
    <w:p>
      <w:pPr>
        <w:pStyle w:val="2"/>
        <w:numPr>
          <w:ilvl w:val="3"/>
          <w:numId w:val="1"/>
        </w:numPr>
      </w:pPr>
      <w:bookmarkStart w:id="58" w:name="_Toc6872"/>
      <w:r>
        <w:t>MF01 –</w:t>
      </w:r>
      <w:r>
        <w:rPr>
          <w:rFonts w:hint="default"/>
          <w:lang w:val="pt-BR"/>
        </w:rPr>
        <w:t xml:space="preserve"> EXPORTAR DESPESAS</w:t>
      </w:r>
      <w:bookmarkEnd w:id="58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Seleciona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exportar 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Abre menu para salvar arquivo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Seleciona local e nome do arquivo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Usuário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Clica em salvar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7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Retorna</w:t>
            </w:r>
            <w:r>
              <w:rPr>
                <w:rFonts w:hint="default"/>
                <w:lang w:val="pt-BR"/>
              </w:rPr>
              <w:t xml:space="preserve"> mensagem de sucesso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  <w:r>
              <w:rPr>
                <w:rFonts w:hint="default"/>
                <w:lang w:val="pt-BR"/>
              </w:rPr>
              <w:t>M21</w:t>
            </w:r>
            <w:r>
              <w:t xml:space="preserve">, </w:t>
            </w:r>
            <w:r>
              <w:fldChar w:fldCharType="begin"/>
            </w:r>
            <w:r>
              <w:instrText xml:space="preserve"> HYPERLINK \l "_EF03_–_NÃO" </w:instrText>
            </w:r>
            <w:r>
              <w:fldChar w:fldCharType="separate"/>
            </w:r>
            <w:r>
              <w:rPr>
                <w:rStyle w:val="14"/>
              </w:rPr>
              <w:t>EF03</w:t>
            </w:r>
            <w:r>
              <w:rPr>
                <w:rStyle w:val="1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 xml:space="preserve">Exibe lista de </w:t>
            </w:r>
            <w:r>
              <w:rPr>
                <w:rFonts w:hint="default"/>
                <w:lang w:val="pt-BR"/>
              </w:rPr>
              <w:t>despesas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</w:pPr>
          </w:p>
        </w:tc>
      </w:tr>
    </w:tbl>
    <w:p>
      <w:pPr>
        <w:pStyle w:val="2"/>
        <w:numPr>
          <w:ilvl w:val="0"/>
          <w:numId w:val="0"/>
        </w:numPr>
        <w:ind w:left="720" w:leftChars="0"/>
      </w:pPr>
    </w:p>
    <w:p>
      <w:pPr>
        <w:pStyle w:val="2"/>
        <w:numPr>
          <w:ilvl w:val="2"/>
          <w:numId w:val="1"/>
        </w:numPr>
      </w:pPr>
      <w:bookmarkStart w:id="59" w:name="_Toc29553"/>
      <w:r>
        <w:t>FLUXOS DE EXCEÇÃO</w:t>
      </w:r>
      <w:bookmarkEnd w:id="59"/>
    </w:p>
    <w:p>
      <w:pPr>
        <w:pStyle w:val="2"/>
        <w:numPr>
          <w:ilvl w:val="3"/>
          <w:numId w:val="1"/>
        </w:numPr>
      </w:pPr>
      <w:bookmarkStart w:id="60" w:name="_Toc7287"/>
      <w:r>
        <w:t xml:space="preserve">EF01 – </w:t>
      </w:r>
      <w:r>
        <w:rPr>
          <w:rFonts w:hint="default"/>
          <w:lang w:val="pt-BR"/>
        </w:rPr>
        <w:t>NÃO FOI POSSIVEL IMPORTAR O ARQUIVO</w:t>
      </w:r>
      <w:bookmarkEnd w:id="60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3"/>
              </w:rPr>
              <w:t>M</w:t>
            </w:r>
            <w:r>
              <w:rPr>
                <w:rStyle w:val="13"/>
                <w:rFonts w:hint="default"/>
                <w:lang w:val="pt-BR"/>
              </w:rPr>
              <w:t>1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8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61" w:name="_Toc9318"/>
      <w:r>
        <w:t>EF02 – FALHA DE CONEXÃO COM SGDB</w:t>
      </w:r>
      <w:bookmarkEnd w:id="61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M02</w:t>
            </w:r>
          </w:p>
        </w:tc>
      </w:tr>
    </w:tbl>
    <w:p>
      <w:pPr>
        <w:pStyle w:val="2"/>
        <w:numPr>
          <w:ilvl w:val="3"/>
          <w:numId w:val="1"/>
        </w:numPr>
      </w:pPr>
      <w:bookmarkStart w:id="62" w:name="_Toc29001"/>
      <w:r>
        <w:t>EF03 – NÃO</w:t>
      </w:r>
      <w:r>
        <w:rPr>
          <w:rFonts w:hint="default"/>
          <w:lang w:val="pt-BR"/>
        </w:rPr>
        <w:t xml:space="preserve"> FOI POSSÍVEL EXPORTAR O ARQUIVO</w:t>
      </w:r>
      <w:bookmarkEnd w:id="62"/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609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Referência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Aplicativo</w:t>
            </w:r>
          </w:p>
        </w:tc>
        <w:tc>
          <w:tcPr>
            <w:tcW w:w="6091" w:type="dxa"/>
            <w:vAlign w:val="top"/>
          </w:tcPr>
          <w:p>
            <w:pPr>
              <w:spacing w:after="0"/>
              <w:ind w:firstLine="0" w:firstLineChars="0"/>
              <w:rPr>
                <w:rFonts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t>Exibe mensagem de erro na tela</w:t>
            </w:r>
          </w:p>
        </w:tc>
        <w:tc>
          <w:tcPr>
            <w:tcW w:w="1559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fldChar w:fldCharType="begin"/>
            </w:r>
            <w:r>
              <w:instrText xml:space="preserve"> HYPERLINK \l "_MENSAGENS" </w:instrText>
            </w:r>
            <w:r>
              <w:fldChar w:fldCharType="separate"/>
            </w:r>
            <w:r>
              <w:rPr>
                <w:rStyle w:val="14"/>
              </w:rPr>
              <w:t>M</w:t>
            </w:r>
            <w:r>
              <w:rPr>
                <w:rStyle w:val="14"/>
              </w:rPr>
              <w:fldChar w:fldCharType="end"/>
            </w:r>
            <w:r>
              <w:rPr>
                <w:rStyle w:val="14"/>
                <w:rFonts w:hint="default"/>
                <w:lang w:val="pt-BR"/>
              </w:rPr>
              <w:t>19</w:t>
            </w:r>
          </w:p>
        </w:tc>
      </w:tr>
    </w:tbl>
    <w:p/>
    <w:p>
      <w:pPr>
        <w:pStyle w:val="2"/>
      </w:pPr>
      <w:bookmarkStart w:id="63" w:name="_MENSAGENS"/>
      <w:bookmarkEnd w:id="63"/>
      <w:bookmarkStart w:id="64" w:name="_Toc21372"/>
      <w:r>
        <w:t>MENSAGENS</w:t>
      </w:r>
      <w:bookmarkEnd w:id="64"/>
    </w:p>
    <w:p>
      <w:r>
        <w:t>Essa seção tem como objetivo apresentar as mensagens  do sistema.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Mensagem</w:t>
            </w:r>
          </w:p>
        </w:tc>
        <w:tc>
          <w:tcPr>
            <w:tcW w:w="7654" w:type="dxa"/>
            <w:shd w:val="clear" w:color="auto" w:fill="252525" w:themeFill="text1" w:themeFillTint="D9"/>
          </w:tcPr>
          <w:p>
            <w:pPr>
              <w:spacing w:after="0"/>
              <w:ind w:firstLine="0"/>
            </w:pPr>
            <w:r>
              <w:t>Descrição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M01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O período informado é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M02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Não foi possível conectar ao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M03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t>Não existem registros</w:t>
            </w:r>
            <w:r>
              <w:rPr>
                <w:rFonts w:hint="default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M04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Categoria adicionada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M05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Alterações salvas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M06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A categoria %s será excluída. Tem certeza?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M07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Categoria excluída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M08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Orçamento inválido.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M09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Relatório impresso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</w:pPr>
            <w:r>
              <w:t>M10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</w:pPr>
            <w:r>
              <w:t>Ocorreu um erro ao imprimir.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M11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adicionada com Sucesso!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M12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Falha ao adicionar despesa.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M13</w:t>
            </w:r>
          </w:p>
        </w:tc>
        <w:tc>
          <w:tcPr>
            <w:tcW w:w="7654" w:type="dxa"/>
          </w:tcPr>
          <w:p>
            <w:pPr>
              <w:spacing w:after="0"/>
              <w:ind w:firstLine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Falha ao excluir despesa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M14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 w:ascii="Arial" w:hAnsi="Arial" w:cs="Arial" w:eastAsiaTheme="minorHAnsi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A despesa %s será excluída. Tem certeza?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M15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excluída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M16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alterada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M17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Despesa invalida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M18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Não foi possível importar o arquivo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M19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Não foi possível exportar o arquivo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M20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Arquivo importado com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  <w:vAlign w:val="center"/>
          </w:tcPr>
          <w:p>
            <w:pPr>
              <w:spacing w:after="0"/>
              <w:ind w:firstLine="0" w:firstLineChars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M21</w:t>
            </w:r>
          </w:p>
        </w:tc>
        <w:tc>
          <w:tcPr>
            <w:tcW w:w="7654" w:type="dxa"/>
            <w:vAlign w:val="top"/>
          </w:tcPr>
          <w:p>
            <w:pPr>
              <w:spacing w:after="0"/>
              <w:ind w:firstLine="0" w:firstLine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Arquivo exportado com sucesso</w:t>
            </w:r>
          </w:p>
        </w:tc>
      </w:tr>
    </w:tbl>
    <w:p/>
    <w:p>
      <w:pPr>
        <w:ind w:firstLine="0"/>
        <w:jc w:val="left"/>
      </w:pPr>
    </w:p>
    <w:p>
      <w:pPr>
        <w:rPr>
          <w:rFonts w:eastAsiaTheme="majorEastAsia"/>
        </w:rPr>
      </w:pPr>
      <w:r>
        <w:br w:type="page"/>
      </w:r>
    </w:p>
    <w:p>
      <w:pPr>
        <w:pStyle w:val="2"/>
      </w:pPr>
      <w:bookmarkStart w:id="65" w:name="_Toc11646"/>
      <w:r>
        <w:t>DIAGRAMA DE CLASSES</w:t>
      </w:r>
      <w:bookmarkEnd w:id="65"/>
    </w:p>
    <w:p>
      <w:pPr>
        <w:ind w:firstLine="0"/>
        <w:jc w:val="left"/>
        <w:rPr>
          <w:rFonts w:hint="default" w:eastAsiaTheme="majorEastAsia"/>
          <w:b/>
          <w:bCs/>
          <w:lang w:val="en-US"/>
        </w:rPr>
      </w:pPr>
      <w:r>
        <w:rPr>
          <w:rFonts w:hint="default" w:eastAsiaTheme="majorEastAsia"/>
          <w:b/>
          <w:bCs/>
          <w:lang w:val="en-US"/>
        </w:rPr>
        <w:drawing>
          <wp:inline distT="0" distB="0" distL="114300" distR="114300">
            <wp:extent cx="5755005" cy="4784090"/>
            <wp:effectExtent l="0" t="0" r="17145" b="16510"/>
            <wp:docPr id="3" name="Imagem 3" descr="C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D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</w:pPr>
      <w:bookmarkStart w:id="66" w:name="_Toc19485"/>
      <w:r>
        <w:t>DIAGRAMAS DE SEQUENCIA</w:t>
      </w:r>
      <w:bookmarkEnd w:id="66"/>
    </w:p>
    <w:p>
      <w:pPr>
        <w:pStyle w:val="2"/>
        <w:numPr>
          <w:ilvl w:val="1"/>
          <w:numId w:val="1"/>
        </w:numPr>
      </w:pPr>
      <w:bookmarkStart w:id="67" w:name="_Toc7936"/>
      <w:r>
        <w:t>SD01 – ORÇAMENTOS</w:t>
      </w:r>
      <w:bookmarkEnd w:id="67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197215" cy="4241800"/>
            <wp:effectExtent l="0" t="3492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0118" cy="4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68" w:name="_Toc15367"/>
      <w:r>
        <w:t>SD02 – CATEGORIAS</w:t>
      </w:r>
      <w:bookmarkEnd w:id="68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466455" cy="4827270"/>
            <wp:effectExtent l="0" t="9207" r="1587" b="1588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7722" cy="48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69" w:name="_Toc32271"/>
      <w:r>
        <w:t>SD03 – RELATÓRIOS</w:t>
      </w:r>
      <w:bookmarkEnd w:id="69"/>
    </w:p>
    <w:p>
      <w:pPr>
        <w:pStyle w:val="30"/>
      </w:pPr>
      <w:r>
        <w:drawing>
          <wp:inline distT="0" distB="0" distL="0" distR="0">
            <wp:extent cx="8108950" cy="5995670"/>
            <wp:effectExtent l="889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3454" cy="60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0" w:name="_Toc7693"/>
      <w:r>
        <w:t>SD0</w:t>
      </w:r>
      <w:r>
        <w:rPr>
          <w:rFonts w:hint="default"/>
          <w:lang w:val="en-US"/>
        </w:rPr>
        <w:t>4</w:t>
      </w:r>
      <w:r>
        <w:t xml:space="preserve"> – </w:t>
      </w:r>
      <w:r>
        <w:rPr>
          <w:rFonts w:hint="default"/>
          <w:lang w:val="en-US"/>
        </w:rPr>
        <w:t>Despesas</w:t>
      </w:r>
      <w:bookmarkEnd w:id="70"/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71" w:name="_Toc14206"/>
      <w:r>
        <w:rPr>
          <w:rFonts w:hint="default"/>
          <w:lang w:val="en-US"/>
        </w:rPr>
        <w:drawing>
          <wp:inline distT="0" distB="0" distL="114300" distR="114300">
            <wp:extent cx="5760085" cy="3470275"/>
            <wp:effectExtent l="0" t="0" r="12065" b="15875"/>
            <wp:docPr id="4" name="Imagem 4" descr="S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D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p>
      <w:pPr>
        <w:pStyle w:val="2"/>
        <w:numPr>
          <w:ilvl w:val="1"/>
          <w:numId w:val="1"/>
        </w:numPr>
      </w:pPr>
      <w:bookmarkStart w:id="72" w:name="_Toc15325"/>
      <w:r>
        <w:t>SD0</w:t>
      </w:r>
      <w:r>
        <w:rPr>
          <w:rFonts w:hint="default"/>
          <w:lang w:val="en-US"/>
        </w:rPr>
        <w:t>5</w:t>
      </w:r>
      <w:r>
        <w:t xml:space="preserve"> – </w:t>
      </w:r>
      <w:r>
        <w:rPr>
          <w:rFonts w:hint="default"/>
          <w:lang w:val="en-US"/>
        </w:rPr>
        <w:t>IMPORTAR/EXPORTAR</w:t>
      </w:r>
      <w:bookmarkEnd w:id="72"/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73" w:name="_Toc17886"/>
      <w:r>
        <w:rPr>
          <w:rFonts w:hint="default"/>
          <w:lang w:val="en-US"/>
        </w:rPr>
        <w:drawing>
          <wp:inline distT="0" distB="0" distL="114300" distR="114300">
            <wp:extent cx="5758815" cy="3745230"/>
            <wp:effectExtent l="0" t="0" r="13335" b="7620"/>
            <wp:docPr id="5" name="Imagem 5" descr="S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D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</w:p>
    <w:p>
      <w:pPr>
        <w:pStyle w:val="2"/>
      </w:pPr>
      <w:bookmarkStart w:id="74" w:name="_Toc1776"/>
      <w:r>
        <w:t>DIAGRAMA DE COMUNICAÇÃO</w:t>
      </w:r>
      <w:bookmarkEnd w:id="74"/>
    </w:p>
    <w:p>
      <w:pPr>
        <w:pStyle w:val="2"/>
        <w:numPr>
          <w:ilvl w:val="1"/>
          <w:numId w:val="1"/>
        </w:numPr>
      </w:pPr>
      <w:bookmarkStart w:id="75" w:name="_Toc31020"/>
      <w:r>
        <w:t>CD01 – ORÇAMENTOS</w:t>
      </w:r>
      <w:bookmarkEnd w:id="75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124825" cy="5015865"/>
            <wp:effectExtent l="0" t="7620" r="190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6711" cy="5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6" w:name="_Toc18965"/>
      <w:r>
        <w:t>CD02 – CATEGORIAS</w:t>
      </w:r>
      <w:bookmarkEnd w:id="76"/>
    </w:p>
    <w:p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drawing>
          <wp:inline distT="0" distB="0" distL="0" distR="0">
            <wp:extent cx="8465185" cy="4145915"/>
            <wp:effectExtent l="6985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7188" cy="4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7" w:name="_Toc18613"/>
      <w:r>
        <w:t>CD03 – RELATÓRIOS</w:t>
      </w:r>
      <w:bookmarkEnd w:id="77"/>
    </w:p>
    <w:p>
      <w:pPr>
        <w:pStyle w:val="30"/>
      </w:pPr>
      <w:r>
        <w:drawing>
          <wp:inline distT="0" distB="0" distL="0" distR="0">
            <wp:extent cx="8156575" cy="5824220"/>
            <wp:effectExtent l="4128" t="0" r="952" b="953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806" cy="58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1"/>
          <w:numId w:val="1"/>
        </w:numPr>
      </w:pPr>
      <w:bookmarkStart w:id="78" w:name="_Toc51"/>
      <w:r>
        <w:rPr>
          <w:rFonts w:hint="default"/>
          <w:lang w:val="en-US"/>
        </w:rPr>
        <w:t>CD04</w:t>
      </w:r>
      <w:r>
        <w:t xml:space="preserve">– </w:t>
      </w:r>
      <w:r>
        <w:rPr>
          <w:rFonts w:hint="default"/>
          <w:lang w:val="en-US"/>
        </w:rPr>
        <w:t>DESPESAS</w:t>
      </w:r>
      <w:bookmarkEnd w:id="78"/>
    </w:p>
    <w:p>
      <w:r>
        <w:drawing>
          <wp:inline distT="0" distB="0" distL="114300" distR="114300">
            <wp:extent cx="5756910" cy="4472305"/>
            <wp:effectExtent l="0" t="0" r="15240" b="4445"/>
            <wp:docPr id="10" name="Imagem 10" descr="C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D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</w:pPr>
      <w:bookmarkStart w:id="79" w:name="_Toc26956"/>
      <w:r>
        <w:t>CONSIDERAÇÕES FINAIS</w:t>
      </w:r>
      <w:bookmarkEnd w:id="79"/>
    </w:p>
    <w:p>
      <w:pPr>
        <w:ind w:firstLine="0"/>
        <w:jc w:val="left"/>
        <w:rPr>
          <w:rFonts w:eastAsiaTheme="majorEastAsia"/>
          <w:b/>
          <w:bCs/>
        </w:rPr>
      </w:pPr>
      <w:r>
        <w:br w:type="page"/>
      </w:r>
    </w:p>
    <w:p>
      <w:pPr>
        <w:pStyle w:val="2"/>
      </w:pPr>
      <w:bookmarkStart w:id="80" w:name="_Toc16950"/>
      <w:r>
        <w:t>REFERÊNCIAS</w:t>
      </w:r>
      <w:bookmarkEnd w:id="80"/>
    </w:p>
    <w:p/>
    <w:p>
      <w:pPr>
        <w:pStyle w:val="26"/>
      </w:pPr>
      <w:r>
        <w:t>THE UNIFIED MODELING LANGUAGE. Link: &lt;https://www.uml-diagrams.org/&gt;. Acesso em: 20 de abril de 2020.</w:t>
      </w:r>
    </w:p>
    <w:sectPr>
      <w:pgSz w:w="11906" w:h="16838"/>
      <w:pgMar w:top="1701" w:right="1134" w:bottom="1134" w:left="1701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6347320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14B5"/>
    <w:multiLevelType w:val="multilevel"/>
    <w:tmpl w:val="17B114B5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191622C9"/>
    <w:multiLevelType w:val="multilevel"/>
    <w:tmpl w:val="191622C9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 w:cs="Wingdings"/>
      </w:rPr>
    </w:lvl>
  </w:abstractNum>
  <w:abstractNum w:abstractNumId="2">
    <w:nsid w:val="79F048F0"/>
    <w:multiLevelType w:val="multilevel"/>
    <w:tmpl w:val="79F048F0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AC"/>
    <w:rsid w:val="00057D45"/>
    <w:rsid w:val="00081A02"/>
    <w:rsid w:val="000D38B7"/>
    <w:rsid w:val="0011459C"/>
    <w:rsid w:val="00124225"/>
    <w:rsid w:val="001439CC"/>
    <w:rsid w:val="00161B8F"/>
    <w:rsid w:val="00176F63"/>
    <w:rsid w:val="00183538"/>
    <w:rsid w:val="001B1CDF"/>
    <w:rsid w:val="001B2BC2"/>
    <w:rsid w:val="001C712D"/>
    <w:rsid w:val="00226B3B"/>
    <w:rsid w:val="002459F9"/>
    <w:rsid w:val="00271DBC"/>
    <w:rsid w:val="00276970"/>
    <w:rsid w:val="00295D6F"/>
    <w:rsid w:val="002E4787"/>
    <w:rsid w:val="002E62E9"/>
    <w:rsid w:val="003053E0"/>
    <w:rsid w:val="003B3286"/>
    <w:rsid w:val="003E185F"/>
    <w:rsid w:val="00411C5B"/>
    <w:rsid w:val="004141B2"/>
    <w:rsid w:val="004364B5"/>
    <w:rsid w:val="0044190E"/>
    <w:rsid w:val="00474C11"/>
    <w:rsid w:val="0049477D"/>
    <w:rsid w:val="004A743A"/>
    <w:rsid w:val="004C40B0"/>
    <w:rsid w:val="00556E04"/>
    <w:rsid w:val="0056043D"/>
    <w:rsid w:val="00590BEE"/>
    <w:rsid w:val="005E16E0"/>
    <w:rsid w:val="006729DB"/>
    <w:rsid w:val="0067582E"/>
    <w:rsid w:val="006C2A32"/>
    <w:rsid w:val="007655D1"/>
    <w:rsid w:val="00773766"/>
    <w:rsid w:val="00787158"/>
    <w:rsid w:val="00840DD2"/>
    <w:rsid w:val="00867D7F"/>
    <w:rsid w:val="00890BDD"/>
    <w:rsid w:val="008A622E"/>
    <w:rsid w:val="008B085E"/>
    <w:rsid w:val="008E293E"/>
    <w:rsid w:val="00913380"/>
    <w:rsid w:val="00915F7D"/>
    <w:rsid w:val="00972D45"/>
    <w:rsid w:val="00977539"/>
    <w:rsid w:val="009C45FA"/>
    <w:rsid w:val="009E43B7"/>
    <w:rsid w:val="00A20138"/>
    <w:rsid w:val="00A27CD9"/>
    <w:rsid w:val="00A3196B"/>
    <w:rsid w:val="00A50FCF"/>
    <w:rsid w:val="00A622F5"/>
    <w:rsid w:val="00A72B4C"/>
    <w:rsid w:val="00AB2C39"/>
    <w:rsid w:val="00AC13AE"/>
    <w:rsid w:val="00AC5334"/>
    <w:rsid w:val="00AF1452"/>
    <w:rsid w:val="00B23EA8"/>
    <w:rsid w:val="00B66700"/>
    <w:rsid w:val="00B95297"/>
    <w:rsid w:val="00B960CC"/>
    <w:rsid w:val="00BE08AC"/>
    <w:rsid w:val="00C46F19"/>
    <w:rsid w:val="00C57C09"/>
    <w:rsid w:val="00D44F94"/>
    <w:rsid w:val="00D50E2E"/>
    <w:rsid w:val="00D7430A"/>
    <w:rsid w:val="00D83991"/>
    <w:rsid w:val="00DC0AF0"/>
    <w:rsid w:val="00E37E65"/>
    <w:rsid w:val="00EA6B44"/>
    <w:rsid w:val="00F07651"/>
    <w:rsid w:val="00F24B2C"/>
    <w:rsid w:val="00F40A8F"/>
    <w:rsid w:val="00F44EB0"/>
    <w:rsid w:val="00F655B5"/>
    <w:rsid w:val="00F75900"/>
    <w:rsid w:val="00F93EA4"/>
    <w:rsid w:val="00FB1E2C"/>
    <w:rsid w:val="07737890"/>
    <w:rsid w:val="097546CE"/>
    <w:rsid w:val="19570EFD"/>
    <w:rsid w:val="1C0C2525"/>
    <w:rsid w:val="27CB05FC"/>
    <w:rsid w:val="4E703A5E"/>
    <w:rsid w:val="5153680A"/>
    <w:rsid w:val="75D64987"/>
    <w:rsid w:val="7AE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1134"/>
      <w:jc w:val="both"/>
    </w:pPr>
    <w:rPr>
      <w:rFonts w:ascii="Arial" w:hAnsi="Arial" w:cs="Arial" w:eastAsiaTheme="minorHAns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240" w:after="0"/>
      <w:ind w:left="357" w:hanging="357"/>
      <w:outlineLvl w:val="0"/>
    </w:pPr>
    <w:rPr>
      <w:rFonts w:eastAsiaTheme="majorEastAsia"/>
      <w:b/>
      <w:bCs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100" w:line="259" w:lineRule="auto"/>
      <w:ind w:left="220" w:firstLine="0"/>
      <w:jc w:val="left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5">
    <w:name w:val="Title"/>
    <w:basedOn w:val="1"/>
    <w:next w:val="1"/>
    <w:link w:val="17"/>
    <w:qFormat/>
    <w:uiPriority w:val="10"/>
    <w:pPr>
      <w:numPr>
        <w:ilvl w:val="0"/>
        <w:numId w:val="2"/>
      </w:numPr>
      <w:spacing w:after="0" w:line="240" w:lineRule="auto"/>
      <w:ind w:hanging="360"/>
      <w:contextualSpacing/>
    </w:pPr>
    <w:rPr>
      <w:rFonts w:eastAsiaTheme="majorEastAsia"/>
      <w:b/>
      <w:bCs/>
      <w:spacing w:val="-10"/>
      <w:kern w:val="2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lang w:eastAsia="pt-BR"/>
    </w:rPr>
  </w:style>
  <w:style w:type="paragraph" w:styleId="7">
    <w:name w:val="header"/>
    <w:basedOn w:val="1"/>
    <w:link w:val="2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2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toc 3"/>
    <w:basedOn w:val="1"/>
    <w:next w:val="1"/>
    <w:unhideWhenUsed/>
    <w:uiPriority w:val="39"/>
    <w:pPr>
      <w:spacing w:after="100" w:line="259" w:lineRule="auto"/>
      <w:ind w:left="440" w:firstLine="0"/>
      <w:jc w:val="left"/>
    </w:pPr>
    <w:rPr>
      <w:rFonts w:cs="Times New Roman" w:asciiTheme="minorHAnsi" w:hAnsiTheme="minorHAnsi" w:eastAsiaTheme="minorEastAsia"/>
      <w:sz w:val="22"/>
      <w:szCs w:val="22"/>
      <w:lang w:eastAsia="pt-BR"/>
    </w:rPr>
  </w:style>
  <w:style w:type="paragraph" w:styleId="10">
    <w:name w:val="Subtitle"/>
    <w:basedOn w:val="2"/>
    <w:next w:val="1"/>
    <w:link w:val="21"/>
    <w:qFormat/>
    <w:uiPriority w:val="11"/>
    <w:pPr>
      <w:numPr>
        <w:ilvl w:val="0"/>
        <w:numId w:val="0"/>
      </w:numPr>
    </w:pPr>
  </w:style>
  <w:style w:type="paragraph" w:styleId="11">
    <w:name w:val="toc 1"/>
    <w:basedOn w:val="1"/>
    <w:next w:val="1"/>
    <w:unhideWhenUsed/>
    <w:qFormat/>
    <w:uiPriority w:val="39"/>
    <w:pPr>
      <w:tabs>
        <w:tab w:val="left" w:pos="1134"/>
        <w:tab w:val="right" w:leader="dot" w:pos="9061"/>
      </w:tabs>
      <w:spacing w:after="100"/>
      <w:ind w:firstLine="284"/>
    </w:p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Título Char"/>
    <w:basedOn w:val="12"/>
    <w:link w:val="5"/>
    <w:qFormat/>
    <w:uiPriority w:val="10"/>
    <w:rPr>
      <w:rFonts w:ascii="Arial" w:hAnsi="Arial" w:cs="Arial" w:eastAsiaTheme="majorEastAsia"/>
      <w:b/>
      <w:bCs/>
      <w:spacing w:val="-10"/>
      <w:kern w:val="28"/>
      <w:sz w:val="24"/>
      <w:szCs w:val="24"/>
    </w:rPr>
  </w:style>
  <w:style w:type="character" w:customStyle="1" w:styleId="18">
    <w:name w:val="Título 1 Char"/>
    <w:basedOn w:val="12"/>
    <w:link w:val="2"/>
    <w:qFormat/>
    <w:uiPriority w:val="9"/>
    <w:rPr>
      <w:rFonts w:ascii="Arial" w:hAnsi="Arial" w:cs="Arial" w:eastAsiaTheme="majorEastAsia"/>
      <w:b/>
      <w:bCs/>
      <w:sz w:val="24"/>
      <w:szCs w:val="24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Subtítulo Char"/>
    <w:basedOn w:val="12"/>
    <w:link w:val="10"/>
    <w:qFormat/>
    <w:uiPriority w:val="11"/>
    <w:rPr>
      <w:rFonts w:ascii="Arial" w:hAnsi="Arial" w:cs="Arial" w:eastAsiaTheme="majorEastAsia"/>
      <w:b/>
      <w:bCs/>
      <w:sz w:val="24"/>
      <w:szCs w:val="24"/>
    </w:rPr>
  </w:style>
  <w:style w:type="character" w:customStyle="1" w:styleId="22">
    <w:name w:val="Título 2 Char"/>
    <w:basedOn w:val="12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styleId="23">
    <w:name w:val="Placeholder Text"/>
    <w:basedOn w:val="12"/>
    <w:semiHidden/>
    <w:qFormat/>
    <w:uiPriority w:val="99"/>
    <w:rPr>
      <w:color w:val="808080"/>
    </w:rPr>
  </w:style>
  <w:style w:type="character" w:customStyle="1" w:styleId="24">
    <w:name w:val="apple-tab-span"/>
    <w:basedOn w:val="12"/>
    <w:qFormat/>
    <w:uiPriority w:val="0"/>
  </w:style>
  <w:style w:type="character" w:customStyle="1" w:styleId="25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Referências"/>
    <w:basedOn w:val="1"/>
    <w:link w:val="27"/>
    <w:qFormat/>
    <w:uiPriority w:val="0"/>
    <w:pPr>
      <w:ind w:firstLine="0"/>
    </w:pPr>
  </w:style>
  <w:style w:type="character" w:customStyle="1" w:styleId="27">
    <w:name w:val="Referências Char"/>
    <w:basedOn w:val="12"/>
    <w:link w:val="26"/>
    <w:qFormat/>
    <w:uiPriority w:val="0"/>
    <w:rPr>
      <w:rFonts w:ascii="Arial" w:hAnsi="Arial" w:cs="Arial"/>
      <w:sz w:val="24"/>
      <w:szCs w:val="24"/>
    </w:rPr>
  </w:style>
  <w:style w:type="character" w:customStyle="1" w:styleId="28">
    <w:name w:val="Cabeçalho Char"/>
    <w:basedOn w:val="12"/>
    <w:link w:val="7"/>
    <w:qFormat/>
    <w:uiPriority w:val="99"/>
    <w:rPr>
      <w:rFonts w:ascii="Arial" w:hAnsi="Arial" w:cs="Arial"/>
      <w:sz w:val="24"/>
      <w:szCs w:val="24"/>
    </w:rPr>
  </w:style>
  <w:style w:type="character" w:customStyle="1" w:styleId="29">
    <w:name w:val="Rodapé Char"/>
    <w:basedOn w:val="12"/>
    <w:link w:val="8"/>
    <w:qFormat/>
    <w:uiPriority w:val="99"/>
    <w:rPr>
      <w:rFonts w:ascii="Arial" w:hAnsi="Arial" w:cs="Arial"/>
      <w:sz w:val="24"/>
      <w:szCs w:val="24"/>
    </w:rPr>
  </w:style>
  <w:style w:type="paragraph" w:customStyle="1" w:styleId="30">
    <w:name w:val="Código"/>
    <w:basedOn w:val="1"/>
    <w:link w:val="31"/>
    <w:qFormat/>
    <w:uiPriority w:val="0"/>
    <w:pPr>
      <w:spacing w:line="240" w:lineRule="auto"/>
      <w:ind w:firstLine="0"/>
      <w:jc w:val="left"/>
    </w:pPr>
    <w:rPr>
      <w:rFonts w:ascii="Consolas" w:hAnsi="Consolas"/>
    </w:rPr>
  </w:style>
  <w:style w:type="character" w:customStyle="1" w:styleId="31">
    <w:name w:val="Código Char"/>
    <w:basedOn w:val="12"/>
    <w:link w:val="30"/>
    <w:qFormat/>
    <w:uiPriority w:val="0"/>
    <w:rPr>
      <w:rFonts w:ascii="Consolas" w:hAnsi="Consolas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CD005-B136-4BA5-A45C-0BC63C2CC6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1495</Words>
  <Characters>8073</Characters>
  <Lines>67</Lines>
  <Paragraphs>19</Paragraphs>
  <TotalTime>1</TotalTime>
  <ScaleCrop>false</ScaleCrop>
  <LinksUpToDate>false</LinksUpToDate>
  <CharactersWithSpaces>9549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2019-10-22T17:55:00Z</dcterms:created>
  <dc:creator>Sara Cristina Ferreira</dc:creator>
  <cp:lastModifiedBy>Wagner</cp:lastModifiedBy>
  <cp:lastPrinted>2020-04-14T20:58:00Z</cp:lastPrinted>
  <dcterms:modified xsi:type="dcterms:W3CDTF">2020-04-25T20:12:21Z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