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Huston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Mrs. Hansen,</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Protestant, Christ-centered ministry committed to personal evangelism and discipleship around the world through audio-guided Scripture discovery. We are grateful for the opportunity to share this project with the Foundation, and for your faithfulness to ministries that present the Biblical claims of Christ to those who have not yet heard.</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Italy is home to sixty million people, yet fewer than one percent are evangelical, Bible-believing Christians. Biblical literacy is nearly nonexistent among ordinary Italians, and few ministries are actively presenting the claims of Christ in a way that reaches families where they live. We saw what is possible when a Ukrainian child refugee named Evan, attending school in Italy, used Waha at recess to share a Scripture story with his Italian classmates. The children asked for more. They brought the stories home to their families. Families began listening together, forming home study groups, and coming to faith -- each one encountering the Gospel through the direct discovery of God's Word. A single child with Scripture in hand became the catalyst for a movement of families receiving Christ as their personal Savior.</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Italian Disciple Making Course will equip believers across Italy to do what Evan did instinctively: present the Gospel through Scripture-centered Bible studies that open and close in prayer, guided by the Holy Spirit, and that give every participant an opportunity to respond to Christ in faith. We are working alongside Biblica, whom the Foundation has supported through the Reach4Life Project, for Scripture licensing and distribution. This project falls within the Foundation's Media-Communication priority -- the translation and audio distribution of discipleship curriculum in a language that desperately needs it. We are requesting $10,000 to fund this work, which will produce a permanent, freely available resource for personal evangelism in Italian.</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have enclosed our full proposal, Statement of Faith affirming the Foundation's doctrinal statement, and all required documentation. If this project aligns with the Foundation's mission and funding priorities, we would welcome the opportunity to discuss it further at your convenience.</w:t>
      </w:r>
    </w:p>
    <w:p w:rsidR="00000000" w:rsidDel="00000000" w:rsidP="00000000" w:rsidRDefault="00000000" w:rsidRPr="00000000" w14:paraId="1000000C">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 Grant Proposal: Italian Disciple Making Course - 501(c)(3) Determination Letter - Statement of Faith - Signed statement from principal officer - Operating budgets (current and prior year)</w:t>
      </w:r>
    </w:p>
    <w:p w:rsidR="00000000" w:rsidDel="00000000" w:rsidP="00000000" w:rsidRDefault="00000000" w:rsidRPr="00000000" w14:paraId="1000000D">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 in Christ,</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